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Positioning</w:t>
      </w:r>
    </w:p>
    <w:p>
      <w:pPr>
        <w:jc w:val="center"/>
      </w:pPr>
      <w:r>
        <w:rPr>
          <w:i/>
          <w:color w:val="555555"/>
          <w:sz w:val="24"/>
        </w:rPr>
        <w:t>Cuộc chiến giành vị trí trong tâm trí khách hàng — cuốn sách kinh điển về chiến lược định vị thương hiệu</w:t>
      </w:r>
    </w:p>
    <w:p>
      <w:pPr>
        <w:ind w:firstLine="567"/>
      </w:pPr>
      <w:r>
        <w:t>Al Ries và Jack Trout đã thay đổi ngành marketing mãi mãi khi xuất bản "Positioning: The Battle for Your Mind" (Định vị: Cuộc chiến giành tâm trí) vào năm 1981. Cuốn sách này được xem là một trong những tác phẩm có ảnh hưởng nhất về marketing và chiến lược thương hiệu. Ý tưởng trung tâm rất đơn giản nhưng mang tính cách mạng: marketing không phải là cuộc chiến về sản phẩm hay dịch vụ — nó là cuộc chiến giành vị trí trong tâm trí khách hàng. Ries và Trout lập luận rằng tâm trí con người có một hệ thống phân cấp thông tin — và chỉ có một vài vị trí dẫn đầu trong mỗi ngành. Mục tiêu của marketing là chiếm lấy một vị trí trống trong tâm trí khách hàng trước khi đối thủ kịp làm điều đó.</w:t>
      </w:r>
    </w:p>
    <w:p>
      <w:pPr>
        <w:ind w:firstLine="567"/>
      </w:pPr>
      <w:r>
        <w:t>Nguyên tắc đầu tiên: "Người về đích đầu tiên sẽ chiến thắng." Nghiên cứu cho thấy thương hiệu đầu tiên trong một ngành thường có thị phần gấp đôi thương hiệu thứ hai và gấp bốn lần thương hiệu thứ ba. Heinz là thương hiệu số một về tương cà — Heinz là "tương cà" trong tâm trí người tiêu dùng. Xerox là "máy photocopy". Google là "công cụ tìm kiếm". Facebook là "mạng xã hội". Uber là "gọi xe". Những thương hiệu này đã chiếm lĩnh vị trí số một trong tâm trí khách hàng, và bất kỳ đối thủ nào muốn cạnh tranh đều phải đối mặt với một cuộc chiến cực kỳ khó khăn.</w:t>
      </w:r>
    </w:p>
    <w:p>
      <w:pPr>
        <w:ind w:firstLine="567"/>
      </w:pPr>
      <w:r>
        <w:t>Nhưng điều gì xảy ra nếu bạn không phải là người đầu tiên? Bạn có hai lựa chọn. Một là "cưỡi ngựa" (ride the horse) — tìm một vị trí mà người dẫn đầu chưa chiếm lĩnh. Avis (cho thuê xe) là số hai sau Hertz — họ đã tạo ra chiến dịch "Chúng tôi là số hai. Vì vậy chúng tôi cố gắng hơn" — một chiến lược định vị thông minh. Hai là "định vị lại đối thủ" (repositioning) — thay đổi cách khách hàng nhìn nhận về đối thủ. Một trong những ví dụ nổi tiếng nhất là chiến dịch "Tylenol vs Aspirin" — Tylenol đã định vị aspirin là thuốc có thể gây đau dạ dày, và định vị Tylenol là "thuốc giảm đau an toàn hơn cho dạ dày của bạn." Ries và Trout cũng cảnh báo về "mở rộng dòng sản phẩm" (line extension) — sử dụng cùng một thương hiệu cho quá nhiều sản phẩm khác nhau sẽ làm loãng vị trí thương hiệu trong tâm trí khách hàng. "Coca-Cola" nên là nước ngọt, không phải là quần áo. Đánh giá: 9/10. "Positioning" là một cuốn sách marketing kinh điển, với những nguyên tắc vượt thời gian vẫn còn giá trị trong thời đại Internet và mạng xã hội. Một số ví dụ có thể đã lỗi thời, nhưng các nguyên tắc về chiếm lĩnh vị trí trong tâm trí khách hàng là bất biến.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