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Quản Trị Học</w:t>
      </w:r>
    </w:p>
    <w:p>
      <w:pPr>
        <w:jc w:val="center"/>
      </w:pPr>
      <w:r>
        <w:rPr>
          <w:i/>
          <w:color w:val="555555"/>
          <w:sz w:val="24"/>
        </w:rPr>
        <w:t>Nền tảng của quản trị hiện đại — từ lý thuyết cổ điển đến quản trị chiến lược và lãnh đạo trong thế kỷ 21</w:t>
      </w:r>
    </w:p>
    <w:p>
      <w:pPr>
        <w:ind w:firstLine="567"/>
      </w:pPr>
      <w:r>
        <w:t>"Quản Trị Học" là giáo trình nhập môn về quản trị kinh doanh, được giảng dạy tại hầu hết các trường đại học kinh tế tại Việt Nam. Cuốn sách cung cấp kiến thức nền tảng về bốn chức năng quản trị cốt lõi: Lập kế hoạch (Planning), Tổ chức (Organizing), Lãnh đạo (Leading) và Kiểm soát (Controlling). Dù có nhiều trường phái quản trị khác nhau — từ trường phái quản trị khoa học của Frederick Taylor (tập trung vào hiệu suất lao động) đến trường phái quản trị hành chính của Henri Fayol (14 nguyên tắc quản trị) — cuốn sách kết hợp tất cả các lý thuyết vào một khuôn khổ thống nhất.</w:t>
      </w:r>
    </w:p>
    <w:p>
      <w:pPr>
        <w:ind w:firstLine="567"/>
      </w:pPr>
      <w:r>
        <w:t>Chức năng lập kế hoạch bao gồm: xác định tầm nhìn (vision) và sứ mệnh (mission) của tổ chức; phân tích môi trường bên ngoài (cơ hội và đe dọa — phân tích PESTLE: Political, Economic, Social, Technological, Legal, Environmental) và môi trường bên trong (điểm mạnh và điểm yếu — phân tích chuỗi giá trị); xây dựng mục tiêu theo nguyên tắc SMART (Specific — cụ thể, Measurable — đo lường được, Achievable — khả thi, Relevant — phù hợp, Time-bound — có thời hạn); và phát triển chiến lược ở ba cấp độ: chiến lược cấp công ty (corporate strategy), chiến lược cạnh tranh (business strategy — dẫn đầu về chi phí, khác biệt hóa, tập trung) và chiến lược chức năng (functional strategy).</w:t>
      </w:r>
    </w:p>
    <w:p>
      <w:pPr>
        <w:ind w:firstLine="567"/>
      </w:pPr>
      <w:r>
        <w:t>Chức năng tổ chức liên quan đến cấu trúc tổ chức: mô hình chức năng (functional), mô hình sản phẩm (divisional), mô hình ma trận (matrix), và mô hình mạng lưới (network). Mỗi mô hình đều có ưu điểm và nhược điểm riêng. Ví dụ, mô hình chức năng hiệu quả cho các công ty nhỏ với một sản phẩm duy nhất, nhưng khi công ty phát triển và đa dạng hóa sản phẩm, mô hình ma trận hoặc divisional phù hợp hơn. Cuốn sách cũng thảo luận về văn hóa tổ chức (organizational culture) — "cách chúng ta làm mọi thứ ở đây" — ảnh hưởng mạnh mẽ đến hành vi nhân viên và hiệu quả tổ chức. Chức năng lãnh đạo bao gồm các lý thuyết động viên (Maslow, Herzberg, Vroom), phong cách lãnh đạo (độc đoán, dân chủ, tự do), và giao tiếp trong tổ chức. Chức năng kiểm soát bao gồm các công cụ như KPI (Key Performance Indicators), Balanced Scorecard, và quản lý chất lượng toàn diện (TQM). Đánh giá: 8/10. Giáo trình quản trị học tiêu chuẩn cho sinh viên đại học, với nội dung toàn diện và các ví dụ từ doanh nghiệp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