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Animator's Survival Kit</w:t>
      </w:r>
    </w:p>
    <w:p>
      <w:pPr>
        <w:jc w:val="center"/>
      </w:pPr>
      <w:r>
        <w:rPr>
          <w:i/>
          <w:color w:val="555555"/>
          <w:sz w:val="24"/>
        </w:rPr>
        <w:t>Bộ công cụ sinh tồn của người làm hoạt hình — từ 12 nguyên tắc hoạt hình đến kỹ thuật vẽ chuyển động và tạo cảm xúc cho nhân vật</w:t>
      </w:r>
    </w:p>
    <w:p>
      <w:pPr>
        <w:ind w:firstLine="567"/>
      </w:pPr>
      <w:r>
        <w:t>Richard Williams — huyền thoại của ngành hoạt hình thế giới, người từng đoạt giải Oscar với Who Framed Roger Rabbit — đã dành hơn 40 năm để viết "The Animator's Survival Kit" (Bộ công cụ sinh tồn của người làm hoạt hình). Cuốn sách dày 300 trang này được xem là "kinh thánh" của ngành hoạt hình, là tài liệu bắt buộc tại hầu hết các trường dạy hoạt hình trên thế giới. Williams bắt đầu sự nghiệp hoạt hình từ những năm 1950, làm việc với các huyền thoại như Ken Harris và Art Babbitt (Disney), và ông đã thu thập và hệ thống hóa tất cả những gì mình học được — những nguyên tắc và kỹ thuật mà các bậc thầy hoạt hình đã phát triển qua nhiều thập kỷ.</w:t>
      </w:r>
    </w:p>
    <w:p>
      <w:pPr>
        <w:ind w:firstLine="567"/>
      </w:pPr>
      <w:r>
        <w:t>12 nguyên tắc hoạt hình (The 12 Principles of Animation) được trình bày chi tiết: Squash and Stretch (nén và giãn) — tạo cảm giác khối lượng và độ đàn hồi; Anticipation (chuẩn bị trước) — nhân vật phải có động tác chuẩn bị trước khi hành động; Staging (dàn dựng) — bố trí nhân vật và bối cảnh để truyền tải ý đồ rõ ràng; Straight Ahead vs Pose to Pose (vẽ liên tục vs vẽ các tư thế chính); Follow Through and Overlapping Action (hành động tiếp nối và chồng chéo); Slow In and Slow Out (chậm vào và chậm ra); Arcs (đường cong) — chuyển động tự nhiên luôn theo đường cong; Secondary Action (hành động phụ) — các chi tiết nhỏ làm phong phú nhân vật; Timing (nhịp điệu) — số lượng khung hình quyết định cảm giác chuyển động; Exaggeration (cường điệu) — khuếch đại cảm xúc và hành động; Solid Drawing (vẽ chắc tay) — hiểu về giải phẫu, khối và phối cảnh; và Appeal (hấp dẫn) — nhân vật phải có sức hút.</w:t>
      </w:r>
    </w:p>
    <w:p>
      <w:pPr>
        <w:ind w:firstLine="567"/>
      </w:pPr>
      <w:r>
        <w:t>Phần thực hành bao gồm kỹ thuật vẽ người và động vật đang chuyển động: cách vẽ dáng đi (walk cycle) — đi bộ, chạy, nhảy; cách tạo biểu cảm khuôn mặt — từ vui, buồn, giận dữ đến ngạc nhiên; cách vẽ đối thoại — đồng bộ hóa chuyển động miệng với lời nói (lip sync); và cách tạo chuyển động mượt mà với các kỹ thuật như easing, overlapping action và secondary motion. Williams nhấn mạnh: "Hoạt hình không phải là vẽ những thứ chuyển động. Nó là vẽ chuyển động." Mỗi khung hình không phải là một bức tranh độc lập — nó là một phần của một dòng chảy liên tục. Cuốn sách kèm theo DVD (trong bản gốc) với các video minh họa, nơi Williams tự tay vẽ và giải thích từng kỹ thuật. Đánh giá: 10/10. "The Animator's Survival Kit" là cuốn sách không thể thiếu cho bất kỳ ai — từ người mới bắt đầu đến chuyên gia — muốn hiểu và làm chủ nghệ thuật hoạt hình. Một tác phẩm kết tinh từ hàng thập kỷ kinh nghiệm của một bậc thầy trong ngành.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