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Thus Spoke Zarathustra</w:t>
      </w:r>
    </w:p>
    <w:p>
      <w:pPr>
        <w:jc w:val="center"/>
      </w:pPr>
      <w:r>
        <w:rPr>
          <w:i/>
          <w:color w:val="555555"/>
          <w:sz w:val="24"/>
        </w:rPr>
        <w:t>Triết học của Friedrich Nietzsche — siêu nhân, ý chí quyền lực và sự tái sinh tinh thần qua hành trình của Zarathustra</w:t>
      </w:r>
    </w:p>
    <w:p>
      <w:pPr>
        <w:ind w:firstLine="567"/>
      </w:pPr>
      <w:r>
        <w:t>"Thus Spoke Zarathustra" (cũng được gọi là "Thus Spake Zarathustra") là tác phẩm triết học vĩ đại nhất của Friedrich Nietzsche, xuất bản giữa 1883 và 1885. Không giống các tác phẩm triết học truyền thống — vốn được viết dưới dạng luận văn khô khan và có cấu trúc — Nietzsche đã chọn hình thức một sử thi triết học với ngôn ngữ thơ ca, ẩn dụ và biểu tượng phong phú. Nhân vật trung tâm là Zarathustra (dựa trên Zoroaster, nhà tiên tri Ba Tư cổ đại), một nhà hiền triết sau nhiều năm sống ẩn dật trên núi đã quyết định trở xuống để chia sẻ sự khôn ngoan của mình với nhân loại. Nhưng ông nhanh chóng phát hiện ra rằng con người chưa sẵn sàng cho thông điệp của ông.</w:t>
      </w:r>
    </w:p>
    <w:p>
      <w:pPr>
        <w:ind w:firstLine="567"/>
      </w:pPr>
      <w:r>
        <w:t>Ba khái niệm cốt lõi của Nietzsche: (1) Siêu nhân (Übermensch) — không phải một "người đàn ông siêu phàm" theo nghĩa đen, mà là một lý tưởng về con người vượt qua các giá trị đạo đức truyền thống để tự sáng tạo ra giá trị của chính mình. Zarathustra nói: "Con người là một sợi dây thừng giữa con thú và siêu nhân — một sợi dây thừng qua vực thẳm." Con người không phải là đích đến, mà là cây cầu dẫn đến thứ gì đó cao hơn; (2) Ý chí quyền lực (Will to Power) — Nietzsche cho rằng động lực cơ bản của con người không phải là sự sống còn (như Darwin) hay khoái lạc (như các nhà triết học vị lợi), mà là ý chí vươn lên, mở rộng, khẳng định bản thân và vượt qua giới hạn; (3) Vĩnh cửu luân hồi (Eternal Recurrence) — ý tưởng rằng vũ trụ và mọi sự kiện trong đó sẽ lặp lại vô tận, giống hệt nhau. Nietzsche đặt ra câu hỏi: "Nếu một con quỷ nói với bạn rằng cuộc đời bạn sẽ lặp lại y hệt như vậy vô số lần, bạn có gào thét tuyệt vọng hay nhảy lên vì sung sướng?" — câu trả lời chính là thước đo để bạn biết mình đang sống đúng hay không.</w:t>
      </w:r>
    </w:p>
    <w:p>
      <w:pPr>
        <w:ind w:firstLine="567"/>
      </w:pPr>
      <w:r>
        <w:t>Nietzsche cũng nổi tiếng với câu nói "Chúa đã chết" (God is dead) — một tuyên bố trong cuốn "The Gay Science" được phát triển trong Zarathustra. Nietzsche không ăn mừng cái chết của Chúa; ông coi đó là một bi kịch. Trong hàng ngàn năm, Chúa và tôn giáo đã cung cấp cho con người một khuôn khổ đạo đức, một mục đích sống và một nguồn an ủi. Khi niềm tin đó sụp đổ — và Nietzsche tin rằng nó đang sụp đổ trong thời đại của ông — con người đối mặt với một khoảng trống nguy hiểm: chủ nghĩa hư vô (nihilism). Câu trả lời của Nietzsche không phải là quay lại tôn giáo, mà là tạo ra các giá trị mới — thông qua siêu nhân, người dũng cảm đối mặt với sự vô nghĩa của vũ trụ và tự khẳng định ý nghĩa của chính mình. Đánh giá: 9.5/10. "Thus Spoke Zarathustra" là một tác phẩm triết học sâu sắc, thách thức và đẹp đẽ. Đây không phải là một cuốn sách dễ đọc — nhưng nó là một cuốn sách có thể thay đổi cách bạn nhìn nhận cuộc sống.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