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Tokyo Revengers</w:t>
      </w:r>
    </w:p>
    <w:p>
      <w:pPr>
        <w:jc w:val="center"/>
      </w:pPr>
      <w:r>
        <w:rPr>
          <w:i/>
          <w:color w:val="555555"/>
          <w:sz w:val="24"/>
        </w:rPr>
        <w:t>Hành trình xuyên thời gian thay đổi quá khứ và cứu lấy những người thân yêu</w:t>
      </w:r>
    </w:p>
    <w:p>
      <w:pPr>
        <w:ind w:firstLine="567"/>
      </w:pPr>
      <w:r>
        <w:t>"Tokyo Revengers" của Ken Wakui là một bộ manga kết hợp giữa yếu tố xuyên thời gian, băng đảng thanh niên và những bi kịch gia đình. Bắt đầu từ năm 2017, bộ truyện nhanh chóng trở nên nổi tiếng nhờ cốt truyện đầy kịch tính và những cú twist bất ngờ. Câu chuyện kể về Takemichi Hanagaki, một thanh niên 26 tuổi thất bại trong cuộc sống, người phát hiện ra rằng bạn gái cũ Hinata và em trai cô đã bị giết bởi băng đảng Tokyo Manji. Khi một tai nạn suýt cướp đi mạng sống của anh, Takemichi bất ngờ quay ngược thời gian về 12 năm trước, khi anh còn là một học sinh trung học.</w:t>
      </w:r>
    </w:p>
    <w:p>
      <w:pPr>
        <w:ind w:firstLine="567"/>
      </w:pPr>
      <w:r>
        <w:t>Điểm hấp dẫn của Tokyo Revengers là cách Wakui xây dựng thế giới băng đảng thanh niên Nhật Bản những năm 2000 với những nhân vật đầy màu sắc và phức tạp. Takemichi không phải là một anh hùng mạnh mẽ — anh yếu đuối, nhát gan và thường xuyên thất bại. Nhưng chính sự kiên trì không bỏ cuộc và lòng tốt của anh đã thay đổi những người xung quanh. Tokyo Revengers là câu chuyện về việc dù bạn có yếu đuối đến đâu, bạn vẫn có thể trở thành anh hùng nếu đủ dũng cảm để chiến đấu vì người mình yêu thương.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