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Totto-chan</w:t>
      </w:r>
    </w:p>
    <w:p>
      <w:pPr>
        <w:jc w:val="center"/>
      </w:pPr>
      <w:r>
        <w:rPr>
          <w:i/>
          <w:color w:val="555555"/>
          <w:sz w:val="24"/>
        </w:rPr>
        <w:t>Câu chuyện có thật về một cô bé ở Nhật Bản và ngôi trường đặc biệt đã thay đổi cuộc đời cô — bài học về giáo dục tự do và tôn trọng trẻ em</w:t>
      </w:r>
    </w:p>
    <w:p>
      <w:pPr>
        <w:ind w:firstLine="567"/>
      </w:pPr>
      <w:r>
        <w:t>"Totto-chan: Cô bé bên cửa sổ" (Totto-chan: The Little Girl at the Window) là cuốn tự truyện của Tetsuko Kuroyanagi, nữ diễn viên và người dẫn chương trình truyền hình nổi tiếng nhất Nhật Bản. Xuất bản năm 1981, cuốn sách đã bán được hơn 25 triệu bản trên toàn thế giới và được dịch ra hơn 35 ngôn ngữ. Câu chuyện kể về những năm tháng tuổi thơ của Kuroyanagi tại Trường Tomoe — một ngôi trường tiểu học đặc biệt ở Tokyo do nhà giáo tiến bộ Sōsaku Kobayashi sáng lập. Totto-chan — biệt danh của Kuroyanagi — bị đuổi khỏi trường công lập ở lớp 1 vì quá hiếu động và tò mò. "Cô ấy làm phiền cả lớp," giáo viên nói với mẹ cô bé. Mẹ cô đã tìm đến Trường Tomoe — và quyết định đó đã thay đổi cuộc đời Totto-chan.</w:t>
      </w:r>
    </w:p>
    <w:p>
      <w:pPr>
        <w:ind w:firstLine="567"/>
      </w:pPr>
      <w:r>
        <w:t>Trường Tomoe khác biệt về mọi mặt so với trường học truyền thống. Lớp học được đặt trong những toa tàu hỏa cũ — học sinh có thể nhìn thấy cánh đồng hoa từ cửa sổ. Không có thời khóa biểu cố định — vào đầu mỗi ngày, giáo viên viết tất cả các bài học trong ngày lên bảng và học sinh tự chọn môn học nào họ muốn học trước. Nếu học sinh làm xong bài tập trong buổi sáng, họ có thể đi dạo dọc sông vào buổi chiều — nhưng đó là một "buổi học" về thiên nhiên và khoa học. Kobayashi tin rằng trẻ em học tốt nhất thông qua sự tò mò tự nhiên và trải nghiệm thực tế, không phải thông qua ép buộc và kỷ luật cứng nhắc. Một truyền thống đặc biệt: học sinh mang "món gì đó từ biển" và "món gì đó từ đồi" trong hộp cơm trưa — đảm bảo bữa ăn cân bằng dinh dưỡng."</w:t>
      </w:r>
    </w:p>
    <w:p>
      <w:pPr>
        <w:ind w:firstLine="567"/>
      </w:pPr>
      <w:r>
        <w:t>Kobayashi đã xây dựng Trường Tomoe trên niềm tin rằng mọi trẻ em đều sinh ra với những phẩm chất tốt đẹp, và nhiệm vụ của giáo dục là nuôi dưỡng những phẩm chất đó — không phải đè nén chúng. Ông không bao giờ la mắng học sinh. Khi một đứa trẻ làm điều gì đó không đúng, ông nói chuyện với nó một cách nghiêm túc và bình tĩnh. Khi Totto-chan mải mê khám phá một cái giếng trên sân trường, Kobayashi chỉ nói: "Cẩn thận, nếu con rơi xuống đó, con sẽ bị ướt đấy." Ông từ chối đuổi học bất kỳ đứa trẻ nào — thậm chí cả những đứa trẻ gặp khó khăn về hành vi nhất. Đáng buồn thay, Trường Tomoe bị phá hủy trong Thế chiến thứ hai — những toa tàu hỏa bốc cháy trong một cuộc không kích. Nhưng tinh thần của Kobayashi vẫn sống mãi qua cuốn sách này. Đánh giá: 9/10. "Totto-chan" là một cuốn sách ấm áp, cảm động và đầy cảm hứng cho cả trẻ em và người lớn. Một lời nhắc nhở rằng giáo dục đích thực là yêu thương và tôn trọng.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