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BDF71" w14:textId="77777777" w:rsidR="003436A8" w:rsidRDefault="00000000">
      <w:pPr>
        <w:pStyle w:val="FirstParagraph"/>
      </w:pPr>
      <w:bookmarkStart w:id="0" w:name="Xb1d40062db2b0ae927bacd015a21aac7f552208"/>
      <w:r>
        <w:rPr>
          <w:rFonts w:ascii="Arial" w:hAnsi="Arial"/>
        </w:rPr>
        <w:t xml:space="preserve">En la </w:t>
      </w:r>
      <w:proofErr w:type="spellStart"/>
      <w:r>
        <w:rPr>
          <w:rFonts w:ascii="Arial" w:hAnsi="Arial"/>
        </w:rPr>
        <w:t>última</w:t>
      </w:r>
      <w:proofErr w:type="spellEnd"/>
      <w:r>
        <w:rPr>
          <w:rFonts w:ascii="Arial" w:hAnsi="Arial"/>
        </w:rPr>
        <w:t xml:space="preserve"> </w:t>
      </w:r>
      <w:proofErr w:type="spellStart"/>
      <w:r>
        <w:rPr>
          <w:rFonts w:ascii="Arial" w:hAnsi="Arial"/>
        </w:rPr>
        <w:t>década</w:t>
      </w:r>
      <w:proofErr w:type="spellEnd"/>
      <w:r>
        <w:rPr>
          <w:rFonts w:ascii="Arial" w:hAnsi="Arial"/>
        </w:rPr>
        <w:t>, la inteligencia artificial (IA) ha emergido como una de las tecnologías más revolucionarias que está transformando diversos sectores de la sociedad. Desde la automatización industrial hasta los servicios personalizados en línea, la IA está cambiando radicalmente la forma en que interactuamos con el mundo tecnológico. En este documento, analizaremos qué es la inteligencia artificial, sus principales aplicaciones, desafíos éticos y el futuro que nos depara esta fascinante disciplina.</w:t>
      </w:r>
    </w:p>
    <w:p w14:paraId="3F37C4FF" w14:textId="77777777" w:rsidR="003436A8" w:rsidRDefault="00000000">
      <w:pPr>
        <w:pStyle w:val="Ttulo2"/>
      </w:pPr>
      <w:bookmarkStart w:id="1" w:name="qué-es-la-inteligencia-artificial"/>
      <w:r>
        <w:rPr>
          <w:rFonts w:ascii="Arial" w:hAnsi="Arial"/>
          <w:sz w:val="40"/>
        </w:rPr>
        <w:t>¿Qué es la Inteligencia Artificial?</w:t>
      </w:r>
    </w:p>
    <w:p w14:paraId="598D4766" w14:textId="77777777" w:rsidR="003436A8" w:rsidRDefault="00000000">
      <w:pPr>
        <w:pStyle w:val="FirstParagraph"/>
      </w:pPr>
      <w:r>
        <w:rPr>
          <w:rFonts w:ascii="Arial" w:hAnsi="Arial"/>
        </w:rPr>
        <w:t>La inteligencia artificial es una rama de la informática que se dedica a crear sistemas capaces de realizar tareas que normalmente requieren la inteligencia humana, tales como el reconocimiento de voz, el aprendizaje, la toma de decisiones y la traducción de idiomas. Su objetivo es diseñar algoritmos y modelos que permitan a las máquinas imitar funciones cognitivas humanas.</w:t>
      </w:r>
    </w:p>
    <w:p w14:paraId="1BF8E8F3" w14:textId="77777777" w:rsidR="003436A8" w:rsidRDefault="00000000">
      <w:pPr>
        <w:pStyle w:val="Textoindependiente"/>
      </w:pPr>
      <w:r>
        <w:rPr>
          <w:rFonts w:ascii="Arial" w:hAnsi="Arial"/>
        </w:rPr>
        <w:t>Existen diferentes tipos de IA según su nivel de capacidad: la IA débil o estrecha, diseñada para realizar tareas específicas; la IA general, que tendría la capacidad de entender y razonar en diferentes contextos (que aún es un objetivo a largo plazo); y la IA superinteligente, un concepto teórico que estaría muy por encima de las capacidades humanas.</w:t>
      </w:r>
    </w:p>
    <w:p w14:paraId="370D8466" w14:textId="77777777" w:rsidR="003436A8" w:rsidRDefault="00000000">
      <w:pPr>
        <w:pStyle w:val="Ttulo2"/>
      </w:pPr>
      <w:bookmarkStart w:id="2" w:name="X713e77676d2f2f5f093d96756411ec159ce8865"/>
      <w:bookmarkEnd w:id="1"/>
      <w:r>
        <w:rPr>
          <w:rFonts w:ascii="Arial" w:hAnsi="Arial"/>
          <w:sz w:val="40"/>
        </w:rPr>
        <w:t>Principales Aplicaciones de la Inteligencia Artificial</w:t>
      </w:r>
    </w:p>
    <w:p w14:paraId="1C9D19E5" w14:textId="77777777" w:rsidR="003436A8" w:rsidRDefault="00000000">
      <w:pPr>
        <w:pStyle w:val="FirstParagraph"/>
      </w:pPr>
      <w:r>
        <w:rPr>
          <w:rFonts w:ascii="Arial" w:hAnsi="Arial"/>
        </w:rPr>
        <w:t>La inteligencia artificial ya está presente en numerosos campos y productos que usamos cotidianamente. A continuación, se describen algunas aplicaciones destacadas:</w:t>
      </w:r>
    </w:p>
    <w:p w14:paraId="51F71BB0" w14:textId="77777777" w:rsidR="003436A8" w:rsidRDefault="00000000">
      <w:pPr>
        <w:pStyle w:val="Compact"/>
        <w:numPr>
          <w:ilvl w:val="0"/>
          <w:numId w:val="2"/>
        </w:numPr>
      </w:pPr>
      <w:r>
        <w:rPr>
          <w:rFonts w:ascii="Arial" w:hAnsi="Arial"/>
          <w:b/>
          <w:bCs/>
        </w:rPr>
        <w:t>Asistentes Virtuales:</w:t>
      </w:r>
      <w:r>
        <w:rPr>
          <w:rFonts w:ascii="Arial" w:hAnsi="Arial"/>
        </w:rPr>
        <w:t xml:space="preserve"> Software como Siri, Alexa o Google Assistant utilizan procesamiento del lenguaje natural para entender y responder a comandos hablados, facilitando tareas diarias.</w:t>
      </w:r>
    </w:p>
    <w:p w14:paraId="0FEE234E" w14:textId="77777777" w:rsidR="003436A8" w:rsidRDefault="00000000">
      <w:pPr>
        <w:pStyle w:val="Compact"/>
        <w:numPr>
          <w:ilvl w:val="0"/>
          <w:numId w:val="2"/>
        </w:numPr>
      </w:pPr>
      <w:r>
        <w:rPr>
          <w:rFonts w:ascii="Arial" w:hAnsi="Arial"/>
          <w:b/>
          <w:bCs/>
        </w:rPr>
        <w:t>Automóviles Autónomos:</w:t>
      </w:r>
      <w:r>
        <w:rPr>
          <w:rFonts w:ascii="Arial" w:hAnsi="Arial"/>
        </w:rPr>
        <w:t xml:space="preserve"> Vehículos que integran IA para analizar el entorno y tomar decisiones en tiempo real, prometiendo mejorar la seguridad vial y la movilidad.</w:t>
      </w:r>
    </w:p>
    <w:p w14:paraId="3DCD1E2F" w14:textId="77777777" w:rsidR="003436A8" w:rsidRDefault="00000000">
      <w:pPr>
        <w:pStyle w:val="Compact"/>
        <w:numPr>
          <w:ilvl w:val="0"/>
          <w:numId w:val="2"/>
        </w:numPr>
      </w:pPr>
      <w:r>
        <w:rPr>
          <w:rFonts w:ascii="Arial" w:hAnsi="Arial"/>
          <w:b/>
          <w:bCs/>
        </w:rPr>
        <w:t>Medicina Personalizada:</w:t>
      </w:r>
      <w:r>
        <w:rPr>
          <w:rFonts w:ascii="Arial" w:hAnsi="Arial"/>
        </w:rPr>
        <w:t xml:space="preserve"> Algoritmos que analizan grandes volúmenes de datos clínicos para ofrecer diagnósticos más precisos y tratamientos adaptados a cada paciente.</w:t>
      </w:r>
    </w:p>
    <w:p w14:paraId="010BC96B" w14:textId="77777777" w:rsidR="003436A8" w:rsidRDefault="00000000">
      <w:pPr>
        <w:pStyle w:val="Compact"/>
        <w:numPr>
          <w:ilvl w:val="0"/>
          <w:numId w:val="2"/>
        </w:numPr>
      </w:pPr>
      <w:r>
        <w:rPr>
          <w:rFonts w:ascii="Arial" w:hAnsi="Arial"/>
          <w:b/>
          <w:bCs/>
        </w:rPr>
        <w:t>Reconocimiento Facial y de Voz:</w:t>
      </w:r>
      <w:r>
        <w:rPr>
          <w:rFonts w:ascii="Arial" w:hAnsi="Arial"/>
        </w:rPr>
        <w:t xml:space="preserve"> Tecnología utilizada para seguridad, autenticación y personalización de servicios, desde el desbloqueo de dispositivos hasta la vigilancia.</w:t>
      </w:r>
    </w:p>
    <w:p w14:paraId="3C3AC744" w14:textId="77777777" w:rsidR="003436A8" w:rsidRDefault="00000000">
      <w:pPr>
        <w:pStyle w:val="Compact"/>
        <w:numPr>
          <w:ilvl w:val="0"/>
          <w:numId w:val="2"/>
        </w:numPr>
      </w:pPr>
      <w:r>
        <w:rPr>
          <w:rFonts w:ascii="Arial" w:hAnsi="Arial"/>
          <w:b/>
          <w:bCs/>
        </w:rPr>
        <w:t>Optimización de Procesos Industriales:</w:t>
      </w:r>
      <w:r>
        <w:rPr>
          <w:rFonts w:ascii="Arial" w:hAnsi="Arial"/>
        </w:rPr>
        <w:t xml:space="preserve"> Robots inteligentes y sistemas predictivos que aumentan la eficiencia y reducen costos.</w:t>
      </w:r>
    </w:p>
    <w:p w14:paraId="35FB5ACA" w14:textId="77777777" w:rsidR="003436A8" w:rsidRDefault="00000000">
      <w:pPr>
        <w:pStyle w:val="Ttulo2"/>
      </w:pPr>
      <w:bookmarkStart w:id="3" w:name="desafíos-éticos-y-sociales-de-la-ia"/>
      <w:bookmarkEnd w:id="2"/>
      <w:r>
        <w:rPr>
          <w:rFonts w:ascii="Arial" w:hAnsi="Arial"/>
          <w:sz w:val="40"/>
        </w:rPr>
        <w:lastRenderedPageBreak/>
        <w:t>Desafíos Éticos y Sociales de la IA</w:t>
      </w:r>
    </w:p>
    <w:p w14:paraId="06D6C995" w14:textId="77777777" w:rsidR="003436A8" w:rsidRDefault="00000000">
      <w:pPr>
        <w:pStyle w:val="FirstParagraph"/>
      </w:pPr>
      <w:r>
        <w:rPr>
          <w:rFonts w:ascii="Arial" w:hAnsi="Arial"/>
        </w:rPr>
        <w:t>A pesar de sus múltiples beneficios, la inteligencia artificial presenta importantes retos que deben ser abordados:</w:t>
      </w:r>
    </w:p>
    <w:p w14:paraId="79001691" w14:textId="77777777" w:rsidR="003436A8" w:rsidRDefault="00000000">
      <w:pPr>
        <w:pStyle w:val="Compact"/>
        <w:numPr>
          <w:ilvl w:val="0"/>
          <w:numId w:val="3"/>
        </w:numPr>
      </w:pPr>
      <w:r>
        <w:rPr>
          <w:rFonts w:ascii="Arial" w:hAnsi="Arial"/>
          <w:b/>
          <w:bCs/>
        </w:rPr>
        <w:t>Privacidad y Seguridad:</w:t>
      </w:r>
      <w:r>
        <w:rPr>
          <w:rFonts w:ascii="Arial" w:hAnsi="Arial"/>
        </w:rPr>
        <w:t xml:space="preserve"> La recolección y análisis de grandes datos personales puede vulnerar la privacidad y ser objeto de usos malintencionados.</w:t>
      </w:r>
    </w:p>
    <w:p w14:paraId="136EB6C8" w14:textId="77777777" w:rsidR="003436A8" w:rsidRDefault="00000000">
      <w:pPr>
        <w:pStyle w:val="Compact"/>
        <w:numPr>
          <w:ilvl w:val="0"/>
          <w:numId w:val="3"/>
        </w:numPr>
      </w:pPr>
      <w:r>
        <w:rPr>
          <w:rFonts w:ascii="Arial" w:hAnsi="Arial"/>
          <w:b/>
          <w:bCs/>
        </w:rPr>
        <w:t>Desempleo Tecnológico:</w:t>
      </w:r>
      <w:r>
        <w:rPr>
          <w:rFonts w:ascii="Arial" w:hAnsi="Arial"/>
        </w:rPr>
        <w:t xml:space="preserve"> La automatización puede reemplazar trabajos humanos, especialmente en sectores rutinarios, generando preocupación social.</w:t>
      </w:r>
    </w:p>
    <w:p w14:paraId="1966E51C" w14:textId="77777777" w:rsidR="003436A8" w:rsidRDefault="00000000">
      <w:pPr>
        <w:pStyle w:val="Compact"/>
        <w:numPr>
          <w:ilvl w:val="0"/>
          <w:numId w:val="3"/>
        </w:numPr>
      </w:pPr>
      <w:r>
        <w:rPr>
          <w:rFonts w:ascii="Arial" w:hAnsi="Arial"/>
          <w:b/>
          <w:bCs/>
        </w:rPr>
        <w:t>Discriminación Algorítmica:</w:t>
      </w:r>
      <w:r>
        <w:rPr>
          <w:rFonts w:ascii="Arial" w:hAnsi="Arial"/>
        </w:rPr>
        <w:t xml:space="preserve"> Los sistemas de IA pueden reproducir sesgos presentes en los datos con que fueron entrenados, creando injusticias.</w:t>
      </w:r>
    </w:p>
    <w:p w14:paraId="1B701D78" w14:textId="77777777" w:rsidR="003436A8" w:rsidRDefault="00000000">
      <w:pPr>
        <w:pStyle w:val="Compact"/>
        <w:numPr>
          <w:ilvl w:val="0"/>
          <w:numId w:val="3"/>
        </w:numPr>
      </w:pPr>
      <w:r>
        <w:rPr>
          <w:rFonts w:ascii="Arial" w:hAnsi="Arial"/>
          <w:b/>
          <w:bCs/>
        </w:rPr>
        <w:t>Responsabilidad y Transparencia:</w:t>
      </w:r>
      <w:r>
        <w:rPr>
          <w:rFonts w:ascii="Arial" w:hAnsi="Arial"/>
        </w:rPr>
        <w:t xml:space="preserve"> La tomada autónoma de decisiones por máquinas plantea preguntas sobre quién es responsable en caso de errores o daños.</w:t>
      </w:r>
    </w:p>
    <w:p w14:paraId="37274435" w14:textId="77777777" w:rsidR="003436A8" w:rsidRDefault="00000000">
      <w:pPr>
        <w:pStyle w:val="Ttulo2"/>
      </w:pPr>
      <w:bookmarkStart w:id="4" w:name="el-futuro-de-la-inteligencia-artificial"/>
      <w:bookmarkEnd w:id="3"/>
      <w:r>
        <w:rPr>
          <w:rFonts w:ascii="Arial" w:hAnsi="Arial"/>
          <w:sz w:val="40"/>
        </w:rPr>
        <w:t>El Futuro de la Inteligencia Artificial</w:t>
      </w:r>
    </w:p>
    <w:p w14:paraId="78708742" w14:textId="77777777" w:rsidR="003436A8" w:rsidRDefault="00000000">
      <w:pPr>
        <w:pStyle w:val="FirstParagraph"/>
      </w:pPr>
      <w:r>
        <w:rPr>
          <w:rFonts w:ascii="Arial" w:hAnsi="Arial"/>
        </w:rPr>
        <w:t>La evolución de la inteligencia artificial apunta hacia sistemas cada vez más sofisticados y ubicuos. Se espera que la IA juegue un papel clave en la solución a problemas globales, tales como el cambio climático, la gestión de recursos y la medicina avanzada.</w:t>
      </w:r>
    </w:p>
    <w:p w14:paraId="1001DF4C" w14:textId="77777777" w:rsidR="003436A8" w:rsidRDefault="00000000">
      <w:pPr>
        <w:pStyle w:val="Textoindependiente"/>
      </w:pPr>
      <w:r>
        <w:rPr>
          <w:rFonts w:ascii="Arial" w:hAnsi="Arial"/>
        </w:rPr>
        <w:t>Además, se están desarrollando enfoques para lograr IA explicable, que permita entender cómo se toman las decisiones, y regulaciones que aseguren un desarrollo ético y seguro. La colaboración internacional será esencial para maximizar los beneficios de la IA y minimizar sus riesgos.</w:t>
      </w:r>
    </w:p>
    <w:p w14:paraId="1475E5E7" w14:textId="7FCA5AFB" w:rsidR="003436A8" w:rsidRDefault="003436A8" w:rsidP="00985424">
      <w:pPr>
        <w:pStyle w:val="Compact"/>
      </w:pPr>
      <w:bookmarkStart w:id="5" w:name="referencias"/>
      <w:bookmarkEnd w:id="0"/>
      <w:bookmarkEnd w:id="4"/>
      <w:bookmarkEnd w:id="5"/>
    </w:p>
    <w:sectPr w:rsidR="003436A8">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AD92E6" w14:textId="77777777" w:rsidR="00503290" w:rsidRDefault="00503290">
      <w:pPr>
        <w:spacing w:after="0"/>
      </w:pPr>
      <w:r>
        <w:separator/>
      </w:r>
    </w:p>
  </w:endnote>
  <w:endnote w:type="continuationSeparator" w:id="0">
    <w:p w14:paraId="4D4FB8C2" w14:textId="77777777" w:rsidR="00503290" w:rsidRDefault="005032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A6B9B" w14:textId="77777777" w:rsidR="00503290" w:rsidRDefault="00503290">
      <w:r>
        <w:separator/>
      </w:r>
    </w:p>
  </w:footnote>
  <w:footnote w:type="continuationSeparator" w:id="0">
    <w:p w14:paraId="5CE7574B" w14:textId="77777777" w:rsidR="00503290" w:rsidRDefault="005032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D5489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E504BF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88053682">
    <w:abstractNumId w:val="0"/>
  </w:num>
  <w:num w:numId="2" w16cid:durableId="1229657093">
    <w:abstractNumId w:val="1"/>
  </w:num>
  <w:num w:numId="3" w16cid:durableId="1771509311">
    <w:abstractNumId w:val="1"/>
  </w:num>
  <w:num w:numId="4" w16cid:durableId="1718357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36A8"/>
    <w:rsid w:val="003436A8"/>
    <w:rsid w:val="00503290"/>
    <w:rsid w:val="006A7DF2"/>
    <w:rsid w:val="0098542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CB2DC"/>
  <w15:docId w15:val="{0A99A224-3839-4CEE-BB0C-12517FA8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558</Words>
  <Characters>3073</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Inteligencia Artificial y su Impacto en la Tecnología Moderna</dc:title>
  <dc:creator/>
  <cp:keywords/>
  <cp:lastModifiedBy>2312053 - BRANDON JOAQUIN GARCIA SUY</cp:lastModifiedBy>
  <cp:revision>2</cp:revision>
  <dcterms:created xsi:type="dcterms:W3CDTF">2022-01-01T05:00:00Z</dcterms:created>
  <dcterms:modified xsi:type="dcterms:W3CDTF">2025-05-28T15:55:00Z</dcterms:modified>
</cp:coreProperties>
</file>