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BED4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BTTH :</w:t>
      </w:r>
    </w:p>
    <w:p w14:paraId="2D92387C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9DCD9BF">
      <w:r>
        <w:drawing>
          <wp:inline distT="0" distB="0" distL="114300" distR="114300">
            <wp:extent cx="5268595" cy="291084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82337"/>
    <w:p w14:paraId="5D09ECF4">
      <w:r>
        <w:drawing>
          <wp:inline distT="0" distB="0" distL="114300" distR="114300">
            <wp:extent cx="5266690" cy="2776220"/>
            <wp:effectExtent l="0" t="0" r="635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733B3"/>
    <w:p w14:paraId="589F5843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2844800"/>
            <wp:effectExtent l="0" t="0" r="381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46A46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7858F8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1 :</w:t>
      </w:r>
    </w:p>
    <w:p w14:paraId="7147E380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  <w:gridCol w:w="6866"/>
      </w:tblGrid>
      <w:tr w14:paraId="48726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2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3506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thực thể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993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 vai trò</w:t>
            </w:r>
          </w:p>
        </w:tc>
      </w:tr>
      <w:tr w14:paraId="6FF4B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6402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Sách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A3A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Là đối tượng chứa thông tin chi tiết về mỗi cuốn sách như tên sách, giá, mô tả, thể loại, năm xuất bản.</w:t>
            </w:r>
          </w:p>
        </w:tc>
      </w:tr>
      <w:tr w14:paraId="54F93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636F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Tác giả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9AB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Lưu trữ thông tin về người viết sách như tên, ngày sinh, quốc tịch và tiểu sử ngắn.</w:t>
            </w:r>
          </w:p>
        </w:tc>
      </w:tr>
      <w:tr w14:paraId="00AF0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AC89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Khách hàng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0D9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Lưu trữ thông tin của người mua sách như họ tên, địa chỉ, số điện thoại, email.</w:t>
            </w:r>
          </w:p>
        </w:tc>
      </w:tr>
      <w:tr w14:paraId="1FE26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1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8659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Đơn hàng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D36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Đại diện cho một lần mua hàng của khách, bao gồm thông tin ngày đặt, tổng tiền, và trạng thái đơn hàng.</w:t>
            </w:r>
          </w:p>
        </w:tc>
      </w:tr>
      <w:tr w14:paraId="7F649F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45F8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Chi tiết đơn hàng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3097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Chứa thông tin chi tiết của từng sản phẩm trong đơn hàng như mã sách, số lượng, giá bán.</w:t>
            </w:r>
          </w:p>
        </w:tc>
      </w:tr>
    </w:tbl>
    <w:p w14:paraId="603C2D3D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D8021DE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DAC00F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2 :</w:t>
      </w:r>
    </w:p>
    <w:p w14:paraId="26A110B0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tbl>
      <w:tblPr>
        <w:tblStyle w:val="3"/>
        <w:tblW w:w="913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8"/>
        <w:gridCol w:w="3533"/>
        <w:gridCol w:w="4088"/>
      </w:tblGrid>
      <w:tr w14:paraId="7E175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8BDA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Tiêu chí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7A3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ERD (Entity Relationship Diagram)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DF01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Class Diagram</w:t>
            </w:r>
          </w:p>
        </w:tc>
      </w:tr>
      <w:tr w14:paraId="728AB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6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4D11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Mục đích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A87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Dùng để mô hình hóa dữ liệu, biểu diễn mối quan hệ giữa các thực thể trong cơ sở dữ liệu.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78D3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Dùng để mô hình hóa cấu trúc của hệ thống hướng đối tượng, thể hiện các lớp và mối quan hệ giữa chúng.</w:t>
            </w:r>
          </w:p>
        </w:tc>
      </w:tr>
      <w:tr w14:paraId="53CBD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5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66D8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Thành phần chính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C49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Thực thể (Entity), Thuộc tính (Attribute), Mối quan hệ (Relationship).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521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Lớp (Class), Thuộc tính (Attribute), Phương thức (Method), Quan hệ giữa các lớp (Association, Inheritance, Aggregation, Composition).</w:t>
            </w:r>
          </w:p>
        </w:tc>
      </w:tr>
      <w:tr w14:paraId="06B87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6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AC2A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Cách biểu diễn mối quan hệ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B29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Biểu diễn bằng các đường nối giữa các thực thể, thể hiện kiểu quan hệ (1-1, 1-n, n-n).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6A9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Biểu diễn bằng các đường liên kết giữa các lớp, thể hiện mối quan hệ kế thừa, kết hợp hoặc phụ thuộc.</w:t>
            </w:r>
          </w:p>
        </w:tc>
      </w:tr>
      <w:tr w14:paraId="7FB30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0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7D7B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Sử dụng trong giai đoạn nào của dự án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D420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Thường được dùng trong giai đoạn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phân tích dữ liệu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 và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thiết kế cơ sở dữ liệu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27A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Thường được dùng trong giai đoạn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thiết kế hệ thống hướng đối tượng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 và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triển khai phần mềm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.</w:t>
            </w:r>
          </w:p>
        </w:tc>
      </w:tr>
      <w:tr w14:paraId="64A77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4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78DF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Ví dụ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D40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ERD thể hiện mối quan hệ giữa các bảng như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Khách hàng – Đơn hàng – Sản phẩm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 trong hệ thống bán hàng.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E62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Class Diagram thể hiện các lớp như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Customer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Order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Product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 cùng các thuộc tính và phương thức trong chương trình.</w:t>
            </w:r>
          </w:p>
        </w:tc>
      </w:tr>
    </w:tbl>
    <w:p w14:paraId="089F6303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518CBF3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51879F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3 :</w:t>
      </w:r>
    </w:p>
    <w:p w14:paraId="66C8257B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9501A8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73040" cy="157607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71F62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6578E8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4 :</w:t>
      </w:r>
    </w:p>
    <w:p w14:paraId="2A4E3957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tbl>
      <w:tblPr>
        <w:tblStyle w:val="3"/>
        <w:tblW w:w="9197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7"/>
        <w:gridCol w:w="1721"/>
        <w:gridCol w:w="1253"/>
        <w:gridCol w:w="4866"/>
      </w:tblGrid>
      <w:tr w14:paraId="57ECD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8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177A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Entity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8939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Attribute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267E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590E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Vai trò</w:t>
            </w:r>
          </w:p>
        </w:tc>
      </w:tr>
      <w:tr w14:paraId="6B1C5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3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2621A4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User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716F39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UserID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7575C4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3A32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Khóa chính, định danh duy nhất cho mỗi người dùng.</w:t>
            </w:r>
          </w:p>
        </w:tc>
      </w:tr>
      <w:tr w14:paraId="507D0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9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B1D5A5E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C034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FullName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51C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String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4BD18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Lưu họ và tên của người dùng.</w:t>
            </w:r>
          </w:p>
        </w:tc>
      </w:tr>
      <w:tr w14:paraId="13135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2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635FAB77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E87E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413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String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AC82B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Dùng để đăng nhập và liên lạc với người dùng.</w:t>
            </w:r>
          </w:p>
        </w:tc>
      </w:tr>
      <w:tr w14:paraId="3BB52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3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FB7FEE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3E64F0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Role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4AAB52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String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C34E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Xác định vai trò của người dùng (Học viên hoặc Giảng viên).</w:t>
            </w:r>
          </w:p>
        </w:tc>
      </w:tr>
      <w:tr w14:paraId="1C630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3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4F6877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Course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175A16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CourseID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749178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59BC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Khóa chính, định danh duy nhất cho mỗi khóa học.</w:t>
            </w:r>
          </w:p>
        </w:tc>
      </w:tr>
      <w:tr w14:paraId="37B0D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9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ABAF002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4158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CourseName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1D1A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String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CD1C5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của khóa học.</w:t>
            </w:r>
          </w:p>
        </w:tc>
      </w:tr>
      <w:tr w14:paraId="6EAB8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2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1844E670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3173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146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  <w:t>String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5A2F0D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 nội dung và mục tiêu của khóa học.</w:t>
            </w:r>
          </w:p>
        </w:tc>
      </w:tr>
      <w:tr w14:paraId="4DB93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3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49113E1F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76D7A0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InstructorID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519890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157D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Liên kết đến User là giảng viên giảng dạy khóa học.</w:t>
            </w:r>
          </w:p>
        </w:tc>
      </w:tr>
      <w:tr w14:paraId="78B5F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3" w:hRule="atLeast"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vAlign w:val="center"/>
          </w:tcPr>
          <w:p w14:paraId="0686C9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Enrollment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108FC7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EnrollmentID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2B3A39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4592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Khóa chính, định danh duy nhất cho mỗi lượt đăng ký học.</w:t>
            </w:r>
          </w:p>
        </w:tc>
      </w:tr>
      <w:tr w14:paraId="73897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2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3F4D8EF9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754C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9110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457C5B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Khóa ngoại, xác định người dùng đăng ký khóa học.</w:t>
            </w:r>
          </w:p>
        </w:tc>
      </w:tr>
      <w:tr w14:paraId="3FA4A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2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1416A873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847C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CourseID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1265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Integer</w:t>
            </w:r>
          </w:p>
        </w:tc>
        <w:tc>
          <w:tcPr>
            <w:tcW w:w="0" w:type="auto"/>
            <w:tcBorders>
              <w:right w:val="single" w:color="auto" w:sz="4" w:space="0"/>
            </w:tcBorders>
            <w:shd w:val="clear" w:color="auto" w:fill="auto"/>
            <w:vAlign w:val="center"/>
          </w:tcPr>
          <w:p w14:paraId="640274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Khóa ngoại, xác định khóa học mà người dùng tham gia.</w:t>
            </w:r>
          </w:p>
        </w:tc>
      </w:tr>
      <w:tr w14:paraId="380E2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60" w:hRule="atLeast"/>
          <w:tblCellSpacing w:w="15" w:type="dxa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5EBFCDCD">
            <w:pPr>
              <w:rPr>
                <w:rFonts w:hint="default"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07DBB5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EnrollmentDate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auto"/>
            <w:vAlign w:val="center"/>
          </w:tcPr>
          <w:p w14:paraId="2010E3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Date</w:t>
            </w:r>
          </w:p>
        </w:tc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5EB3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Ngày người dùng đăng ký tham gia khóa học.</w:t>
            </w:r>
          </w:p>
        </w:tc>
      </w:tr>
    </w:tbl>
    <w:p w14:paraId="3D64FF58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E15DA6E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B8F069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5 :</w:t>
      </w:r>
    </w:p>
    <w:p w14:paraId="3D90DB2F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tbl>
      <w:tblPr>
        <w:tblStyle w:val="3"/>
        <w:tblW w:w="971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3"/>
        <w:gridCol w:w="856"/>
        <w:gridCol w:w="808"/>
        <w:gridCol w:w="815"/>
        <w:gridCol w:w="4906"/>
      </w:tblGrid>
      <w:tr w14:paraId="4D4E0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74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9ED1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Tình huống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866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Thực thể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2A47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Thực thể 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ED4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Kiểu quan hệ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FE5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 / Lý do</w:t>
            </w:r>
          </w:p>
        </w:tc>
      </w:tr>
      <w:tr w14:paraId="1CEB8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1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E7CC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1. Một sinh viên có một mã sinh viên duy nhất.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388E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Sinh viên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5D3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Mã sinh viên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C6C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1 - 1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4E1F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Mỗi sinh viên chỉ có một mã duy nhất, và mỗi mã chỉ thuộc về một sinh viên. Đây là mối quan hệ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một – một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.</w:t>
            </w:r>
          </w:p>
        </w:tc>
      </w:tr>
      <w:tr w14:paraId="5970A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00DB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2. Một khách hàng có thể đặt nhiều đơn hàng.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F2F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Khách hàng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DEB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Đơn hàng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2B59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1 - 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612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Một khách hàng có thể tạo nhiều đơn hàng, nhưng mỗi đơn hàng chỉ thuộc về một khách hàng duy nhất. Đây là mối quan hệ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một – nhiều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.</w:t>
            </w:r>
          </w:p>
        </w:tc>
      </w:tr>
      <w:tr w14:paraId="4889B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5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0DB5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3. Một sinh viên có thể học nhiều môn học, và mỗi môn học có nhiều sinh viên.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0F4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Sinh viên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5DE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Môn học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E718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 - 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F5E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Một sinh viên có thể đăng ký nhiều môn học khác nhau, và mỗi môn học có thể có nhiều sinh viên theo học. Đây là mối quan hệ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nhiều – nhiều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, thường cần một bảng trung gian (ví dụ: </w:t>
            </w: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Đăng ký học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).</w:t>
            </w:r>
          </w:p>
        </w:tc>
      </w:tr>
    </w:tbl>
    <w:p w14:paraId="1FA646F3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37226C4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79F736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6 :</w:t>
      </w:r>
    </w:p>
    <w:p w14:paraId="1174EC71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2099CBB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- 1NF : </w:t>
      </w:r>
    </w:p>
    <w:tbl>
      <w:tblPr>
        <w:tblStyle w:val="3"/>
        <w:tblW w:w="9158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9"/>
        <w:gridCol w:w="1323"/>
        <w:gridCol w:w="1873"/>
        <w:gridCol w:w="1624"/>
        <w:gridCol w:w="1559"/>
      </w:tblGrid>
      <w:tr w14:paraId="2B839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4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8C81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Mã hóa đơn (PK)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542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Tên KH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C2E0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SĐT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6C63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Sản phẩm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0A8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Tổng tiền</w:t>
            </w:r>
          </w:p>
        </w:tc>
      </w:tr>
      <w:tr w14:paraId="2DE17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1D5F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HD001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3AF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EE3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0912345678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F615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Bút bi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198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50,000</w:t>
            </w:r>
          </w:p>
        </w:tc>
      </w:tr>
      <w:tr w14:paraId="4636B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63B3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HD001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C31C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D9C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0912345678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5055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Vở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8EC9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50,000</w:t>
            </w:r>
          </w:p>
        </w:tc>
      </w:tr>
      <w:tr w14:paraId="5C1A8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F758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HD001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0E0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4B6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0912345678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3E2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Thước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F17A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50,000</w:t>
            </w:r>
          </w:p>
        </w:tc>
      </w:tr>
      <w:tr w14:paraId="151CF1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6466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HD002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2BC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Bình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F389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0987654321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03F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Sách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E6E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80,000</w:t>
            </w:r>
          </w:p>
        </w:tc>
      </w:tr>
      <w:tr w14:paraId="0EE57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2362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HD002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509D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Bình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A45F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0987654321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288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Bút chì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E0D4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80,000</w:t>
            </w:r>
          </w:p>
        </w:tc>
      </w:tr>
    </w:tbl>
    <w:p w14:paraId="112592AB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534CDC7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- 2NF :</w:t>
      </w:r>
    </w:p>
    <w:p w14:paraId="259B2F4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Bảng hóa đơn :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8"/>
        <w:gridCol w:w="963"/>
        <w:gridCol w:w="1360"/>
        <w:gridCol w:w="1137"/>
      </w:tblGrid>
      <w:tr w14:paraId="58CEF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2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30D2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Mã hóa đơn (PK)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B4F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Tên KH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A2D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SĐT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48C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Tổng tiền</w:t>
            </w:r>
          </w:p>
        </w:tc>
      </w:tr>
      <w:tr w14:paraId="49188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6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C8FE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HD001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0BA7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7097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0912345678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06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50,000</w:t>
            </w:r>
          </w:p>
        </w:tc>
      </w:tr>
      <w:tr w14:paraId="47519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8A04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HD002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592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Bình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C637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0987654321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7B62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80,000</w:t>
            </w:r>
          </w:p>
        </w:tc>
      </w:tr>
    </w:tbl>
    <w:p w14:paraId="7C48F07B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AE29E8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Bảng chi tiết hóa đơn :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5"/>
        <w:gridCol w:w="1108"/>
      </w:tblGrid>
      <w:tr w14:paraId="340AC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6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9905FA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Mã hóa đơn (FK)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CE679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Sản phẩm</w:t>
            </w:r>
          </w:p>
        </w:tc>
      </w:tr>
      <w:tr w14:paraId="19778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21E5BF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HD001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0093B0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Bút bi</w:t>
            </w:r>
          </w:p>
        </w:tc>
      </w:tr>
      <w:tr w14:paraId="58126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0D029D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HD001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85DDC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Vở</w:t>
            </w:r>
          </w:p>
        </w:tc>
      </w:tr>
      <w:tr w14:paraId="3DCA6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250A06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HD001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938243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Thước</w:t>
            </w:r>
          </w:p>
        </w:tc>
      </w:tr>
      <w:tr w14:paraId="17A79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A0792C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HD002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9637A8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Sách</w:t>
            </w:r>
          </w:p>
        </w:tc>
      </w:tr>
      <w:tr w14:paraId="3F9D9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6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D1632D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HD002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62AC8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Bút chì</w:t>
            </w:r>
          </w:p>
        </w:tc>
      </w:tr>
    </w:tbl>
    <w:p w14:paraId="56F20EAB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5C945AF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- 3NF :</w:t>
      </w:r>
    </w:p>
    <w:p w14:paraId="793BCC0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+ Bảng khách hàng : 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3"/>
        <w:gridCol w:w="905"/>
        <w:gridCol w:w="1375"/>
      </w:tblGrid>
      <w:tr w14:paraId="451E7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BF1566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Mã KH (PK)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44A48B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Tên KH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E9BEA6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SĐT</w:t>
            </w:r>
          </w:p>
        </w:tc>
      </w:tr>
      <w:tr w14:paraId="5FC37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7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916850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KH001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F1422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An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8899C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0912345678</w:t>
            </w:r>
          </w:p>
        </w:tc>
      </w:tr>
      <w:tr w14:paraId="4F1A3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AF3503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KH002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AA7A4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Bình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A0DE4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0987654321</w:t>
            </w:r>
          </w:p>
        </w:tc>
      </w:tr>
    </w:tbl>
    <w:p w14:paraId="403AF577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D8FC42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Bảng hóa đơn :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5"/>
        <w:gridCol w:w="1418"/>
        <w:gridCol w:w="1079"/>
      </w:tblGrid>
      <w:tr w14:paraId="2274F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4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66C4CC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Mã hóa đơn (PK)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1FFB9C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Mã KH (FK)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35807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Tổng tiền</w:t>
            </w:r>
          </w:p>
        </w:tc>
      </w:tr>
      <w:tr w14:paraId="7217DA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042E1A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HD001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48D09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KH001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A12AB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50,000</w:t>
            </w:r>
          </w:p>
        </w:tc>
      </w:tr>
      <w:tr w14:paraId="26B5B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4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1158E4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HD002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6FAA5A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KH002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65171E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80,000</w:t>
            </w:r>
          </w:p>
        </w:tc>
      </w:tr>
    </w:tbl>
    <w:p w14:paraId="720B4040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1DB6E8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+ Bảng chi tiết hóa đơn :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5"/>
        <w:gridCol w:w="1108"/>
      </w:tblGrid>
      <w:tr w14:paraId="23224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0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495A9C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Mã hóa đơn (FK)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610332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Sản phẩm</w:t>
            </w:r>
          </w:p>
        </w:tc>
      </w:tr>
      <w:tr w14:paraId="481CE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4C9F58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HD001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4DCD83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Bút bi</w:t>
            </w:r>
          </w:p>
        </w:tc>
      </w:tr>
      <w:tr w14:paraId="56968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416766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HD001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4C45A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Vở</w:t>
            </w:r>
          </w:p>
        </w:tc>
      </w:tr>
      <w:tr w14:paraId="78D32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3A91C9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HD001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78DF20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Thước</w:t>
            </w:r>
          </w:p>
        </w:tc>
      </w:tr>
      <w:tr w14:paraId="2313C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2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060CB3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HD002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A1817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Sách</w:t>
            </w:r>
          </w:p>
        </w:tc>
      </w:tr>
      <w:tr w14:paraId="48A5A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CCDB18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HD002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55F75C">
            <w:pPr>
              <w:rPr>
                <w:rFonts w:hint="default"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Bút chì</w:t>
            </w:r>
          </w:p>
        </w:tc>
      </w:tr>
    </w:tbl>
    <w:p w14:paraId="3583A03E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CB4345D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A9150C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7 :</w:t>
      </w:r>
    </w:p>
    <w:p w14:paraId="5D16AF4F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CC395E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69230" cy="2007235"/>
            <wp:effectExtent l="0" t="0" r="381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2A0FD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7F640E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8 :</w:t>
      </w:r>
    </w:p>
    <w:p w14:paraId="0BBDBAD5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BBD622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66690" cy="2164715"/>
            <wp:effectExtent l="0" t="0" r="635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A91D3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EFA1370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9 :</w:t>
      </w:r>
    </w:p>
    <w:p w14:paraId="503EBCC7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899E95B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69230" cy="735965"/>
            <wp:effectExtent l="0" t="0" r="3810" b="1079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CF895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69DD02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10 :</w:t>
      </w:r>
    </w:p>
    <w:p w14:paraId="34A3E655">
      <w:pPr>
        <w:rPr>
          <w:rFonts w:hint="default"/>
          <w:lang w:val="en-US"/>
        </w:rPr>
      </w:pPr>
    </w:p>
    <w:p w14:paraId="5298678D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3444240"/>
            <wp:effectExtent l="0" t="0" r="3175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5F3D86"/>
    <w:rsid w:val="0DC31DDF"/>
    <w:rsid w:val="7E5F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2025-11-05T01:29:00Z</dcterms:created>
  <dc:creator>Hoàn Nguyễn</dc:creator>
  <cp:lastModifiedBy>Hoàn Nguyễn</cp:lastModifiedBy>
  <dcterms:modified xsi:type="dcterms:W3CDTF">2025-11-05T11:12:58Z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7EE574DB1C074CB29E79900A5B424F89_11</vt:lpwstr>
  </property>
</Properties>
</file>