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EF1D7">
      <w:pPr>
        <w:bidi w:val="0"/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 xml:space="preserve">BTTH : </w:t>
      </w:r>
    </w:p>
    <w:p w14:paraId="1B1A563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D1DC760">
      <w:pPr>
        <w:numPr>
          <w:ilvl w:val="0"/>
          <w:numId w:val="1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màn hình đăng nhập :</w:t>
      </w:r>
    </w:p>
    <w:p w14:paraId="719E3EE4">
      <w:pPr>
        <w:numPr>
          <w:ilvl w:val="0"/>
          <w:numId w:val="2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Chức năng : </w:t>
      </w:r>
    </w:p>
    <w:p w14:paraId="584572E6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Cho người dùng nhập tên tài khoản và mật khẩu để đăng nhập</w:t>
      </w:r>
    </w:p>
    <w:p w14:paraId="7F8789F6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- Tính năng quên mật khẩu trong trường hợp người dùng không nhớ tài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khoản</w:t>
      </w:r>
    </w:p>
    <w:p w14:paraId="03C7FCD6">
      <w:pPr>
        <w:numPr>
          <w:numId w:val="0"/>
        </w:num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Nút chuyển sang màn hình đăng ký khi người dùng chưa có tài khoản</w:t>
      </w:r>
    </w:p>
    <w:p w14:paraId="747D55A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:</w:t>
      </w:r>
    </w:p>
    <w:p w14:paraId="66B8E799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Các ô input nhập liệu phải có label rõ ràng</w:t>
      </w:r>
    </w:p>
    <w:p w14:paraId="7461A23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Placehoder : gợi ý cho người nhập rõ ràng</w:t>
      </w:r>
    </w:p>
    <w:p w14:paraId="30F232A0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- Trong ô input nhập mật khẩu có thể hiển thị mật khẩu để người dùng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có thể biết giá trị mình vừa nhập</w:t>
      </w:r>
    </w:p>
    <w:p w14:paraId="516A48EB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Phản hồi rõ ràng khi sai thông tin tài khoản hoặc mật khẩu</w:t>
      </w:r>
    </w:p>
    <w:p w14:paraId="2E009F4F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Đồng nhất ngôn ngữ</w:t>
      </w:r>
    </w:p>
    <w:p w14:paraId="1057E1DF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màn hình danh sách khóa học :</w:t>
      </w:r>
    </w:p>
    <w:p w14:paraId="4C1CC10B">
      <w:pPr>
        <w:numPr>
          <w:ilvl w:val="0"/>
          <w:numId w:val="3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danh sách các môn học theo lauout cụ thể rõ ràng ( Ảnh khóa học , tên khóa học , danh sách bài học , số lượng dinh viên đăng ký học )</w:t>
      </w:r>
    </w:p>
    <w:p w14:paraId="232B16B6">
      <w:pPr>
        <w:numPr>
          <w:ilvl w:val="0"/>
          <w:numId w:val="3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Trong 1 khóa học phải có nút bấm ( Học ngay , đăng ký )</w:t>
      </w:r>
    </w:p>
    <w:p w14:paraId="15E15AF9">
      <w:pPr>
        <w:numPr>
          <w:ilvl w:val="0"/>
          <w:numId w:val="3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Tạo input cho người dùng nhập vào thanh tìm kiếm khóa học quan tâm </w:t>
      </w:r>
    </w:p>
    <w:p w14:paraId="064CC09E">
      <w:pPr>
        <w:numPr>
          <w:ilvl w:val="0"/>
          <w:numId w:val="3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Có phần phân trang trong trường hợp có nhiều khóa học </w:t>
      </w:r>
    </w:p>
    <w:p w14:paraId="31FB8AF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màn hình học bài :</w:t>
      </w:r>
    </w:p>
    <w:p w14:paraId="09E2A9DE">
      <w:pPr>
        <w:numPr>
          <w:ilvl w:val="0"/>
          <w:numId w:val="4"/>
        </w:num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danh sách các bài học có trong khóa học :</w:t>
      </w:r>
    </w:p>
    <w:p w14:paraId="587F57B7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Bố cục rõ ràng theo thứ tự các bài học</w:t>
      </w:r>
    </w:p>
    <w:p w14:paraId="45324F8E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Trong từng bài học :</w:t>
      </w:r>
    </w:p>
    <w:p w14:paraId="0E962A4C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+ Các chủ đề </w:t>
      </w:r>
    </w:p>
    <w:p w14:paraId="75399B48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+ Có bài đọc</w:t>
      </w:r>
    </w:p>
    <w:p w14:paraId="20AFF1A1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+ Có câu hỏi kiểm tra video</w:t>
      </w:r>
    </w:p>
    <w:p w14:paraId="31DECAA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+ Câu hỏi kiểm tra quiz</w:t>
      </w:r>
    </w:p>
    <w:p w14:paraId="682AAE5F">
      <w:pPr>
        <w:numPr>
          <w:ilvl w:val="0"/>
          <w:numId w:val="4"/>
        </w:numPr>
        <w:ind w:left="0" w:leftChars="0"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Đánh dấu những bài học đã hoàn thành </w:t>
      </w:r>
    </w:p>
    <w:p w14:paraId="3E9D759C">
      <w:pPr>
        <w:numPr>
          <w:ilvl w:val="0"/>
          <w:numId w:val="4"/>
        </w:numPr>
        <w:ind w:left="0" w:leftChars="0"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thao tác dễ sử dụng , mượt mà</w:t>
      </w:r>
    </w:p>
    <w:p w14:paraId="0A188BF7">
      <w:pPr>
        <w:numPr>
          <w:ilvl w:val="0"/>
          <w:numId w:val="4"/>
        </w:num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chi tiết một bài học :</w:t>
      </w:r>
    </w:p>
    <w:p w14:paraId="78FA67D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Có nút bấm play để người dùng xem video</w:t>
      </w:r>
    </w:p>
    <w:p w14:paraId="32319CC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 xml:space="preserve">- Các thanh control để thao tác khi xem video ( dừng video , tua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video , … )</w:t>
      </w:r>
    </w:p>
    <w:p w14:paraId="7766A02D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- Chuyển đổi giữa các video bài học mượt mà</w:t>
      </w:r>
    </w:p>
    <w:p w14:paraId="4B4BE4B9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màn hình làm quiz :</w:t>
      </w:r>
    </w:p>
    <w:p w14:paraId="70228607">
      <w:pPr>
        <w:numPr>
          <w:ilvl w:val="0"/>
          <w:numId w:val="5"/>
        </w:numPr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các câu hỏi và các câu trả lời rõ ràng</w:t>
      </w:r>
    </w:p>
    <w:p w14:paraId="33C390B1">
      <w:pPr>
        <w:numPr>
          <w:ilvl w:val="0"/>
          <w:numId w:val="5"/>
        </w:numPr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thời gian cho phép người dùng trả lời</w:t>
      </w:r>
    </w:p>
    <w:p w14:paraId="2E7327C6">
      <w:pPr>
        <w:numPr>
          <w:ilvl w:val="0"/>
          <w:numId w:val="5"/>
        </w:numPr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nút bấm chuyển tiếp câu hỏi hoặc quay lại câu hỏi trước</w:t>
      </w:r>
    </w:p>
    <w:p w14:paraId="00EC891F">
      <w:pPr>
        <w:numPr>
          <w:ilvl w:val="0"/>
          <w:numId w:val="5"/>
        </w:numPr>
        <w:ind w:left="72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nút bấm hoàn thành khi người dùng kết thúc bài quiz :</w:t>
      </w:r>
    </w:p>
    <w:p w14:paraId="5A5CFDE2">
      <w:pPr>
        <w:numPr>
          <w:ilvl w:val="2"/>
          <w:numId w:val="5"/>
        </w:numPr>
        <w:ind w:left="1560"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Thông báo cho người dùng nộp bài thành công hay thất bại</w:t>
      </w:r>
    </w:p>
    <w:p w14:paraId="50D84FE2">
      <w:pPr>
        <w:numPr>
          <w:ilvl w:val="0"/>
          <w:numId w:val="5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đáp án đúng sai cho các câu trả lời trong từng câu hỏi</w:t>
      </w:r>
    </w:p>
    <w:p w14:paraId="08984B55">
      <w:pPr>
        <w:numPr>
          <w:ilvl w:val="0"/>
          <w:numId w:val="5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Thiết kế responsive cho người dùng có thể làm bài quiz trên các màn hình khác nhau</w:t>
      </w:r>
    </w:p>
    <w:p w14:paraId="4B69836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Màn hình xem điểm :</w:t>
      </w:r>
    </w:p>
    <w:p w14:paraId="208B372E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chi tiết tên bài quiz</w:t>
      </w:r>
    </w:p>
    <w:p w14:paraId="290FA81C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thông tin người làm</w:t>
      </w:r>
    </w:p>
    <w:p w14:paraId="4B9091F7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Điểm số ( số câu đúng , số câu sai )</w:t>
      </w:r>
    </w:p>
    <w:p w14:paraId="326F0BFE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thời gian làm bài thực tế/thời gian yêu cầu</w:t>
      </w:r>
    </w:p>
    <w:p w14:paraId="7EBF6BFB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Xếp loại hoặc nhận xét ( đạt không đạt , mức trung bình , khá , giỏi … )</w:t>
      </w:r>
    </w:p>
    <w:p w14:paraId="71F47889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chi tiết câu trả lời để người dùng có thể xem lại</w:t>
      </w:r>
    </w:p>
    <w:p w14:paraId="35EBE462">
      <w:pPr>
        <w:numPr>
          <w:ilvl w:val="0"/>
          <w:numId w:val="6"/>
        </w:numPr>
        <w:ind w:left="72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Tạo nút bấm cho người dùng có thể làm lại bài quiz</w:t>
      </w:r>
    </w:p>
    <w:p w14:paraId="6AE7527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Luồng flow chính : </w:t>
      </w:r>
    </w:p>
    <w:p w14:paraId="5ED656AC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drawing>
          <wp:inline distT="0" distB="0" distL="114300" distR="114300">
            <wp:extent cx="5268595" cy="2004695"/>
            <wp:effectExtent l="0" t="0" r="444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FDB5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456336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 :</w:t>
      </w:r>
    </w:p>
    <w:p w14:paraId="23735D6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0485E6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1. Ảnh gốc</w:t>
      </w:r>
    </w:p>
    <w:p w14:paraId="14FABAF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109BAA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(Ảnh minh họa: Màn hình đăng ký tài khoản của một website mua sắm online)</w:t>
      </w:r>
    </w:p>
    <w:p w14:paraId="74D5AFAE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9C87D7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Nhận xét tổng quan</w:t>
      </w:r>
    </w:p>
    <w:p w14:paraId="26D289A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26A679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Giao diện nhìn chung khá rối, có quá nhiều trường nhập thông tin bắt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 xml:space="preserve">buộc và màu sắc không hài hòa. Cảm giác đầu tiên khi sử dụng là khó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tập trung và tốn thời gian thao tác.</w:t>
      </w:r>
    </w:p>
    <w:p w14:paraId="62DDDCB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0893AF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3. Phân tích lỗi UI/UX</w:t>
      </w:r>
    </w:p>
    <w:p w14:paraId="44194325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31D1BD8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Bố cục:</w:t>
      </w:r>
    </w:p>
    <w:p w14:paraId="4398C51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833431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Có quá nhiều trường thông tin (họ tên, giới tính, ngày sinh, địa chỉ, mã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bưu điện...) khiến người dùng ngợp ngay từ đầu.</w:t>
      </w:r>
    </w:p>
    <w:p w14:paraId="3BA103F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FBF0A4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Khoảng cách giữa các ô nhập liệu quá sát nhau, không có khoảng thở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(white space).</w:t>
      </w:r>
    </w:p>
    <w:p w14:paraId="259902A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67D2959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Nút “Đăng ký” đặt ở vị trí dưới cùng, khó nhìn thấy ngay.</w:t>
      </w:r>
    </w:p>
    <w:p w14:paraId="29D75D0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E49EA3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Màu sắc &amp; giao diện:</w:t>
      </w:r>
    </w:p>
    <w:p w14:paraId="50B68B6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A62DD4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Màu nền và màu chữ tương phản kém → gây khó đọc.</w:t>
      </w:r>
    </w:p>
    <w:p w14:paraId="714DD6B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78CAAB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Các nhãn (label) không đồng nhất về kích thước, font chữ và căn lề.</w:t>
      </w:r>
    </w:p>
    <w:p w14:paraId="1257CCB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D4AF1A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Hành vi &amp; UX:</w:t>
      </w:r>
    </w:p>
    <w:p w14:paraId="5D3818D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C8BE74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Khi nhập sai thông tin, không có thông báo lỗi rõ ràng, người dùng phải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cuộn lên tìm lỗi.</w:t>
      </w:r>
    </w:p>
    <w:p w14:paraId="51C8802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7C5AC41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Không có gợi ý định dạng (ví dụ: định dạng email, số điện thoại).</w:t>
      </w:r>
    </w:p>
    <w:p w14:paraId="08747C1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76C2AB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Không hỗ trợ tự động điền hoặc đăng nhập nhanh bằng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Google/Facebook, làm giảm trải nghiệm.</w:t>
      </w:r>
    </w:p>
    <w:p w14:paraId="0C7E223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1E6E6C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4. Nguyên nhân tiềm ẩn</w:t>
      </w:r>
    </w:p>
    <w:p w14:paraId="4658529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44D3B2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Thiết kế tập trung quá nhiều vào thu thập dữ liệu người dùng thay vì tối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ưu trải nghiệm.</w:t>
      </w:r>
    </w:p>
    <w:p w14:paraId="164BCFC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EA7673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Thiếu quy trình kiểm thử UX (User testing) trước khi triển khai.</w:t>
      </w:r>
    </w:p>
    <w:p w14:paraId="19A9CD41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15697F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Có thể được thiết kế bởi nhà phát triển chứ không phải nhà thiết kế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UI/UX chuyên nghiệp, nên chưa chú trọng đến cảm nhận người dùng.</w:t>
      </w:r>
    </w:p>
    <w:p w14:paraId="1AC7802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1AEC94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5. Đề xuất cải tiến</w:t>
      </w:r>
    </w:p>
    <w:p w14:paraId="3995AEDB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9E9F7E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Giảm bớt số trường bắt buộc, chỉ giữ lại những thông tin cần thiết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(Email, Mật khẩu, Xác nhận mật khẩu).</w:t>
      </w:r>
    </w:p>
    <w:p w14:paraId="160C170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F1B7A0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Chia biểu mẫu thành nhiều bước nhỏ (step form) để giảm cảm giác dài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và rối.</w:t>
      </w:r>
    </w:p>
    <w:p w14:paraId="652465B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9B445A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Tăng khoảng cách và thêm viền nhẹ giữa các trường nhập liệu.</w:t>
      </w:r>
    </w:p>
    <w:p w14:paraId="263E97F1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8F334F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Tăng độ tương phản giữa chữ và nền để dễ nhìn.</w:t>
      </w:r>
    </w:p>
    <w:p w14:paraId="55EBE2B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AECBDD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Thêm gợi ý hoặc ví dụ nhỏ trong các ô nhập liệu (placeholder).</w:t>
      </w:r>
    </w:p>
    <w:p w14:paraId="3771000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40CDA4D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Bổ sung nút đăng ký nhanh bằng Google/Facebook.</w:t>
      </w:r>
    </w:p>
    <w:p w14:paraId="0EB9258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D36CAB4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Sau khi người dùng nhấn “Đăng ký”, hiển thị thông báo phản hồi rõ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ràng (ví dụ: “Tạo tài khoản thành công!”).</w:t>
      </w:r>
    </w:p>
    <w:p w14:paraId="32701AB8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930509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6. (Tùy chọn) UI sau cải tiến</w:t>
      </w:r>
    </w:p>
    <w:p w14:paraId="14D5BF8E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70B902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Giao diện sau khi cải tiến nên:</w:t>
      </w:r>
    </w:p>
    <w:p w14:paraId="47EBA86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8E57F6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Đơn giản, chỉ có 3 trường nhập liệu chính.</w:t>
      </w:r>
    </w:p>
    <w:p w14:paraId="66717AF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1767219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Có màu nền sáng, nút đăng ký nổi bật màu xanh hoặc cam.</w:t>
      </w:r>
    </w:p>
    <w:p w14:paraId="799526D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96A8124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Giữ bố cục trung tâm, dễ thao tác cả trên máy tính và điện thoại.</w:t>
      </w:r>
    </w:p>
    <w:p w14:paraId="51A593C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03B3D5E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2 :</w:t>
      </w:r>
    </w:p>
    <w:p w14:paraId="7B60FFA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FROM SIGN IN </w:t>
      </w:r>
    </w:p>
    <w:p w14:paraId="69D0195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FA62A6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Trường Email </w:t>
      </w:r>
    </w:p>
    <w:p w14:paraId="35BFA51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Input </w:t>
      </w:r>
    </w:p>
    <w:p w14:paraId="19143CE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Label </w:t>
      </w:r>
    </w:p>
    <w:p w14:paraId="4DC4238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Placeholder </w:t>
      </w:r>
    </w:p>
    <w:p w14:paraId="4958987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Validate ( empty, ...@...\.Com\vn) </w:t>
      </w:r>
    </w:p>
    <w:p w14:paraId="6831A10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Trường Password </w:t>
      </w:r>
    </w:p>
    <w:p w14:paraId="1AB27FB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Input </w:t>
      </w:r>
    </w:p>
    <w:p w14:paraId="6B0B27E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Label </w:t>
      </w:r>
    </w:p>
    <w:p w14:paraId="7587EA4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Placeholder </w:t>
      </w:r>
    </w:p>
    <w:p w14:paraId="78C37BA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Validate (empty, regex pattem - chứa ít nhất 1 ký tự in hoa ) </w:t>
      </w:r>
    </w:p>
    <w:p w14:paraId="530C55AD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Checkbox Remember </w:t>
      </w:r>
    </w:p>
    <w:p w14:paraId="44BD5DF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Input </w:t>
      </w:r>
    </w:p>
    <w:p w14:paraId="690DCB9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label </w:t>
      </w:r>
    </w:p>
    <w:p w14:paraId="73D0C068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Link Forgot Password </w:t>
      </w:r>
    </w:p>
    <w:p w14:paraId="1502CB1D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Đường dẫn di chuyển đến </w:t>
      </w:r>
    </w:p>
    <w:p w14:paraId="70ACBD5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Sign in </w:t>
      </w:r>
    </w:p>
    <w:p w14:paraId="3DC9490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Button -&gt; thực hiện chức năng </w:t>
      </w:r>
    </w:p>
    <w:p w14:paraId="04FAF88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Link to Sign up </w:t>
      </w:r>
    </w:p>
    <w:p w14:paraId="4C77AE66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Đường dẫn di chuyển đến đăng ký</w:t>
      </w:r>
    </w:p>
    <w:p w14:paraId="0CD1641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4632C06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3 :</w:t>
      </w:r>
    </w:p>
    <w:p w14:paraId="181D4A6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A376BB7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Lọc theo danh mục </w:t>
      </w:r>
    </w:p>
    <w:p w14:paraId="503AB3C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Dropdown | Select </w:t>
      </w:r>
    </w:p>
    <w:p w14:paraId="02AC903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Lọc theo giá tiền </w:t>
      </w:r>
    </w:p>
    <w:p w14:paraId="3BC0C20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Input </w:t>
      </w:r>
    </w:p>
    <w:p w14:paraId="1E140950">
      <w:pPr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Checkbox </w:t>
      </w:r>
    </w:p>
    <w:p w14:paraId="38092962">
      <w:pPr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Input range </w:t>
      </w:r>
    </w:p>
    <w:p w14:paraId="1B8F8F9C">
      <w:pPr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label </w:t>
      </w:r>
    </w:p>
    <w:p w14:paraId="0E98D15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Sắp xếp theo giá hoặc bán chạy, mới nhất </w:t>
      </w:r>
    </w:p>
    <w:p w14:paraId="6D6D690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Dropdown | Select </w:t>
      </w:r>
    </w:p>
    <w:p w14:paraId="2628BAB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Icon sắp xếp ở bảng </w:t>
      </w:r>
    </w:p>
    <w:p w14:paraId="1BFA5F05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Nút lọc </w:t>
      </w:r>
    </w:p>
    <w:p w14:paraId="279EDE8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Button bấm lọc </w:t>
      </w:r>
    </w:p>
    <w:p w14:paraId="1593643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Nút xóa lọc </w:t>
      </w:r>
    </w:p>
    <w:p w14:paraId="3BD1FEA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Button xóa thông tin lọc </w:t>
      </w:r>
    </w:p>
    <w:p w14:paraId="7C1438E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Layout </w:t>
      </w:r>
    </w:p>
    <w:p w14:paraId="3B233AF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Sidebar </w:t>
      </w:r>
    </w:p>
    <w:p w14:paraId="68806A5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Modal </w:t>
      </w:r>
    </w:p>
    <w:p w14:paraId="40F0AED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Thanh tương tác </w:t>
      </w:r>
    </w:p>
    <w:p w14:paraId="18824FB0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Label và icon </w:t>
      </w:r>
      <w:bookmarkStart w:id="0" w:name="_GoBack"/>
      <w:bookmarkEnd w:id="0"/>
    </w:p>
    <w:p w14:paraId="5EB1D81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Màu sắc  </w:t>
      </w:r>
    </w:p>
    <w:p w14:paraId="42A0350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Kích cỡ phù hợp </w:t>
      </w:r>
    </w:p>
    <w:p w14:paraId="2CC18AA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Thông tin đầy đủ</w:t>
      </w:r>
    </w:p>
    <w:p w14:paraId="1A9052E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B1C2F0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4 :</w:t>
      </w:r>
    </w:p>
    <w:p w14:paraId="1B2DF3D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157F67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1. Chức năng mô tả nghiệp vụ</w:t>
      </w:r>
    </w:p>
    <w:p w14:paraId="476B83A2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569705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Hệ thống hiển thị danh sách đơn hàng của khách hàng với các thông tin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cơ bản gồm:</w:t>
      </w:r>
    </w:p>
    <w:p w14:paraId="6CA3D42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388908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STT (Số thứ tự)</w:t>
      </w:r>
    </w:p>
    <w:p w14:paraId="2B3960A8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2DF90D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Mã đơn</w:t>
      </w:r>
    </w:p>
    <w:p w14:paraId="734951B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8AC57D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Tên khách</w:t>
      </w:r>
    </w:p>
    <w:p w14:paraId="5C914E4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2C1C9B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Trạng thái (Đang xử lý, Hoàn thành, Hủy, …)</w:t>
      </w:r>
    </w:p>
    <w:p w14:paraId="2800692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690098E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Nút Chi tiết (để mở chi tiết đơn hàng)</w:t>
      </w:r>
    </w:p>
    <w:p w14:paraId="0DEB665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D6483CD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Yêu cầu cụ thể của bảng dữ liệu</w:t>
      </w:r>
    </w:p>
    <w:tbl>
      <w:tblPr>
        <w:tblW w:w="84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6"/>
        <w:gridCol w:w="7093"/>
      </w:tblGrid>
      <w:tr w14:paraId="3BF97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5626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/>
            <w:vAlign w:val="center"/>
          </w:tcPr>
          <w:p w14:paraId="1E56BF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yêu cầu</w:t>
            </w:r>
          </w:p>
        </w:tc>
      </w:tr>
      <w:tr w14:paraId="76FA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BE9F1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5A254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số thứ tự của từng đơn hàng.</w:t>
            </w:r>
          </w:p>
        </w:tc>
      </w:tr>
      <w:tr w14:paraId="3E317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541A3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đơn</w:t>
            </w:r>
          </w:p>
        </w:tc>
        <w:tc>
          <w:tcPr>
            <w:tcW w:w="0" w:type="auto"/>
            <w:shd w:val="clear"/>
            <w:vAlign w:val="center"/>
          </w:tcPr>
          <w:p w14:paraId="411D6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Mã đơn hàng duy nhất, dễ nhận diện (VD: DH001, DH002).</w:t>
            </w:r>
          </w:p>
        </w:tc>
      </w:tr>
      <w:tr w14:paraId="3E5E6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C33F9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khách</w:t>
            </w:r>
          </w:p>
        </w:tc>
        <w:tc>
          <w:tcPr>
            <w:tcW w:w="0" w:type="auto"/>
            <w:shd w:val="clear"/>
            <w:vAlign w:val="center"/>
          </w:tcPr>
          <w:p w14:paraId="63E5CA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của khách hàng đã đặt hàng.</w:t>
            </w:r>
          </w:p>
        </w:tc>
      </w:tr>
      <w:tr w14:paraId="40003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B977B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shd w:val="clear"/>
            <w:vAlign w:val="center"/>
          </w:tcPr>
          <w:p w14:paraId="266254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tình trạng đơn hàng: “Đang xử lý”, “Hoàn thành”, “Hủy”.</w:t>
            </w:r>
          </w:p>
        </w:tc>
      </w:tr>
      <w:tr w14:paraId="09856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3510E9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Nút Chi tiết</w:t>
            </w:r>
          </w:p>
        </w:tc>
        <w:tc>
          <w:tcPr>
            <w:tcW w:w="0" w:type="auto"/>
            <w:shd w:val="clear"/>
            <w:vAlign w:val="center"/>
          </w:tcPr>
          <w:p w14:paraId="21962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Nút cho phép người dùng xem thông tin chi tiết đơn hàng.</w:t>
            </w:r>
          </w:p>
        </w:tc>
      </w:tr>
      <w:tr w14:paraId="53CFC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02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3345A9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Phân trang</w:t>
            </w:r>
          </w:p>
        </w:tc>
        <w:tc>
          <w:tcPr>
            <w:tcW w:w="0" w:type="auto"/>
            <w:shd w:val="clear"/>
            <w:vAlign w:val="center"/>
          </w:tcPr>
          <w:p w14:paraId="39DD8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Hiển thị tối đa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10 đơn hàng mỗi trang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có nút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“Trang trước”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“Trang sau”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05E3A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5DBE9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Màu sắc</w:t>
            </w:r>
          </w:p>
        </w:tc>
        <w:tc>
          <w:tcPr>
            <w:tcW w:w="0" w:type="auto"/>
            <w:shd w:val="clear"/>
            <w:vAlign w:val="center"/>
          </w:tcPr>
          <w:p w14:paraId="746F1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- Xanh dương cho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“Hoàn thành”</w:t>
            </w:r>
          </w:p>
        </w:tc>
      </w:tr>
    </w:tbl>
    <w:p w14:paraId="310E866D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0E7990F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3. Các yêu cầu về giao diện</w:t>
      </w:r>
    </w:p>
    <w:p w14:paraId="0EE33D3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92910B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Căn lề đều:</w:t>
      </w:r>
    </w:p>
    <w:p w14:paraId="45A63D8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Căn giữa cho STT, Trạng thái; căn trái cho Mã đơn và Tên khách.</w:t>
      </w:r>
    </w:p>
    <w:p w14:paraId="73FB340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5EE325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Màu sắc hợp lý:</w:t>
      </w:r>
    </w:p>
    <w:p w14:paraId="1C77CA2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Màu trạng thái dễ phân biệt, đồng bộ với tổng thể giao diện.</w:t>
      </w:r>
    </w:p>
    <w:p w14:paraId="285E29D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25A6DD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Tính thẩm mỹ và dễ sử dụng:</w:t>
      </w:r>
    </w:p>
    <w:p w14:paraId="0880A877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Bảng trình bày rõ ràng, dễ đọc, dễ thao tác, có khoảng cách đều giữa các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hàng, font chữ dễ nhìn.</w:t>
      </w:r>
    </w:p>
    <w:p w14:paraId="4FB9E856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74429C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5 :</w:t>
      </w:r>
    </w:p>
    <w:p w14:paraId="67079F48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9BFDC8F">
      <w:pPr>
        <w:numPr>
          <w:ilvl w:val="0"/>
          <w:numId w:val="7"/>
        </w:num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Thông tin cần nhập</w:t>
      </w:r>
    </w:p>
    <w:tbl>
      <w:tblPr>
        <w:tblW w:w="84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2"/>
        <w:gridCol w:w="7257"/>
      </w:tblGrid>
      <w:tr w14:paraId="72755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083D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/>
            <w:vAlign w:val="center"/>
          </w:tcPr>
          <w:p w14:paraId="30E107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yêu cầu</w:t>
            </w:r>
          </w:p>
        </w:tc>
      </w:tr>
      <w:tr w14:paraId="3C7AA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92ED8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  <w:tc>
          <w:tcPr>
            <w:tcW w:w="0" w:type="auto"/>
            <w:shd w:val="clear"/>
            <w:vAlign w:val="center"/>
          </w:tcPr>
          <w:p w14:paraId="5ABAD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Trường nhập văn bản (Text). Nhập tên đầy đủ,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không chứa ký tự đặc biệt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4C24B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85916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5C85B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Trường nhập email,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kiểm tra định dạng hợp lệ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(ví dụ: </w:t>
            </w:r>
            <w:r>
              <w:rPr>
                <w:rStyle w:val="6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example@gmail.com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  <w:tr w14:paraId="6BFF8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AF360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Mật khẩu</w:t>
            </w:r>
          </w:p>
        </w:tc>
        <w:tc>
          <w:tcPr>
            <w:tcW w:w="0" w:type="auto"/>
            <w:shd w:val="clear"/>
            <w:vAlign w:val="center"/>
          </w:tcPr>
          <w:p w14:paraId="0841DB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Trường nhập mật khẩu (Password),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ẩn ký tự khi gõ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. Yêu cầu có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ít nhất 8 ký tự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ký tự đặc biệt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1AE0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6EC42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Giới tính</w:t>
            </w:r>
          </w:p>
        </w:tc>
        <w:tc>
          <w:tcPr>
            <w:tcW w:w="0" w:type="auto"/>
            <w:shd w:val="clear"/>
            <w:vAlign w:val="center"/>
          </w:tcPr>
          <w:p w14:paraId="72BBE8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Dropdown với các lựa chọn: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Nam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Nữ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Khác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0F27E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4CCB5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Ảnh đại diện</w:t>
            </w:r>
          </w:p>
        </w:tc>
        <w:tc>
          <w:tcPr>
            <w:tcW w:w="0" w:type="auto"/>
            <w:shd w:val="clear"/>
            <w:vAlign w:val="center"/>
          </w:tcPr>
          <w:p w14:paraId="16DCF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Cho phép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tải lên hình ảnh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(định dạng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PNG, JPG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).</w:t>
            </w:r>
          </w:p>
        </w:tc>
      </w:tr>
    </w:tbl>
    <w:p w14:paraId="6E22234A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0BEC2B7">
      <w:pPr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tính năng bổ sung</w:t>
      </w:r>
    </w:p>
    <w:tbl>
      <w:tblPr>
        <w:tblW w:w="849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7"/>
        <w:gridCol w:w="7182"/>
      </w:tblGrid>
      <w:tr w14:paraId="31085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10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C317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Tính năng</w:t>
            </w:r>
          </w:p>
        </w:tc>
        <w:tc>
          <w:tcPr>
            <w:tcW w:w="0" w:type="auto"/>
            <w:shd w:val="clear"/>
            <w:vAlign w:val="center"/>
          </w:tcPr>
          <w:p w14:paraId="27B6D9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Yêu cầu</w:t>
            </w:r>
          </w:p>
        </w:tc>
      </w:tr>
      <w:tr w14:paraId="74D05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27FDC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Hiển thị lỗi</w:t>
            </w:r>
          </w:p>
        </w:tc>
        <w:tc>
          <w:tcPr>
            <w:tcW w:w="0" w:type="auto"/>
            <w:shd w:val="clear"/>
            <w:vAlign w:val="center"/>
          </w:tcPr>
          <w:p w14:paraId="5EEC3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Cảnh báo lỗi nếu thiếu thông tin hoặc nhập sai định dạng. Lỗi hiển thị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ngay dưới trường nhập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dùng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màu đỏ nổi bật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  <w:tr w14:paraId="4F2E3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23B56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Nút “Đăng ký”</w:t>
            </w:r>
          </w:p>
        </w:tc>
        <w:tc>
          <w:tcPr>
            <w:tcW w:w="0" w:type="auto"/>
            <w:shd w:val="clear"/>
            <w:vAlign w:val="center"/>
          </w:tcPr>
          <w:p w14:paraId="42DC5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Nút chính,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màu nổi bật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(ví dụ: xanh dương hoặc cam), có thể thêm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biểu tượng người dùng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 để dễ nhận diện.</w:t>
            </w:r>
          </w:p>
        </w:tc>
      </w:tr>
      <w:tr w14:paraId="76865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9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2A6249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Tính thẩm mỹ</w:t>
            </w:r>
          </w:p>
        </w:tc>
        <w:tc>
          <w:tcPr>
            <w:tcW w:w="0" w:type="auto"/>
            <w:shd w:val="clear"/>
            <w:vAlign w:val="center"/>
          </w:tcPr>
          <w:p w14:paraId="417251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Toàn bộ form được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căn chỉnh hợp lý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khoảng cách đều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font chữ dễ đọc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bố cục rõ ràng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.</w:t>
            </w:r>
          </w:p>
        </w:tc>
      </w:tr>
    </w:tbl>
    <w:p w14:paraId="3F88968C">
      <w:pPr>
        <w:numPr>
          <w:numId w:val="0"/>
        </w:numPr>
        <w:ind w:leftChars="0"/>
        <w:rPr>
          <w:rFonts w:hint="default" w:ascii="Times New Roman" w:hAnsi="Times New Roman"/>
          <w:sz w:val="26"/>
          <w:szCs w:val="26"/>
          <w:lang w:val="en-US"/>
        </w:rPr>
      </w:pPr>
    </w:p>
    <w:p w14:paraId="5AD8B9F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8BA96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6 :</w:t>
      </w:r>
    </w:p>
    <w:p w14:paraId="48933436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76C6EE5">
      <w:pPr>
        <w:numPr>
          <w:ilvl w:val="0"/>
          <w:numId w:val="8"/>
        </w:num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Thành phần chính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9"/>
        <w:gridCol w:w="6537"/>
      </w:tblGrid>
      <w:tr w14:paraId="61849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E258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/>
            <w:vAlign w:val="center"/>
          </w:tcPr>
          <w:p w14:paraId="6DCFB5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 yêu cầu</w:t>
            </w:r>
          </w:p>
        </w:tc>
      </w:tr>
      <w:tr w14:paraId="05494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4FBBCE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Tổng số người dùng</w:t>
            </w:r>
          </w:p>
        </w:tc>
        <w:tc>
          <w:tcPr>
            <w:tcW w:w="0" w:type="auto"/>
            <w:shd w:val="clear"/>
            <w:vAlign w:val="center"/>
          </w:tcPr>
          <w:p w14:paraId="647F4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Hiển thị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tổng số người dùng đã đăng ký hoặc đang hoạt động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 trong hệ thống. Thông tin thể hiện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nổi bật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 ở phần đầu hoặc bên trái màn hình.</w:t>
            </w:r>
          </w:p>
        </w:tc>
      </w:tr>
      <w:tr w14:paraId="1CA9A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E73A8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Biểu đồ doanh thu</w:t>
            </w:r>
          </w:p>
        </w:tc>
        <w:tc>
          <w:tcPr>
            <w:tcW w:w="0" w:type="auto"/>
            <w:shd w:val="clear"/>
            <w:vAlign w:val="center"/>
          </w:tcPr>
          <w:p w14:paraId="315B68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Dạng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biểu đồ cột hoặc đường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thể hiện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doanh thu theo tháng hoặc quý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. Nằm ở khu vực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trung tâm hoặc giữa trang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 để dễ quan sát.</w:t>
            </w:r>
          </w:p>
        </w:tc>
      </w:tr>
      <w:tr w14:paraId="4FDB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03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EE335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Danh sách đơn hàng gần đây</w:t>
            </w:r>
          </w:p>
        </w:tc>
        <w:tc>
          <w:tcPr>
            <w:tcW w:w="0" w:type="auto"/>
            <w:shd w:val="clear"/>
            <w:vAlign w:val="center"/>
          </w:tcPr>
          <w:p w14:paraId="4F01DA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Bảng hiển thị các đơn hàng mới nhất, gồm các cột: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đơn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Tên khách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Trạng thái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Ngày tạo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. Bảng nằm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phía dưới cùng của dashboard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</w:t>
            </w:r>
          </w:p>
        </w:tc>
      </w:tr>
      <w:tr w14:paraId="4E89D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64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264FD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Bố cục phân chia khu vực</w:t>
            </w:r>
          </w:p>
        </w:tc>
        <w:tc>
          <w:tcPr>
            <w:tcW w:w="0" w:type="auto"/>
            <w:shd w:val="clear"/>
            <w:vAlign w:val="center"/>
          </w:tcPr>
          <w:p w14:paraId="42666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Các khối thông tin được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phân tách rõ ràng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có tiêu đề riêng,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khoảng cách đều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căn chỉnh hợp lý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.</w:t>
            </w:r>
          </w:p>
        </w:tc>
      </w:tr>
      <w:tr w14:paraId="7E153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6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96F74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Tính năng mở rộng (tuỳ chọn)</w:t>
            </w:r>
          </w:p>
        </w:tc>
        <w:tc>
          <w:tcPr>
            <w:tcW w:w="0" w:type="auto"/>
            <w:shd w:val="clear"/>
            <w:vAlign w:val="center"/>
          </w:tcPr>
          <w:p w14:paraId="399B1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Có thể thêm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biểu đồ tỷ lệ người dùng theo khu vực hoặc ngành nghề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 xml:space="preserve"> để theo dõi phân bố người dùng.</w:t>
            </w:r>
          </w:p>
        </w:tc>
      </w:tr>
    </w:tbl>
    <w:p w14:paraId="11670234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C48A237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 Yêu cầu giao diện</w:t>
      </w:r>
    </w:p>
    <w:tbl>
      <w:tblPr>
        <w:tblW w:w="833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14"/>
        <w:gridCol w:w="5925"/>
      </w:tblGrid>
      <w:tr w14:paraId="2526F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8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3F81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Tiêu chí</w:t>
            </w:r>
          </w:p>
        </w:tc>
        <w:tc>
          <w:tcPr>
            <w:tcW w:w="0" w:type="auto"/>
            <w:shd w:val="clear"/>
            <w:vAlign w:val="center"/>
          </w:tcPr>
          <w:p w14:paraId="7C5216F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43584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9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75C1F6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Phân chia layout hợp lý</w:t>
            </w:r>
          </w:p>
        </w:tc>
        <w:tc>
          <w:tcPr>
            <w:tcW w:w="0" w:type="auto"/>
            <w:shd w:val="clear"/>
            <w:vAlign w:val="center"/>
          </w:tcPr>
          <w:p w14:paraId="22206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-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Tổng số người dùng: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ở phần đầu hoặc bên trái. </w:t>
            </w:r>
          </w:p>
          <w:p w14:paraId="23B47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-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Biểu đồ doanh thu: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ở giữa hoặc dưới phần thống kê. </w:t>
            </w:r>
          </w:p>
          <w:p w14:paraId="24289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-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Danh sách đơn hàng gần đây: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ở cuối trang.</w:t>
            </w:r>
          </w:p>
        </w:tc>
      </w:tr>
      <w:tr w14:paraId="548E1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57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0CDF29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Bố cục rõ ràng</w:t>
            </w:r>
          </w:p>
        </w:tc>
        <w:tc>
          <w:tcPr>
            <w:tcW w:w="0" w:type="auto"/>
            <w:shd w:val="clear"/>
            <w:vAlign w:val="center"/>
          </w:tcPr>
          <w:p w14:paraId="79B88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Các thành phần được bố trí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khoa học, có khoảng cách hợp lý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, tránh chồng chéo.</w:t>
            </w:r>
          </w:p>
        </w:tc>
      </w:tr>
      <w:tr w14:paraId="0A9B8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D75E0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Tính thẩm mỹ và dễ sử dụng</w:t>
            </w:r>
          </w:p>
        </w:tc>
        <w:tc>
          <w:tcPr>
            <w:tcW w:w="0" w:type="auto"/>
            <w:shd w:val="clear"/>
            <w:vAlign w:val="center"/>
          </w:tcPr>
          <w:p w14:paraId="7BBB6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Giao diện </w:t>
            </w:r>
            <w:r>
              <w:rPr>
                <w:rStyle w:val="8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đơn giản, dễ đọc, màu sắc nhã nhặn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, nhấn mạnh các số liệu quan trọng.</w:t>
            </w:r>
          </w:p>
        </w:tc>
      </w:tr>
    </w:tbl>
    <w:p w14:paraId="6AEC01A1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A1383A1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7 :</w:t>
      </w:r>
    </w:p>
    <w:p w14:paraId="21EDE4B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39247B8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1. UI chính</w:t>
      </w:r>
    </w:p>
    <w:p w14:paraId="37731FD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59F938A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Trên giao diện quản lý tài khoản, có một nút “Xóa tài khoản” nằm ở vị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trí dễ nhận thấy (thường ở góc dưới hoặc cạnh thông tin người dùng).</w:t>
      </w:r>
    </w:p>
    <w:p w14:paraId="783881C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AA49748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Nút này có màu đỏ nổi bật, biểu tượng thùng rác 🗑️ hoặc dấu “×”, nhằm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nhấn mạnh đây là thao tác quan trọng, có tính rủi ro.</w:t>
      </w:r>
    </w:p>
    <w:p w14:paraId="094946F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7F4CBA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Khi người dùng nhấn vào nút này, không xóa ngay lập tức, mà sẽ hiển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thị hộp thoại xác nhận.</w:t>
      </w:r>
    </w:p>
    <w:p w14:paraId="2EE60B17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7470A1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Modal xác nhận</w:t>
      </w:r>
    </w:p>
    <w:p w14:paraId="0D050ABA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38968C6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Sau khi người dùng nhấn “Xóa tài khoản”, một modal (hộp thoại) sẽ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xuất hiện ở giữa màn hình với nội dung:</w:t>
      </w:r>
    </w:p>
    <w:p w14:paraId="55313E2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9B2144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“Bạn có chắc chắn muốn xóa tài khoản?”</w:t>
      </w:r>
    </w:p>
    <w:p w14:paraId="1611B6C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E00B4D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Bên trong modal có hai nút:</w:t>
      </w:r>
    </w:p>
    <w:p w14:paraId="02CC2CA4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2C700AB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“Có” (Xác nhận) – màu đỏ hoặc cam, thể hiện hành động nguy hiểm.</w:t>
      </w:r>
    </w:p>
    <w:p w14:paraId="16D03CA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1959844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“Hủy” (Cancel) – màu xám, để người dùng quay lại mà không xóa.</w:t>
      </w:r>
    </w:p>
    <w:p w14:paraId="3C2CCBEA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6C1AFA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Nền phía sau modal sẽ làm mờ (overlay) để người dùng tập trung vào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thông báo xác nhận.</w:t>
      </w:r>
    </w:p>
    <w:p w14:paraId="2061D77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4E1F53B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3. Toast thông báo</w:t>
      </w:r>
    </w:p>
    <w:p w14:paraId="18C184B4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FB6BD5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Sau khi người dùng chọn “Có”, hệ thống thực hiện xóa tài khoản thành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 xml:space="preserve">công và hiển thị một thông báo nhỏ (toast) ở góc phải phía trên màn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hình:</w:t>
      </w:r>
    </w:p>
    <w:p w14:paraId="42E5614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08ECB5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“Tài khoản đã được xóa thành công!”</w:t>
      </w:r>
    </w:p>
    <w:p w14:paraId="392E7EA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77EF7CB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Toast hiển thị trong khoảng 3–5 giây, sau đó tự động biến mất để không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làm gián đoạn trải nghiệm.</w:t>
      </w:r>
    </w:p>
    <w:p w14:paraId="234D745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4EDE619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Màu nền của toast: xanh lá hoặc xanh dương nhạt, biểu thị trạng thái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thành công.</w:t>
      </w:r>
    </w:p>
    <w:p w14:paraId="31B0D44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7E8AD90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4. Phản hồi và trải nghiệm người dùng</w:t>
      </w:r>
    </w:p>
    <w:p w14:paraId="098116D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725B7D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Toàn bộ quy trình gồm 2 bước rõ ràng:</w:t>
      </w:r>
    </w:p>
    <w:p w14:paraId="767D796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3C26C0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Nhấn nút “Xóa tài khoản”.</w:t>
      </w:r>
    </w:p>
    <w:p w14:paraId="20BE0F41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4715370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Xác nhận trong modal → hiện toast thông báo.</w:t>
      </w:r>
    </w:p>
    <w:p w14:paraId="304D958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61BB10DF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Các phản hồi (modal và toast) đều được thiết kế để:</w:t>
      </w:r>
    </w:p>
    <w:p w14:paraId="11615623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32A7363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Dễ nhận biết.</w:t>
      </w:r>
    </w:p>
    <w:p w14:paraId="7F75A1B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0586928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Có thời gian hiển thị hợp lý.</w:t>
      </w:r>
    </w:p>
    <w:p w14:paraId="7E8C66FE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6AA97EA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Giảm rủi ro thao tác nhầm.</w:t>
      </w:r>
    </w:p>
    <w:p w14:paraId="0961005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73A5503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Cách làm này giúp người dùng an tâm khi thao tác, đồng thời đảm bảo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tính an toàn cho dữ liệu tài khoản.</w:t>
      </w:r>
    </w:p>
    <w:p w14:paraId="3905D782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B5BBA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8 :</w:t>
      </w:r>
    </w:p>
    <w:p w14:paraId="6495228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8C48F84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1. Tiêu chí lọc 1 – Danh mục (Category)</w:t>
      </w:r>
    </w:p>
    <w:p w14:paraId="3EC5F3E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E8161A8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Sử dụng dropdown/select box để chọn danh mục sản phẩm, ví dụ: Quần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áo, Điện tử, Sách.</w:t>
      </w:r>
    </w:p>
    <w:p w14:paraId="3437A28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Label: “Danh mục”. Có thể thêm icon bộ lọc để dễ nhận biết.</w:t>
      </w:r>
    </w:p>
    <w:p w14:paraId="05A9FBAA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8BD3AB1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2. Tiêu chí lọc 2 – Giá từ – đến</w:t>
      </w:r>
    </w:p>
    <w:p w14:paraId="7220E770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19F43F9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Dùng hai ô nhập số hoặc thanh kéo (range slider) để người dùng chọn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khoảng giá mong muốn.</w:t>
      </w:r>
    </w:p>
    <w:p w14:paraId="58D682C5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Label: “Khoảng giá”.</w:t>
      </w:r>
    </w:p>
    <w:p w14:paraId="76C32F9C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991F3BE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3. Tiêu chí lọc 3 – Sắp xếp theo (Sort by)</w:t>
      </w:r>
    </w:p>
    <w:p w14:paraId="33339DCF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694B3C5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Dùng dropdown với các tùy chọn: “Giá tăng dần”, “Giá giảm dần”,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“Bán chạy nhất”, “Mới nhất”.</w:t>
      </w:r>
    </w:p>
    <w:p w14:paraId="202703C7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Label: “Sắp xếp theo”.</w:t>
      </w:r>
    </w:p>
    <w:p w14:paraId="7EC9ACC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978E212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4. Nút “Lọc” (Filter)</w:t>
      </w:r>
    </w:p>
    <w:p w14:paraId="7A3DE37D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4ED55D46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Nút chính, màu nổi bật (CTA). Khi bấm, hệ thống áp dụng điều kiện lọc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đã chọn.</w:t>
      </w:r>
    </w:p>
    <w:p w14:paraId="22AB7709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E57D60C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5. Nút “Xóa lọc” (Clear Filter)</w:t>
      </w:r>
    </w:p>
    <w:p w14:paraId="6C7A5491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21A3CC42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Nút phụ, màu nhạt hơn, dùng để xóa toàn bộ điều kiện lọc. Có thể thêm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icon .</w:t>
      </w:r>
    </w:p>
    <w:p w14:paraId="6EE27305">
      <w:pPr>
        <w:ind w:left="720" w:leftChars="0" w:firstLine="720" w:firstLineChars="0"/>
        <w:rPr>
          <w:rFonts w:hint="default" w:ascii="Times New Roman" w:hAnsi="Times New Roman"/>
          <w:sz w:val="26"/>
          <w:szCs w:val="26"/>
          <w:lang w:val="en-US"/>
        </w:rPr>
      </w:pPr>
    </w:p>
    <w:p w14:paraId="5B0444E6">
      <w:pPr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6. Layout tổng thể</w:t>
      </w:r>
    </w:p>
    <w:p w14:paraId="13A4C0A3">
      <w:pPr>
        <w:rPr>
          <w:rFonts w:hint="default" w:ascii="Times New Roman" w:hAnsi="Times New Roman"/>
          <w:sz w:val="26"/>
          <w:szCs w:val="26"/>
          <w:lang w:val="en-US"/>
        </w:rPr>
      </w:pPr>
    </w:p>
    <w:p w14:paraId="0229025C">
      <w:pPr>
        <w:ind w:firstLine="720" w:firstLineChars="0"/>
        <w:rPr>
          <w:rFonts w:hint="default" w:ascii="Times New Roman" w:hAnsi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 xml:space="preserve">Các bộ lọc được bố trí ở thanh bên (sidebar) hoặc phía trên danh sách </w:t>
      </w:r>
      <w:r>
        <w:rPr>
          <w:rFonts w:hint="default" w:ascii="Times New Roman" w:hAnsi="Times New Roman"/>
          <w:sz w:val="26"/>
          <w:szCs w:val="26"/>
          <w:lang w:val="en-US"/>
        </w:rPr>
        <w:tab/>
        <w:t>sản phẩm.</w:t>
      </w:r>
    </w:p>
    <w:p w14:paraId="1B600C5E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/>
          <w:sz w:val="26"/>
          <w:szCs w:val="26"/>
          <w:lang w:val="en-US"/>
        </w:rPr>
        <w:t>Bố cục rõ ràng, dễ quan sát, label hiển thị rõ và có icon minh họa.</w:t>
      </w:r>
    </w:p>
    <w:p w14:paraId="44BE365B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0EF697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9 :</w:t>
      </w:r>
    </w:p>
    <w:p w14:paraId="671076B5">
      <w:pPr>
        <w:rPr>
          <w:rFonts w:hint="default"/>
          <w:lang w:val="en-US"/>
        </w:rPr>
      </w:pPr>
    </w:p>
    <w:p w14:paraId="73998FCC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1. Các màn hình chính</w:t>
      </w:r>
    </w:p>
    <w:p w14:paraId="2BEA83E4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D1B526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a. Màn hình đăng nhập:</w:t>
      </w:r>
    </w:p>
    <w:p w14:paraId="50224873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A4C0D07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Gồm các trường: Tên đăng nhập, Mật khẩu.</w:t>
      </w:r>
    </w:p>
    <w:p w14:paraId="75FEBF04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BEE5F50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nút “Đăng nhập” nổi bật.</w:t>
      </w:r>
    </w:p>
    <w:p w14:paraId="1CB5811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4339B12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Liên kết “Quên mật khẩu?” để khôi phục tài khoản.</w:t>
      </w:r>
    </w:p>
    <w:p w14:paraId="32B40314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→ Sau khi đăng nhập thành công, chuyển đến màn hình danh sách sản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phẩm.</w:t>
      </w:r>
    </w:p>
    <w:p w14:paraId="3689D3DD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C6A597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b. Màn hình xem danh sách sản phẩm:</w:t>
      </w:r>
    </w:p>
    <w:p w14:paraId="3F6E023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1D16783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bảng danh sách gồm các cột: Tên sản phẩm, Số lượng, Giá.</w:t>
      </w:r>
    </w:p>
    <w:p w14:paraId="1C58323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ABCEC59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thanh tìm kiếm theo tên sản phẩm.</w:t>
      </w:r>
    </w:p>
    <w:p w14:paraId="534F3AF3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2CDCAC4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bộ lọc theo kho hoặc tình trạng tồn kho (Còn hàng, Hết hàng).</w:t>
      </w:r>
    </w:p>
    <w:p w14:paraId="4A0B1F75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BD680D5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Nút hành động: “Nhập kho”, “Xuất kho”, “Xem báo cáo”.</w:t>
      </w:r>
    </w:p>
    <w:p w14:paraId="738E036B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4596DDF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c. Màn hình nhập kho:</w:t>
      </w:r>
    </w:p>
    <w:p w14:paraId="61DAC0E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66593E6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Form gồm các trường: Tên sản phẩm, Số lượng nhập, Giá nhập, Ngày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nhập.</w:t>
      </w:r>
    </w:p>
    <w:p w14:paraId="63225A52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B376776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Nút “Lưu” (màu nổi bật).</w:t>
      </w:r>
    </w:p>
    <w:p w14:paraId="068A07C2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16DC830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Khi lưu thành công, hệ thống hiển thị thông báo phản hồi (feedback):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“Đã thêm sản phẩm vào kho!”.</w:t>
      </w:r>
    </w:p>
    <w:p w14:paraId="747C1C45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75F93C5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d. Màn hình xem báo cáo tồn kho:</w:t>
      </w:r>
    </w:p>
    <w:p w14:paraId="3BB2803E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88ABEED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Hiển thị biểu đồ hoặc bảng thống kê số lượng tồn kho theo thời điểm.</w:t>
      </w:r>
    </w:p>
    <w:p w14:paraId="6A11BDF6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F740593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bộ lọc chọn thời gian (tháng/quý/năm).</w:t>
      </w:r>
    </w:p>
    <w:p w14:paraId="169ACDBF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0A42CC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Nút “Xuất báo cáo” để tải dữ liệu ra file Excel hoặc PDF.</w:t>
      </w:r>
    </w:p>
    <w:p w14:paraId="30421187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E3ADA4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 Luồng điều hướng giữa các màn hình</w:t>
      </w:r>
    </w:p>
    <w:p w14:paraId="79C52EFE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348936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Người dùng bắt đầu tại màn hình đăng nhập.</w:t>
      </w:r>
    </w:p>
    <w:p w14:paraId="5FE56D32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F78088C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Sau khi đăng nhập thành công → chuyển đến màn hình danh sách sản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phẩm.</w:t>
      </w:r>
    </w:p>
    <w:p w14:paraId="192425CE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75D15E2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Từ màn hình danh sách sản phẩm:</w:t>
      </w:r>
    </w:p>
    <w:p w14:paraId="730B837C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17E7AE1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Chọn “Nhập kho” → chuyển đến màn hình nhập kho.</w:t>
      </w:r>
    </w:p>
    <w:p w14:paraId="3C712280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714FED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Chọn “Xem báo cáo” → chuyển đến màn hình xem báo cáo tồn kho.</w:t>
      </w:r>
    </w:p>
    <w:p w14:paraId="0055430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307072A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Có nút “Đăng xuất” quay về màn hình đăng nhập.</w:t>
      </w:r>
    </w:p>
    <w:p w14:paraId="7BC86930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93F339B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(Luồng có thể thể hiện bằng sơ đồ chuyển trang như sau:)</w:t>
      </w:r>
    </w:p>
    <w:p w14:paraId="7994D4AE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Đăng nhập → Danh sách sản phẩm → (Nhập kho / Xuất kho / Báo cáo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tồn kho)</w:t>
      </w:r>
    </w:p>
    <w:p w14:paraId="63132519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AD6BF9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3. Nguyên tắc UI/UX được áp dụng</w:t>
      </w:r>
    </w:p>
    <w:p w14:paraId="615B9CDF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FFBAD75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Consistency (Tính nhất quán):</w:t>
      </w:r>
    </w:p>
    <w:p w14:paraId="31FA5A41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Giao diện các màn hình sử dụng cùng màu sắc, font chữ, bố cục nút và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thanh menu thống nhất.</w:t>
      </w:r>
    </w:p>
    <w:p w14:paraId="447C3987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CC74D17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Feedback (Phản hồi người dùng):</w:t>
      </w:r>
    </w:p>
    <w:p w14:paraId="4CFE90B8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Hệ thống hiển thị thông báo khi người dùng đăng nhập sai, nhập kho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thành công, hoặc tải báo cáo xong.</w:t>
      </w:r>
    </w:p>
    <w:p w14:paraId="5767851B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BC98F3D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Accessibility (Dễ tiếp cận):</w:t>
      </w:r>
    </w:p>
    <w:p w14:paraId="2B4856DD">
      <w:pPr>
        <w:ind w:firstLine="7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Các nút có kích thước lớn, màu rõ ràng; biểu đồ và bảng dễ đọc; form hỗ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ab/>
        <w:t>trợ thao tác trên cả máy tính và thiết bị di động.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F4ED2"/>
    <w:multiLevelType w:val="multilevel"/>
    <w:tmpl w:val="93FF4ED2"/>
    <w:lvl w:ilvl="0" w:tentative="0">
      <w:start w:val="1"/>
      <w:numFmt w:val="low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3C6179D"/>
    <w:multiLevelType w:val="singleLevel"/>
    <w:tmpl w:val="A3C6179D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EA3BBAAC"/>
    <w:multiLevelType w:val="singleLevel"/>
    <w:tmpl w:val="EA3BBAA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CBE3B9E"/>
    <w:multiLevelType w:val="singleLevel"/>
    <w:tmpl w:val="FCBE3B9E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4">
    <w:nsid w:val="3C560505"/>
    <w:multiLevelType w:val="singleLevel"/>
    <w:tmpl w:val="3C560505"/>
    <w:lvl w:ilvl="0" w:tentative="0">
      <w:start w:val="1"/>
      <w:numFmt w:val="lowerLetter"/>
      <w:suff w:val="space"/>
      <w:lvlText w:val="%1."/>
      <w:lvlJc w:val="left"/>
    </w:lvl>
  </w:abstractNum>
  <w:abstractNum w:abstractNumId="5">
    <w:nsid w:val="4EE492E3"/>
    <w:multiLevelType w:val="singleLevel"/>
    <w:tmpl w:val="4EE492E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F7B73A5"/>
    <w:multiLevelType w:val="singleLevel"/>
    <w:tmpl w:val="5F7B73A5"/>
    <w:lvl w:ilvl="0" w:tentative="0">
      <w:start w:val="1"/>
      <w:numFmt w:val="lowerLetter"/>
      <w:suff w:val="space"/>
      <w:lvlText w:val="%1."/>
      <w:lvlJc w:val="left"/>
      <w:pPr>
        <w:ind w:left="720" w:leftChars="0" w:firstLine="0" w:firstLineChars="0"/>
      </w:pPr>
    </w:lvl>
  </w:abstractNum>
  <w:abstractNum w:abstractNumId="7">
    <w:nsid w:val="79955D41"/>
    <w:multiLevelType w:val="singleLevel"/>
    <w:tmpl w:val="79955D41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attachedTemplate r:id="rId1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A3B3333"/>
    <w:rsid w:val="3A475EA0"/>
    <w:rsid w:val="484546D8"/>
    <w:rsid w:val="4A606D15"/>
    <w:rsid w:val="6FDD2296"/>
    <w:rsid w:val="7038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UY%20HOAN\AppData\Local\Kingsoft\WPS%20Office\12.2.0.22549\office6\Normal.wp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2025-11-04T00:55:00Z</dcterms:created>
  <dc:creator>Hoàn Nguyễn</dc:creator>
  <cp:lastModifiedBy>Hoàn Nguyễn</cp:lastModifiedBy>
  <dcterms:modified xsi:type="dcterms:W3CDTF">2025-11-04T02:57:23Z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853696418BEB4C8390BF77150339C609_11</vt:lpwstr>
  </property>
</Properties>
</file>