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A6D1E"/>
        </w:rPr>
        <w:t>Quy ước Git của nhóm 4 Hollows</w:t>
      </w:r>
    </w:p>
    <w:p>
      <w:pPr>
        <w:spacing w:before="20" w:after="60"/>
      </w:pPr>
      <w:r>
        <w:t xml:space="preserve">Áp dụng cho dự án </w:t>
      </w:r>
      <w:r>
        <w:rPr>
          <w:b/>
        </w:rPr>
        <w:t>IndexBeast</w:t>
      </w:r>
      <w:r>
        <w:t xml:space="preserve">, bao gồm mã nguồn, cấu hình và tài liệu. Mọi thay đổi phải đi qua nhánh riêng và Pull Request (PR). Không commit hoặc push trực tiếp lên </w:t>
      </w:r>
      <w:r>
        <w:rPr>
          <w:rFonts w:ascii="Consolas" w:hAnsi="Consolas"/>
          <w:sz w:val="19"/>
        </w:rPr>
        <w:t>main</w:t>
      </w:r>
      <w:r>
        <w:t xml:space="preserve"> / </w:t>
      </w:r>
      <w:r>
        <w:rPr>
          <w:rFonts w:ascii="Consolas" w:hAnsi="Consolas"/>
          <w:sz w:val="19"/>
        </w:rPr>
        <w:t>master</w:t>
      </w:r>
      <w:r>
        <w:t xml:space="preserve"> hoặc </w:t>
      </w:r>
      <w:r>
        <w:rPr>
          <w:rFonts w:ascii="Consolas" w:hAnsi="Consolas"/>
          <w:sz w:val="19"/>
        </w:rPr>
        <w:t>develop</w:t>
      </w:r>
      <w:r>
        <w:t>.</w:t>
      </w:r>
    </w:p>
    <w:p>
      <w:pPr>
        <w:spacing w:before="20" w:after="60"/>
      </w:pPr>
      <w:r>
        <w:t xml:space="preserve">Mentor review của nhóm: </w:t>
      </w:r>
      <w:r>
        <w:rPr>
          <w:color w:val="0969DA"/>
          <w:u w:val="single"/>
        </w:rPr>
        <w:t>@HoanBuCon</w:t>
      </w:r>
      <w:r>
        <w:t>. Khi mở PR, gửi yêu cầu review tới tài khoản này và chờ approve trước khi merge. Nếu tác giả PR chính là Mentor, cần phân công reviewer khác được nhóm chấp thuận; tác giả không tự approve PR của mình.</w:t>
      </w:r>
    </w:p>
    <w:p>
      <w:pPr>
        <w:pStyle w:val="Heading1"/>
      </w:pPr>
      <w:r>
        <w:t>1. Vai trò và vòng đời các nhánh</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C48A"/>
          </w:tcPr>
          <w:p>
            <w:pPr>
              <w:spacing w:before="60" w:after="60"/>
            </w:pPr>
            <w:r>
              <w:rPr>
                <w:b/>
                <w:sz w:val="19"/>
              </w:rPr>
            </w:r>
            <w:r>
              <w:rPr>
                <w:b/>
                <w:sz w:val="19"/>
              </w:rPr>
              <w:t>Nhánh</w:t>
            </w:r>
          </w:p>
        </w:tc>
        <w:tc>
          <w:tcPr>
            <w:tcW w:type="dxa" w:w="2340"/>
            <w:shd w:val="clear" w:color="auto" w:fill="D9C48A"/>
          </w:tcPr>
          <w:p>
            <w:pPr>
              <w:spacing w:before="60" w:after="60"/>
            </w:pPr>
            <w:r>
              <w:rPr>
                <w:b/>
                <w:sz w:val="19"/>
              </w:rPr>
            </w:r>
            <w:r>
              <w:rPr>
                <w:b/>
                <w:sz w:val="19"/>
              </w:rPr>
              <w:t>Mục đích</w:t>
            </w:r>
          </w:p>
        </w:tc>
        <w:tc>
          <w:tcPr>
            <w:tcW w:type="dxa" w:w="2340"/>
            <w:shd w:val="clear" w:color="auto" w:fill="D9C48A"/>
          </w:tcPr>
          <w:p>
            <w:pPr>
              <w:spacing w:before="60" w:after="60"/>
            </w:pPr>
            <w:r>
              <w:rPr>
                <w:b/>
                <w:sz w:val="19"/>
              </w:rPr>
            </w:r>
            <w:r>
              <w:rPr>
                <w:b/>
                <w:sz w:val="19"/>
              </w:rPr>
              <w:t>Tách từ</w:t>
            </w:r>
          </w:p>
        </w:tc>
        <w:tc>
          <w:tcPr>
            <w:tcW w:type="dxa" w:w="2340"/>
            <w:shd w:val="clear" w:color="auto" w:fill="D9C48A"/>
          </w:tcPr>
          <w:p>
            <w:pPr>
              <w:spacing w:before="60" w:after="60"/>
            </w:pPr>
            <w:r>
              <w:rPr>
                <w:b/>
                <w:sz w:val="19"/>
              </w:rPr>
            </w:r>
            <w:r>
              <w:rPr>
                <w:b/>
                <w:sz w:val="19"/>
              </w:rPr>
              <w:t>Đích PR</w:t>
            </w:r>
          </w:p>
        </w:tc>
      </w:tr>
      <w:tr>
        <w:tc>
          <w:tcPr>
            <w:tcW w:type="dxa" w:w="2340"/>
          </w:tcPr>
          <w:p>
            <w:pPr>
              <w:spacing w:before="40" w:after="40"/>
            </w:pPr>
            <w:r>
              <w:rPr>
                <w:sz w:val="19"/>
              </w:rPr>
            </w:r>
            <w:r>
              <w:rPr>
                <w:rFonts w:ascii="Consolas" w:hAnsi="Consolas"/>
                <w:sz w:val="19"/>
              </w:rPr>
              <w:t>main</w:t>
            </w:r>
            <w:r>
              <w:rPr>
                <w:sz w:val="19"/>
              </w:rPr>
              <w:t xml:space="preserve"> / </w:t>
            </w:r>
            <w:r>
              <w:rPr>
                <w:rFonts w:ascii="Consolas" w:hAnsi="Consolas"/>
                <w:sz w:val="19"/>
              </w:rPr>
              <w:t>master</w:t>
            </w:r>
          </w:p>
        </w:tc>
        <w:tc>
          <w:tcPr>
            <w:tcW w:type="dxa" w:w="2340"/>
          </w:tcPr>
          <w:p>
            <w:pPr>
              <w:spacing w:before="40" w:after="40"/>
            </w:pPr>
            <w:r>
              <w:rPr>
                <w:sz w:val="19"/>
              </w:rPr>
            </w:r>
            <w:r>
              <w:rPr>
                <w:sz w:val="19"/>
              </w:rPr>
              <w:t xml:space="preserve">Mã nguồn ổn định trên Production; repo này dùng </w:t>
            </w:r>
            <w:r>
              <w:rPr>
                <w:rFonts w:ascii="Consolas" w:hAnsi="Consolas"/>
                <w:sz w:val="19"/>
              </w:rPr>
              <w:t>main</w:t>
            </w:r>
          </w:p>
        </w:tc>
        <w:tc>
          <w:tcPr>
            <w:tcW w:type="dxa" w:w="2340"/>
          </w:tcPr>
          <w:p>
            <w:pPr>
              <w:spacing w:before="40" w:after="40"/>
            </w:pPr>
            <w:r>
              <w:rPr>
                <w:sz w:val="19"/>
              </w:rPr>
            </w:r>
            <w:r>
              <w:rPr>
                <w:sz w:val="19"/>
              </w:rPr>
              <w:t>Nhánh gốc</w:t>
            </w:r>
          </w:p>
        </w:tc>
        <w:tc>
          <w:tcPr>
            <w:tcW w:type="dxa" w:w="2340"/>
          </w:tcPr>
          <w:p>
            <w:pPr>
              <w:spacing w:before="40" w:after="40"/>
            </w:pPr>
            <w:r>
              <w:rPr>
                <w:sz w:val="19"/>
              </w:rPr>
            </w:r>
            <w:r>
              <w:rPr>
                <w:sz w:val="19"/>
              </w:rPr>
              <w:t xml:space="preserve">Chỉ nhận từ </w:t>
            </w:r>
            <w:r>
              <w:rPr>
                <w:rFonts w:ascii="Consolas" w:hAnsi="Consolas"/>
                <w:sz w:val="19"/>
              </w:rPr>
              <w:t>release/*</w:t>
            </w:r>
            <w:r>
              <w:rPr>
                <w:sz w:val="19"/>
              </w:rPr>
              <w:t xml:space="preserve"> hoặc </w:t>
            </w:r>
            <w:r>
              <w:rPr>
                <w:rFonts w:ascii="Consolas" w:hAnsi="Consolas"/>
                <w:sz w:val="19"/>
              </w:rPr>
              <w:t>hotfix/*</w:t>
            </w:r>
          </w:p>
        </w:tc>
      </w:tr>
      <w:tr>
        <w:tc>
          <w:tcPr>
            <w:tcW w:type="dxa" w:w="2340"/>
          </w:tcPr>
          <w:p>
            <w:pPr>
              <w:spacing w:before="40" w:after="40"/>
            </w:pPr>
            <w:r>
              <w:rPr>
                <w:sz w:val="19"/>
              </w:rPr>
            </w:r>
            <w:r>
              <w:rPr>
                <w:rFonts w:ascii="Consolas" w:hAnsi="Consolas"/>
                <w:sz w:val="19"/>
              </w:rPr>
              <w:t>develop</w:t>
            </w:r>
          </w:p>
        </w:tc>
        <w:tc>
          <w:tcPr>
            <w:tcW w:type="dxa" w:w="2340"/>
          </w:tcPr>
          <w:p>
            <w:pPr>
              <w:spacing w:before="40" w:after="40"/>
            </w:pPr>
            <w:r>
              <w:rPr>
                <w:sz w:val="19"/>
              </w:rPr>
            </w:r>
            <w:r>
              <w:rPr>
                <w:sz w:val="19"/>
              </w:rPr>
              <w:t>Tích hợp tính năng hoàn thành, dùng cho Staging/QC</w:t>
            </w:r>
          </w:p>
        </w:tc>
        <w:tc>
          <w:tcPr>
            <w:tcW w:type="dxa" w:w="2340"/>
          </w:tcPr>
          <w:p>
            <w:pPr>
              <w:spacing w:before="40" w:after="40"/>
            </w:pPr>
            <w:r>
              <w:rPr>
                <w:sz w:val="19"/>
              </w:rPr>
            </w:r>
            <w:r>
              <w:rPr>
                <w:sz w:val="19"/>
              </w:rPr>
              <w:t xml:space="preserve">Thiết lập ban đầu từ </w:t>
            </w:r>
            <w:r>
              <w:rPr>
                <w:rFonts w:ascii="Consolas" w:hAnsi="Consolas"/>
                <w:sz w:val="19"/>
              </w:rPr>
              <w:t>main</w:t>
            </w:r>
          </w:p>
        </w:tc>
        <w:tc>
          <w:tcPr>
            <w:tcW w:type="dxa" w:w="2340"/>
          </w:tcPr>
          <w:p>
            <w:pPr>
              <w:spacing w:before="40" w:after="40"/>
            </w:pPr>
            <w:r>
              <w:rPr>
                <w:sz w:val="19"/>
              </w:rPr>
            </w:r>
            <w:r>
              <w:rPr>
                <w:sz w:val="19"/>
              </w:rPr>
              <w:t>Nhận feature và các PR đồng bộ release/hotfix</w:t>
            </w:r>
          </w:p>
        </w:tc>
      </w:tr>
      <w:tr>
        <w:tc>
          <w:tcPr>
            <w:tcW w:type="dxa" w:w="2340"/>
          </w:tcPr>
          <w:p>
            <w:pPr>
              <w:spacing w:before="40" w:after="40"/>
            </w:pPr>
            <w:r>
              <w:rPr>
                <w:sz w:val="19"/>
              </w:rPr>
            </w:r>
            <w:r>
              <w:rPr>
                <w:rFonts w:ascii="Consolas" w:hAnsi="Consolas"/>
                <w:sz w:val="19"/>
              </w:rPr>
              <w:t>feature/&lt;mã-tác-vụ&gt;-&lt;tên-ngắn-gọn&gt;</w:t>
            </w:r>
          </w:p>
        </w:tc>
        <w:tc>
          <w:tcPr>
            <w:tcW w:type="dxa" w:w="2340"/>
          </w:tcPr>
          <w:p>
            <w:pPr>
              <w:spacing w:before="40" w:after="40"/>
            </w:pPr>
            <w:r>
              <w:rPr>
                <w:sz w:val="19"/>
              </w:rPr>
            </w:r>
            <w:r>
              <w:rPr>
                <w:sz w:val="19"/>
              </w:rPr>
              <w:t>Phát triển một tính năng hoặc thay đổi riêng</w:t>
            </w:r>
          </w:p>
        </w:tc>
        <w:tc>
          <w:tcPr>
            <w:tcW w:type="dxa" w:w="2340"/>
          </w:tcPr>
          <w:p>
            <w:pPr>
              <w:spacing w:before="40" w:after="40"/>
            </w:pPr>
            <w:r>
              <w:rPr>
                <w:sz w:val="19"/>
              </w:rPr>
            </w:r>
            <w:r>
              <w:rPr>
                <w:rFonts w:ascii="Consolas" w:hAnsi="Consolas"/>
                <w:sz w:val="19"/>
              </w:rPr>
              <w:t>develop</w:t>
            </w:r>
          </w:p>
        </w:tc>
        <w:tc>
          <w:tcPr>
            <w:tcW w:type="dxa" w:w="2340"/>
          </w:tcPr>
          <w:p>
            <w:pPr>
              <w:spacing w:before="40" w:after="40"/>
            </w:pPr>
            <w:r>
              <w:rPr>
                <w:sz w:val="19"/>
              </w:rPr>
            </w:r>
            <w:r>
              <w:rPr>
                <w:rFonts w:ascii="Consolas" w:hAnsi="Consolas"/>
                <w:sz w:val="19"/>
              </w:rPr>
              <w:t>develop</w:t>
            </w:r>
          </w:p>
        </w:tc>
      </w:tr>
      <w:tr>
        <w:tc>
          <w:tcPr>
            <w:tcW w:type="dxa" w:w="2340"/>
          </w:tcPr>
          <w:p>
            <w:pPr>
              <w:spacing w:before="40" w:after="40"/>
            </w:pPr>
            <w:r>
              <w:rPr>
                <w:sz w:val="19"/>
              </w:rPr>
            </w:r>
            <w:r>
              <w:rPr>
                <w:rFonts w:ascii="Consolas" w:hAnsi="Consolas"/>
                <w:sz w:val="19"/>
              </w:rPr>
              <w:t>docs/&lt;mã-tác-vụ&gt;-&lt;tên-ngắn-gọn&gt;</w:t>
            </w:r>
          </w:p>
        </w:tc>
        <w:tc>
          <w:tcPr>
            <w:tcW w:type="dxa" w:w="2340"/>
          </w:tcPr>
          <w:p>
            <w:pPr>
              <w:spacing w:before="40" w:after="40"/>
            </w:pPr>
            <w:r>
              <w:rPr>
                <w:sz w:val="19"/>
              </w:rPr>
            </w:r>
            <w:r>
              <w:rPr>
                <w:sz w:val="19"/>
              </w:rPr>
              <w:t>Cập nhật hoặc sửa đổi tài liệu</w:t>
            </w:r>
          </w:p>
        </w:tc>
        <w:tc>
          <w:tcPr>
            <w:tcW w:type="dxa" w:w="2340"/>
          </w:tcPr>
          <w:p>
            <w:pPr>
              <w:spacing w:before="40" w:after="40"/>
            </w:pPr>
            <w:r>
              <w:rPr>
                <w:sz w:val="19"/>
              </w:rPr>
            </w:r>
            <w:r>
              <w:rPr>
                <w:rFonts w:ascii="Consolas" w:hAnsi="Consolas"/>
                <w:sz w:val="19"/>
              </w:rPr>
              <w:t>develop</w:t>
            </w:r>
          </w:p>
        </w:tc>
        <w:tc>
          <w:tcPr>
            <w:tcW w:type="dxa" w:w="2340"/>
          </w:tcPr>
          <w:p>
            <w:pPr>
              <w:spacing w:before="40" w:after="40"/>
            </w:pPr>
            <w:r>
              <w:rPr>
                <w:sz w:val="19"/>
              </w:rPr>
            </w:r>
            <w:r>
              <w:rPr>
                <w:rFonts w:ascii="Consolas" w:hAnsi="Consolas"/>
                <w:sz w:val="19"/>
              </w:rPr>
              <w:t>develop</w:t>
            </w:r>
          </w:p>
        </w:tc>
      </w:tr>
      <w:tr>
        <w:tc>
          <w:tcPr>
            <w:tcW w:type="dxa" w:w="2340"/>
          </w:tcPr>
          <w:p>
            <w:pPr>
              <w:spacing w:before="40" w:after="40"/>
            </w:pPr>
            <w:r>
              <w:rPr>
                <w:sz w:val="19"/>
              </w:rPr>
            </w:r>
            <w:r>
              <w:rPr>
                <w:rFonts w:ascii="Consolas" w:hAnsi="Consolas"/>
                <w:sz w:val="19"/>
              </w:rPr>
              <w:t>refactor/&lt;mã-tác-vụ&gt;-&lt;tên-ngắn-gọn&gt;</w:t>
            </w:r>
          </w:p>
        </w:tc>
        <w:tc>
          <w:tcPr>
            <w:tcW w:type="dxa" w:w="2340"/>
          </w:tcPr>
          <w:p>
            <w:pPr>
              <w:spacing w:before="40" w:after="40"/>
            </w:pPr>
            <w:r>
              <w:rPr>
                <w:sz w:val="19"/>
              </w:rPr>
            </w:r>
            <w:r>
              <w:rPr>
                <w:sz w:val="19"/>
              </w:rPr>
              <w:t>Refactor mã nguồn nhưng giữ nguyên hành vi</w:t>
            </w:r>
          </w:p>
        </w:tc>
        <w:tc>
          <w:tcPr>
            <w:tcW w:type="dxa" w:w="2340"/>
          </w:tcPr>
          <w:p>
            <w:pPr>
              <w:spacing w:before="40" w:after="40"/>
            </w:pPr>
            <w:r>
              <w:rPr>
                <w:sz w:val="19"/>
              </w:rPr>
            </w:r>
            <w:r>
              <w:rPr>
                <w:rFonts w:ascii="Consolas" w:hAnsi="Consolas"/>
                <w:sz w:val="19"/>
              </w:rPr>
              <w:t>develop</w:t>
            </w:r>
          </w:p>
        </w:tc>
        <w:tc>
          <w:tcPr>
            <w:tcW w:type="dxa" w:w="2340"/>
          </w:tcPr>
          <w:p>
            <w:pPr>
              <w:spacing w:before="40" w:after="40"/>
            </w:pPr>
            <w:r>
              <w:rPr>
                <w:sz w:val="19"/>
              </w:rPr>
            </w:r>
            <w:r>
              <w:rPr>
                <w:rFonts w:ascii="Consolas" w:hAnsi="Consolas"/>
                <w:sz w:val="19"/>
              </w:rPr>
              <w:t>develop</w:t>
            </w:r>
          </w:p>
        </w:tc>
      </w:tr>
      <w:tr>
        <w:tc>
          <w:tcPr>
            <w:tcW w:type="dxa" w:w="2340"/>
          </w:tcPr>
          <w:p>
            <w:pPr>
              <w:spacing w:before="40" w:after="40"/>
            </w:pPr>
            <w:r>
              <w:rPr>
                <w:sz w:val="19"/>
              </w:rPr>
            </w:r>
            <w:r>
              <w:rPr>
                <w:rFonts w:ascii="Consolas" w:hAnsi="Consolas"/>
                <w:sz w:val="19"/>
              </w:rPr>
              <w:t>fix/&lt;mã-tác-vụ&gt;-&lt;tên-ngắn-gọn&gt;</w:t>
            </w:r>
          </w:p>
        </w:tc>
        <w:tc>
          <w:tcPr>
            <w:tcW w:type="dxa" w:w="2340"/>
          </w:tcPr>
          <w:p>
            <w:pPr>
              <w:spacing w:before="40" w:after="40"/>
            </w:pPr>
            <w:r>
              <w:rPr>
                <w:sz w:val="19"/>
              </w:rPr>
            </w:r>
            <w:r>
              <w:rPr>
                <w:sz w:val="19"/>
              </w:rPr>
              <w:t>Sửa lỗi không khẩn cấp</w:t>
            </w:r>
          </w:p>
        </w:tc>
        <w:tc>
          <w:tcPr>
            <w:tcW w:type="dxa" w:w="2340"/>
          </w:tcPr>
          <w:p>
            <w:pPr>
              <w:spacing w:before="40" w:after="40"/>
            </w:pPr>
            <w:r>
              <w:rPr>
                <w:sz w:val="19"/>
              </w:rPr>
            </w:r>
            <w:r>
              <w:rPr>
                <w:rFonts w:ascii="Consolas" w:hAnsi="Consolas"/>
                <w:sz w:val="19"/>
              </w:rPr>
              <w:t>develop</w:t>
            </w:r>
          </w:p>
        </w:tc>
        <w:tc>
          <w:tcPr>
            <w:tcW w:type="dxa" w:w="2340"/>
          </w:tcPr>
          <w:p>
            <w:pPr>
              <w:spacing w:before="40" w:after="40"/>
            </w:pPr>
            <w:r>
              <w:rPr>
                <w:sz w:val="19"/>
              </w:rPr>
            </w:r>
            <w:r>
              <w:rPr>
                <w:rFonts w:ascii="Consolas" w:hAnsi="Consolas"/>
                <w:sz w:val="19"/>
              </w:rPr>
              <w:t>develop</w:t>
            </w:r>
          </w:p>
        </w:tc>
      </w:tr>
      <w:tr>
        <w:tc>
          <w:tcPr>
            <w:tcW w:type="dxa" w:w="2340"/>
          </w:tcPr>
          <w:p>
            <w:pPr>
              <w:spacing w:before="40" w:after="40"/>
            </w:pPr>
            <w:r>
              <w:rPr>
                <w:sz w:val="19"/>
              </w:rPr>
            </w:r>
            <w:r>
              <w:rPr>
                <w:rFonts w:ascii="Consolas" w:hAnsi="Consolas"/>
                <w:sz w:val="19"/>
              </w:rPr>
              <w:t>release/&lt;phiên-bản&gt;</w:t>
            </w:r>
          </w:p>
        </w:tc>
        <w:tc>
          <w:tcPr>
            <w:tcW w:type="dxa" w:w="2340"/>
          </w:tcPr>
          <w:p>
            <w:pPr>
              <w:spacing w:before="40" w:after="40"/>
            </w:pPr>
            <w:r>
              <w:rPr>
                <w:sz w:val="19"/>
              </w:rPr>
            </w:r>
            <w:r>
              <w:rPr>
                <w:sz w:val="19"/>
              </w:rPr>
              <w:t>QA cuối đợt phát hành, chỉ sửa lỗi nhỏ phục vụ release</w:t>
            </w:r>
          </w:p>
        </w:tc>
        <w:tc>
          <w:tcPr>
            <w:tcW w:type="dxa" w:w="2340"/>
          </w:tcPr>
          <w:p>
            <w:pPr>
              <w:spacing w:before="40" w:after="40"/>
            </w:pPr>
            <w:r>
              <w:rPr>
                <w:sz w:val="19"/>
              </w:rPr>
            </w:r>
            <w:r>
              <w:rPr>
                <w:rFonts w:ascii="Consolas" w:hAnsi="Consolas"/>
                <w:sz w:val="19"/>
              </w:rPr>
              <w:t>develop</w:t>
            </w:r>
          </w:p>
        </w:tc>
        <w:tc>
          <w:tcPr>
            <w:tcW w:type="dxa" w:w="2340"/>
          </w:tcPr>
          <w:p>
            <w:pPr>
              <w:spacing w:before="40" w:after="40"/>
            </w:pPr>
            <w:r>
              <w:rPr>
                <w:sz w:val="19"/>
              </w:rPr>
            </w:r>
            <w:r>
              <w:rPr>
                <w:rFonts w:ascii="Consolas" w:hAnsi="Consolas"/>
                <w:sz w:val="19"/>
              </w:rPr>
              <w:t>main</w:t>
            </w:r>
            <w:r>
              <w:rPr>
                <w:sz w:val="19"/>
              </w:rPr>
              <w:t xml:space="preserve"> và </w:t>
            </w:r>
            <w:r>
              <w:rPr>
                <w:rFonts w:ascii="Consolas" w:hAnsi="Consolas"/>
                <w:sz w:val="19"/>
              </w:rPr>
              <w:t>develop</w:t>
            </w:r>
          </w:p>
        </w:tc>
      </w:tr>
      <w:tr>
        <w:tc>
          <w:tcPr>
            <w:tcW w:type="dxa" w:w="2340"/>
          </w:tcPr>
          <w:p>
            <w:pPr>
              <w:spacing w:before="40" w:after="40"/>
            </w:pPr>
            <w:r>
              <w:rPr>
                <w:sz w:val="19"/>
              </w:rPr>
            </w:r>
            <w:r>
              <w:rPr>
                <w:rFonts w:ascii="Consolas" w:hAnsi="Consolas"/>
                <w:sz w:val="19"/>
              </w:rPr>
              <w:t>hotfix/&lt;mã-tác-vụ&gt;-&lt;tên-ngắn-gọn&gt;</w:t>
            </w:r>
          </w:p>
        </w:tc>
        <w:tc>
          <w:tcPr>
            <w:tcW w:type="dxa" w:w="2340"/>
          </w:tcPr>
          <w:p>
            <w:pPr>
              <w:spacing w:before="40" w:after="40"/>
            </w:pPr>
            <w:r>
              <w:rPr>
                <w:sz w:val="19"/>
              </w:rPr>
            </w:r>
            <w:r>
              <w:rPr>
                <w:sz w:val="19"/>
              </w:rPr>
              <w:t>Sửa lỗi khẩn cấp trên Production</w:t>
            </w:r>
          </w:p>
        </w:tc>
        <w:tc>
          <w:tcPr>
            <w:tcW w:type="dxa" w:w="2340"/>
          </w:tcPr>
          <w:p>
            <w:pPr>
              <w:spacing w:before="40" w:after="40"/>
            </w:pPr>
            <w:r>
              <w:rPr>
                <w:sz w:val="19"/>
              </w:rPr>
            </w:r>
            <w:r>
              <w:rPr>
                <w:rFonts w:ascii="Consolas" w:hAnsi="Consolas"/>
                <w:sz w:val="19"/>
              </w:rPr>
              <w:t>main</w:t>
            </w:r>
          </w:p>
        </w:tc>
        <w:tc>
          <w:tcPr>
            <w:tcW w:type="dxa" w:w="2340"/>
          </w:tcPr>
          <w:p>
            <w:pPr>
              <w:spacing w:before="40" w:after="40"/>
            </w:pPr>
            <w:r>
              <w:rPr>
                <w:sz w:val="19"/>
              </w:rPr>
            </w:r>
            <w:r>
              <w:rPr>
                <w:rFonts w:ascii="Consolas" w:hAnsi="Consolas"/>
                <w:sz w:val="19"/>
              </w:rPr>
              <w:t>main</w:t>
            </w:r>
            <w:r>
              <w:rPr>
                <w:sz w:val="19"/>
              </w:rPr>
              <w:t xml:space="preserve"> và </w:t>
            </w:r>
            <w:r>
              <w:rPr>
                <w:rFonts w:ascii="Consolas" w:hAnsi="Consolas"/>
                <w:sz w:val="19"/>
              </w:rPr>
              <w:t>develop</w:t>
            </w:r>
          </w:p>
        </w:tc>
      </w:tr>
    </w:tbl>
    <w:p/>
    <w:p>
      <w:pPr>
        <w:spacing w:before="20" w:after="60"/>
      </w:pPr>
      <w:r>
        <w:t xml:space="preserve">Tên nhánh dùng chữ không dấu, số và dấu gạch nối sau tiền tố. Ví dụ: </w:t>
      </w:r>
      <w:r>
        <w:rPr>
          <w:rFonts w:ascii="Consolas" w:hAnsi="Consolas"/>
          <w:sz w:val="19"/>
        </w:rPr>
        <w:t>feature/task-1-rag-baseline</w:t>
      </w:r>
      <w:r>
        <w:t xml:space="preserve">, </w:t>
      </w:r>
      <w:r>
        <w:rPr>
          <w:rFonts w:ascii="Consolas" w:hAnsi="Consolas"/>
          <w:sz w:val="19"/>
        </w:rPr>
        <w:t>docs/docs-01-base-game-scope</w:t>
      </w:r>
      <w:r>
        <w:t xml:space="preserve">, </w:t>
      </w:r>
      <w:r>
        <w:rPr>
          <w:rFonts w:ascii="Consolas" w:hAnsi="Consolas"/>
          <w:sz w:val="19"/>
        </w:rPr>
        <w:t>refactor/task-2-chat-service</w:t>
      </w:r>
      <w:r>
        <w:t xml:space="preserve">, </w:t>
      </w:r>
      <w:r>
        <w:rPr>
          <w:rFonts w:ascii="Consolas" w:hAnsi="Consolas"/>
          <w:sz w:val="19"/>
        </w:rPr>
        <w:t>fix/bug-12-chat-timeout</w:t>
      </w:r>
      <w:r>
        <w:t xml:space="preserve">, </w:t>
      </w:r>
      <w:r>
        <w:rPr>
          <w:rFonts w:ascii="Consolas" w:hAnsi="Consolas"/>
          <w:sz w:val="19"/>
        </w:rPr>
        <w:t>release/v1.0.0</w:t>
      </w:r>
      <w:r>
        <w:t xml:space="preserve">, </w:t>
      </w:r>
      <w:r>
        <w:rPr>
          <w:rFonts w:ascii="Consolas" w:hAnsi="Consolas"/>
          <w:sz w:val="19"/>
        </w:rPr>
        <w:t>hotfix/bug-13-chat-timeout</w:t>
      </w:r>
      <w:r>
        <w:t xml:space="preserve">. Không dùng các tiền tố </w:t>
      </w:r>
      <w:r>
        <w:rPr>
          <w:rFonts w:ascii="Consolas" w:hAnsi="Consolas"/>
          <w:sz w:val="19"/>
        </w:rPr>
        <w:t>feat/</w:t>
      </w:r>
      <w:r>
        <w:t xml:space="preserve"> hoặc </w:t>
      </w:r>
      <w:r>
        <w:rPr>
          <w:rFonts w:ascii="Consolas" w:hAnsi="Consolas"/>
          <w:sz w:val="19"/>
        </w:rPr>
        <w:t>chore/</w:t>
      </w:r>
      <w:r>
        <w:t xml:space="preserve"> làm loại nhánh; những tên này có thể là loại commit. Mọi nhánh công việc đều phải được tạo từ nhánh nền phù hợp và được push lên nhánh riêng, không push trực tiếp lên </w:t>
      </w:r>
      <w:r>
        <w:rPr>
          <w:rFonts w:ascii="Consolas" w:hAnsi="Consolas"/>
          <w:sz w:val="19"/>
        </w:rPr>
        <w:t>main</w:t>
      </w:r>
      <w:r>
        <w:t xml:space="preserve">, </w:t>
      </w:r>
      <w:r>
        <w:rPr>
          <w:rFonts w:ascii="Consolas" w:hAnsi="Consolas"/>
          <w:sz w:val="19"/>
        </w:rPr>
        <w:t>master</w:t>
      </w:r>
      <w:r>
        <w:t xml:space="preserve"> hoặc </w:t>
      </w:r>
      <w:r>
        <w:rPr>
          <w:rFonts w:ascii="Consolas" w:hAnsi="Consolas"/>
          <w:sz w:val="19"/>
        </w:rPr>
        <w:t>develop</w:t>
      </w:r>
      <w:r>
        <w:t>.</w:t>
      </w:r>
    </w:p>
    <w:p>
      <w:pPr>
        <w:pStyle w:val="Heading1"/>
      </w:pPr>
      <w:r>
        <w:t>2. Quy trình cho một tác vụ</w:t>
      </w:r>
    </w:p>
    <w:p>
      <w:pPr>
        <w:pStyle w:val="ListNumber"/>
      </w:pPr>
      <w:r>
        <w:t>Đồng bộ remote và tạo nhánh công việc phù hợp (</w:t>
      </w:r>
      <w:r>
        <w:rPr>
          <w:rFonts w:ascii="Consolas" w:hAnsi="Consolas"/>
          <w:sz w:val="19"/>
        </w:rPr>
        <w:t>feature/*</w:t>
      </w:r>
      <w:r>
        <w:t xml:space="preserve">, </w:t>
      </w:r>
      <w:r>
        <w:rPr>
          <w:rFonts w:ascii="Consolas" w:hAnsi="Consolas"/>
          <w:sz w:val="19"/>
        </w:rPr>
        <w:t>docs/*</w:t>
      </w:r>
      <w:r>
        <w:t xml:space="preserve">, </w:t>
      </w:r>
      <w:r>
        <w:rPr>
          <w:rFonts w:ascii="Consolas" w:hAnsi="Consolas"/>
          <w:sz w:val="19"/>
        </w:rPr>
        <w:t>refactor/*</w:t>
      </w:r>
      <w:r>
        <w:t xml:space="preserve"> hoặc </w:t>
      </w:r>
      <w:r>
        <w:rPr>
          <w:rFonts w:ascii="Consolas" w:hAnsi="Consolas"/>
          <w:sz w:val="19"/>
        </w:rPr>
        <w:t>fix/*</w:t>
      </w:r>
      <w:r>
        <w:t xml:space="preserve">) từ </w:t>
      </w:r>
      <w:r>
        <w:rPr>
          <w:rFonts w:ascii="Consolas" w:hAnsi="Consolas"/>
          <w:sz w:val="19"/>
        </w:rPr>
        <w:t>origin/develop</w:t>
      </w:r>
      <w:r>
        <w:t xml:space="preserve"> mới nhất.</w:t>
      </w:r>
    </w:p>
    <w:p>
      <w:pPr>
        <w:pStyle w:val="ListNumber"/>
      </w:pPr>
      <w:r>
        <w:t>Thực hiện thay đổi, kiểm tra và commit theo Conventional Commits.</w:t>
      </w:r>
    </w:p>
    <w:p>
      <w:pPr>
        <w:pStyle w:val="ListNumber"/>
      </w:pPr>
      <w:r>
        <w:t xml:space="preserve">Fetch rồi rebase nhánh cá nhân lên </w:t>
      </w:r>
      <w:r>
        <w:rPr>
          <w:rFonts w:ascii="Consolas" w:hAnsi="Consolas"/>
          <w:sz w:val="19"/>
        </w:rPr>
        <w:t>origin/develop</w:t>
      </w:r>
      <w:r>
        <w:t>; giải quyết conflict, kiểm tra lại.</w:t>
      </w:r>
    </w:p>
    <w:p>
      <w:pPr>
        <w:pStyle w:val="ListNumber"/>
      </w:pPr>
      <w:r>
        <w:t xml:space="preserve">Push nhánh công việc và mở PR có </w:t>
      </w:r>
      <w:r>
        <w:rPr>
          <w:b/>
        </w:rPr>
        <w:t>base là `develop`</w:t>
      </w:r>
      <w:r>
        <w:t>.</w:t>
      </w:r>
    </w:p>
    <w:p>
      <w:pPr>
        <w:pStyle w:val="ListNumber"/>
      </w:pPr>
      <w:r>
        <w:t>Gắn mã/link tác vụ, mô tả thay đổi, cách kiểm tra và hạn chế còn lại. Yêu cầu Mentor review; chỉ merge sau khi Mentor approve, CI bắt buộc đạt và mọi conflict đã được giải quyết.</w:t>
      </w:r>
    </w:p>
    <w:p>
      <w:pPr>
        <w:pStyle w:val="ListNumber"/>
      </w:pPr>
      <w:r>
        <w:t>Sau merge, cập nhật trạng thái tác vụ. Chỉ xóa nhánh khi đã tích hợp xong và không còn người phụ thuộc.</w:t>
      </w:r>
    </w:p>
    <w:p>
      <w:pPr>
        <w:spacing w:before="20" w:after="60"/>
      </w:pPr>
      <w:r>
        <w:t>Ví dụ thực hiện trên máy cá nhân:</w:t>
      </w:r>
    </w:p>
    <w:tbl>
      <w:tblPr>
        <w:tblStyle w:val="TableGrid"/>
        <w:tblW w:type="auto" w:w="0"/>
        <w:tblLook w:firstColumn="1" w:firstRow="1" w:lastColumn="0" w:lastRow="0" w:noHBand="0" w:noVBand="1" w:val="04A0"/>
      </w:tblPr>
      <w:tblGrid>
        <w:gridCol w:w="9360"/>
      </w:tblGrid>
      <w:tr>
        <w:tc>
          <w:tcPr>
            <w:tcW w:type="dxa" w:w="9360"/>
            <w:shd w:val="clear" w:color="auto" w:fill="F6F8FA"/>
          </w:tcPr>
          <w:p>
            <w:pPr>
              <w:spacing w:before="80" w:after="80" w:line="276" w:lineRule="auto"/>
            </w:pPr>
            <w:r/>
            <w:r>
              <w:rPr>
                <w:rFonts w:ascii="Consolas" w:hAnsi="Consolas"/>
                <w:color w:val="24292F"/>
                <w:sz w:val="17"/>
              </w:rPr>
              <w:t>git fetch origin</w:t>
              <w:br/>
              <w:t>git switch -c feature/task-1-rag-baseline origin/develop</w:t>
              <w:br/>
              <w:t># Sửa file và chạy các kiểm tra phù hợp.</w:t>
              <w:br/>
              <w:t>git add &lt;cac-file-cua-tac-vu&gt;</w:t>
              <w:br/>
              <w:t>git commit -m "feat(rag): implement retrieval baseline"</w:t>
              <w:br/>
              <w:t>git fetch origin</w:t>
              <w:br/>
              <w:t>git rebase origin/develop</w:t>
              <w:br/>
              <w:t>git push -u origin feature/task-1-rag-baseline</w:t>
              <w:br/>
              <w:t># Tạo PR: feature/task-1-rag-baseline -&gt; develop; yêu cầu Mentor review.</w:t>
            </w:r>
          </w:p>
        </w:tc>
      </w:tr>
    </w:tbl>
    <w:p/>
    <w:p>
      <w:pPr>
        <w:spacing w:before="20" w:after="60"/>
      </w:pPr>
      <w:r>
        <w:t xml:space="preserve">Nếu rebase gặp conflict: sửa từng file, </w:t>
      </w:r>
      <w:r>
        <w:rPr>
          <w:rFonts w:ascii="Consolas" w:hAnsi="Consolas"/>
          <w:sz w:val="19"/>
        </w:rPr>
        <w:t>git add &lt;file&gt;</w:t>
      </w:r>
      <w:r>
        <w:t xml:space="preserve"> rồi </w:t>
      </w:r>
      <w:r>
        <w:rPr>
          <w:rFonts w:ascii="Consolas" w:hAnsi="Consolas"/>
          <w:sz w:val="19"/>
        </w:rPr>
        <w:t>git rebase --continue</w:t>
      </w:r>
      <w:r>
        <w:t xml:space="preserve">; dùng </w:t>
      </w:r>
      <w:r>
        <w:rPr>
          <w:rFonts w:ascii="Consolas" w:hAnsi="Consolas"/>
          <w:sz w:val="19"/>
        </w:rPr>
        <w:t>git rebase --abort</w:t>
      </w:r>
      <w:r>
        <w:t xml:space="preserve"> để hủy lần rebase nếu cần. Nếu nhánh cá nhân đã push trước khi rebase, dùng </w:t>
      </w:r>
      <w:r>
        <w:rPr>
          <w:rFonts w:ascii="Consolas" w:hAnsi="Consolas"/>
          <w:sz w:val="19"/>
        </w:rPr>
        <w:t>git push --force-with-lease</w:t>
      </w:r>
      <w:r>
        <w:t xml:space="preserve"> sau khi kiểm tra; không dùng </w:t>
      </w:r>
      <w:r>
        <w:rPr>
          <w:rFonts w:ascii="Consolas" w:hAnsi="Consolas"/>
          <w:sz w:val="19"/>
        </w:rPr>
        <w:t>--force</w:t>
      </w:r>
      <w:r>
        <w:t>. Không tự rebase/ghi đè lịch sử nhánh chung mà chưa thống nhất với các thành viên đang dùng nhánh đó.</w:t>
      </w:r>
    </w:p>
    <w:p>
      <w:pPr>
        <w:spacing w:before="20" w:after="60"/>
      </w:pPr>
      <w:r>
        <w:t xml:space="preserve">Không tạo commit "Dev Start" trực tiếp trên </w:t>
      </w:r>
      <w:r>
        <w:rPr>
          <w:rFonts w:ascii="Consolas" w:hAnsi="Consolas"/>
          <w:sz w:val="19"/>
        </w:rPr>
        <w:t>develop</w:t>
      </w:r>
      <w:r>
        <w:t>. Các commit trong ví dụ minh họa vòng đời đều phải tuân theo quy trình PR này.</w:t>
      </w:r>
    </w:p>
    <w:p>
      <w:pPr>
        <w:spacing w:before="20" w:after="60"/>
      </w:pPr>
      <w:r>
        <w:t xml:space="preserve">Tác vụ chỉ cập nhật tài liệu dùng </w:t>
      </w:r>
      <w:r>
        <w:rPr>
          <w:rFonts w:ascii="Consolas" w:hAnsi="Consolas"/>
          <w:sz w:val="19"/>
        </w:rPr>
        <w:t>docs/*</w:t>
      </w:r>
      <w:r>
        <w:t xml:space="preserve">; tác vụ refactor dùng </w:t>
      </w:r>
      <w:r>
        <w:rPr>
          <w:rFonts w:ascii="Consolas" w:hAnsi="Consolas"/>
          <w:sz w:val="19"/>
        </w:rPr>
        <w:t>refactor/*</w:t>
      </w:r>
      <w:r>
        <w:t xml:space="preserve">; tác vụ sửa lỗi thông thường dùng </w:t>
      </w:r>
      <w:r>
        <w:rPr>
          <w:rFonts w:ascii="Consolas" w:hAnsi="Consolas"/>
          <w:sz w:val="19"/>
        </w:rPr>
        <w:t>fix/*</w:t>
      </w:r>
      <w:r>
        <w:t xml:space="preserve">. Các nhánh này vẫn phải mở PR về </w:t>
      </w:r>
      <w:r>
        <w:rPr>
          <w:rFonts w:ascii="Consolas" w:hAnsi="Consolas"/>
          <w:sz w:val="19"/>
        </w:rPr>
        <w:t>develop</w:t>
      </w:r>
      <w:r>
        <w:t>, tuân thủ review và không được dùng để bypass quy trình.</w:t>
      </w:r>
    </w:p>
    <w:p>
      <w:pPr>
        <w:pStyle w:val="Heading1"/>
      </w:pPr>
      <w:r>
        <w:t>3. Nhiều thành viên làm chung một tính năng</w:t>
      </w:r>
    </w:p>
    <w:p>
      <w:pPr>
        <w:spacing w:before="20" w:after="60"/>
      </w:pPr>
      <w:r>
        <w:t xml:space="preserve">Với tính năng A, tạo nhánh chung </w:t>
      </w:r>
      <w:r>
        <w:rPr>
          <w:rFonts w:ascii="Consolas" w:hAnsi="Consolas"/>
          <w:sz w:val="19"/>
        </w:rPr>
        <w:t>feature/A</w:t>
      </w:r>
      <w:r>
        <w:t xml:space="preserve"> từ </w:t>
      </w:r>
      <w:r>
        <w:rPr>
          <w:rFonts w:ascii="Consolas" w:hAnsi="Consolas"/>
          <w:sz w:val="19"/>
        </w:rPr>
        <w:t>develop</w:t>
      </w:r>
      <w:r>
        <w:t xml:space="preserve">, sau đó tạo nhánh cá nhân </w:t>
      </w:r>
      <w:r>
        <w:rPr>
          <w:rFonts w:ascii="Consolas" w:hAnsi="Consolas"/>
          <w:sz w:val="19"/>
        </w:rPr>
        <w:t>feature/A.1</w:t>
      </w:r>
      <w:r>
        <w:t xml:space="preserve">, </w:t>
      </w:r>
      <w:r>
        <w:rPr>
          <w:rFonts w:ascii="Consolas" w:hAnsi="Consolas"/>
          <w:sz w:val="19"/>
        </w:rPr>
        <w:t>feature/A.2</w:t>
      </w:r>
      <w:r>
        <w:t xml:space="preserve">, … từ </w:t>
      </w:r>
      <w:r>
        <w:rPr>
          <w:rFonts w:ascii="Consolas" w:hAnsi="Consolas"/>
          <w:sz w:val="19"/>
        </w:rPr>
        <w:t>feature/A</w:t>
      </w:r>
      <w:r>
        <w:t>. A phải được thay bằng mã tác vụ và tên ngắn gọn, ví dụ:</w:t>
      </w:r>
    </w:p>
    <w:tbl>
      <w:tblPr>
        <w:tblStyle w:val="TableGrid"/>
        <w:tblW w:type="auto" w:w="0"/>
        <w:tblLook w:firstColumn="1" w:firstRow="1" w:lastColumn="0" w:lastRow="0" w:noHBand="0" w:noVBand="1" w:val="04A0"/>
      </w:tblPr>
      <w:tblGrid>
        <w:gridCol w:w="9360"/>
      </w:tblGrid>
      <w:tr>
        <w:tc>
          <w:tcPr>
            <w:tcW w:type="dxa" w:w="9360"/>
            <w:shd w:val="clear" w:color="auto" w:fill="F6F8FA"/>
          </w:tcPr>
          <w:p>
            <w:pPr>
              <w:spacing w:before="80" w:after="80" w:line="276" w:lineRule="auto"/>
            </w:pPr>
            <w:r/>
            <w:r>
              <w:rPr>
                <w:rFonts w:ascii="Consolas" w:hAnsi="Consolas"/>
                <w:color w:val="24292F"/>
                <w:sz w:val="17"/>
              </w:rPr>
              <w:t>develop</w:t>
              <w:br/>
              <w:t xml:space="preserve">  -&gt; feature/task-1-rag</w:t>
              <w:br/>
              <w:t xml:space="preserve">       -&gt; feature/task-1-rag.1 -&gt; PR -&gt; feature/task-1-rag</w:t>
              <w:br/>
              <w:t xml:space="preserve">       -&gt; feature/task-1-rag.2 -&gt; PR -&gt; feature/task-1-rag</w:t>
              <w:br/>
              <w:t xml:space="preserve">     feature/task-1-rag       -&gt; PR -&gt; develop</w:t>
            </w:r>
          </w:p>
        </w:tc>
      </w:tr>
    </w:tbl>
    <w:p/>
    <w:p>
      <w:pPr>
        <w:spacing w:before="20" w:after="60"/>
      </w:pPr>
      <w:r>
        <w:t xml:space="preserve">Mỗi thành viên xử lý conflict bằng rebase nhánh cá nhân lên nhánh chung, chạy kiểm tra, rồi mở PR về nhánh chung. Yêu cầu Mentor review trước khi merge các PR. Khi toàn bộ tính năng hoàn thành, kiểm tra tích hợp và mở PR từ nhánh chung về </w:t>
      </w:r>
      <w:r>
        <w:rPr>
          <w:rFonts w:ascii="Consolas" w:hAnsi="Consolas"/>
          <w:sz w:val="19"/>
        </w:rPr>
        <w:t>develop</w:t>
      </w:r>
      <w:r>
        <w:t xml:space="preserve">, tiếp tục yêu cầu Mentor approve. Không merge nhánh cá nhân thẳng vào </w:t>
      </w:r>
      <w:r>
        <w:rPr>
          <w:rFonts w:ascii="Consolas" w:hAnsi="Consolas"/>
          <w:sz w:val="19"/>
        </w:rPr>
        <w:t>develop</w:t>
      </w:r>
      <w:r>
        <w:t xml:space="preserve"> khi tác vụ dùng mô hình nhánh chung.</w:t>
      </w:r>
    </w:p>
    <w:p>
      <w:pPr>
        <w:pStyle w:val="Heading1"/>
      </w:pPr>
      <w:r>
        <w:t>4. Release và hotfix</w:t>
      </w:r>
    </w:p>
    <w:p>
      <w:pPr>
        <w:spacing w:before="20" w:after="60"/>
      </w:pPr>
      <w:r>
        <w:rPr>
          <w:b/>
        </w:rPr>
        <w:t>Release:</w:t>
      </w:r>
      <w:r>
        <w:t xml:space="preserve"> tạo </w:t>
      </w:r>
      <w:r>
        <w:rPr>
          <w:rFonts w:ascii="Consolas" w:hAnsi="Consolas"/>
          <w:sz w:val="19"/>
        </w:rPr>
        <w:t>release/v1.0.0</w:t>
      </w:r>
      <w:r>
        <w:t xml:space="preserve"> từ </w:t>
      </w:r>
      <w:r>
        <w:rPr>
          <w:rFonts w:ascii="Consolas" w:hAnsi="Consolas"/>
          <w:sz w:val="19"/>
        </w:rPr>
        <w:t>origin/develop</w:t>
      </w:r>
      <w:r>
        <w:t xml:space="preserve">; QA và sửa lỗi nhỏ trên nhánh release. Mở PR về </w:t>
      </w:r>
      <w:r>
        <w:rPr>
          <w:rFonts w:ascii="Consolas" w:hAnsi="Consolas"/>
          <w:sz w:val="19"/>
        </w:rPr>
        <w:t>main</w:t>
      </w:r>
      <w:r>
        <w:t xml:space="preserve">, chờ Mentor approve và các kiểm tra đạt. Sau merge, tạo tag </w:t>
      </w:r>
      <w:r>
        <w:rPr>
          <w:rFonts w:ascii="Consolas" w:hAnsi="Consolas"/>
          <w:sz w:val="19"/>
        </w:rPr>
        <w:t>v1.0.0</w:t>
      </w:r>
      <w:r>
        <w:t xml:space="preserve"> tại commit phát hành trên </w:t>
      </w:r>
      <w:r>
        <w:rPr>
          <w:rFonts w:ascii="Consolas" w:hAnsi="Consolas"/>
          <w:sz w:val="19"/>
        </w:rPr>
        <w:t>main</w:t>
      </w:r>
      <w:r>
        <w:t xml:space="preserve">. Mở PR đồng bộ nhánh release về </w:t>
      </w:r>
      <w:r>
        <w:rPr>
          <w:rFonts w:ascii="Consolas" w:hAnsi="Consolas"/>
          <w:sz w:val="19"/>
        </w:rPr>
        <w:t>develop</w:t>
      </w:r>
      <w:r>
        <w:t xml:space="preserve"> nếu có thay đổi chưa được tích hợp; nếu không có diff, ghi nhận điều này trong PR phát hành.</w:t>
      </w:r>
    </w:p>
    <w:p>
      <w:pPr>
        <w:spacing w:before="20" w:after="60"/>
      </w:pPr>
      <w:r>
        <w:rPr>
          <w:b/>
        </w:rPr>
        <w:t>Hotfix:</w:t>
      </w:r>
      <w:r>
        <w:t xml:space="preserve"> tạo </w:t>
      </w:r>
      <w:r>
        <w:rPr>
          <w:rFonts w:ascii="Consolas" w:hAnsi="Consolas"/>
          <w:sz w:val="19"/>
        </w:rPr>
        <w:t>hotfix/&lt;mã-tác-vụ&gt;-&lt;tên-ngắn-gọn&gt;</w:t>
      </w:r>
      <w:r>
        <w:t xml:space="preserve"> từ </w:t>
      </w:r>
      <w:r>
        <w:rPr>
          <w:rFonts w:ascii="Consolas" w:hAnsi="Consolas"/>
          <w:sz w:val="19"/>
        </w:rPr>
        <w:t>origin/main</w:t>
      </w:r>
      <w:r>
        <w:t xml:space="preserve">; sửa lỗi, kiểm tra và mở PR về </w:t>
      </w:r>
      <w:r>
        <w:rPr>
          <w:rFonts w:ascii="Consolas" w:hAnsi="Consolas"/>
          <w:sz w:val="19"/>
        </w:rPr>
        <w:t>main</w:t>
      </w:r>
      <w:r>
        <w:t xml:space="preserve">. Sau khi được Mentor approve và merge, tạo tag bản vá, đồng thời mở PR đồng bộ hotfix về </w:t>
      </w:r>
      <w:r>
        <w:rPr>
          <w:rFonts w:ascii="Consolas" w:hAnsi="Consolas"/>
          <w:sz w:val="19"/>
        </w:rPr>
        <w:t>develop</w:t>
      </w:r>
      <w:r>
        <w:t>. Không bỏ qua review vì tính khẩn cấp.</w:t>
      </w:r>
    </w:p>
    <w:p>
      <w:pPr>
        <w:spacing w:before="20" w:after="60"/>
      </w:pPr>
      <w:r>
        <w:t>Luồng phát hành mẫu:</w:t>
      </w:r>
    </w:p>
    <w:tbl>
      <w:tblPr>
        <w:tblStyle w:val="TableGrid"/>
        <w:tblW w:type="auto" w:w="0"/>
        <w:tblLook w:firstColumn="1" w:firstRow="1" w:lastColumn="0" w:lastRow="0" w:noHBand="0" w:noVBand="1" w:val="04A0"/>
      </w:tblPr>
      <w:tblGrid>
        <w:gridCol w:w="9360"/>
      </w:tblGrid>
      <w:tr>
        <w:tc>
          <w:tcPr>
            <w:tcW w:type="dxa" w:w="9360"/>
            <w:shd w:val="clear" w:color="auto" w:fill="F6F8FA"/>
          </w:tcPr>
          <w:p>
            <w:pPr>
              <w:spacing w:before="80" w:after="80" w:line="276" w:lineRule="auto"/>
            </w:pPr>
            <w:r/>
            <w:r>
              <w:rPr>
                <w:rFonts w:ascii="Consolas" w:hAnsi="Consolas"/>
                <w:color w:val="24292F"/>
                <w:sz w:val="17"/>
              </w:rPr>
              <w:t>main (Initial Commit)</w:t>
              <w:br/>
              <w:t xml:space="preserve">  -&gt; develop</w:t>
              <w:br/>
              <w:t xml:space="preserve">       -&gt; feature/task-1-rag-baseline</w:t>
              <w:br/>
              <w:t xml:space="preserve">            feat(rag): implement retrieval baseline</w:t>
              <w:br/>
              <w:t xml:space="preserve">            test(rag): correct retrieval expectations</w:t>
              <w:br/>
              <w:t xml:space="preserve">          -&gt; PR + Mentor approve -&gt; develop</w:t>
              <w:br/>
              <w:t xml:space="preserve">       -&gt; release/v1.0.0</w:t>
              <w:br/>
              <w:t xml:space="preserve">            fix(release): correct demo configuration</w:t>
              <w:br/>
              <w:t xml:space="preserve">          -&gt; PR + Mentor approve -&gt; main -&gt; tag v1.0.0</w:t>
              <w:br/>
              <w:t xml:space="preserve">          -&gt; PR + Mentor approve -&gt; develop</w:t>
            </w:r>
          </w:p>
        </w:tc>
      </w:tr>
    </w:tbl>
    <w:p/>
    <w:p>
      <w:pPr>
        <w:spacing w:before="20" w:after="60"/>
      </w:pPr>
      <w:r>
        <w:t xml:space="preserve">Các thao tác tích hợp vào </w:t>
      </w:r>
      <w:r>
        <w:rPr>
          <w:rFonts w:ascii="Consolas" w:hAnsi="Consolas"/>
          <w:sz w:val="19"/>
        </w:rPr>
        <w:t>main</w:t>
      </w:r>
      <w:r>
        <w:t xml:space="preserve"> và </w:t>
      </w:r>
      <w:r>
        <w:rPr>
          <w:rFonts w:ascii="Consolas" w:hAnsi="Consolas"/>
          <w:sz w:val="19"/>
        </w:rPr>
        <w:t>develop</w:t>
      </w:r>
      <w:r>
        <w:t xml:space="preserve"> thực hiện qua PR, không dùng merge/push trực tiếp tại máy cá nhân. Rebase áp dụng cho nhánh công việc để xử lý conflict; không rebase các nhánh ổn định/chung một cách tùy tiện.</w:t>
      </w:r>
    </w:p>
    <w:p>
      <w:pPr>
        <w:pStyle w:val="Heading1"/>
      </w:pPr>
      <w:r>
        <w:t>5. Conventional Commits</w:t>
      </w:r>
    </w:p>
    <w:tbl>
      <w:tblPr>
        <w:tblStyle w:val="TableGrid"/>
        <w:tblW w:type="auto" w:w="0"/>
        <w:tblLook w:firstColumn="1" w:firstRow="1" w:lastColumn="0" w:lastRow="0" w:noHBand="0" w:noVBand="1" w:val="04A0"/>
      </w:tblPr>
      <w:tblGrid>
        <w:gridCol w:w="9360"/>
      </w:tblGrid>
      <w:tr>
        <w:tc>
          <w:tcPr>
            <w:tcW w:type="dxa" w:w="9360"/>
            <w:shd w:val="clear" w:color="auto" w:fill="F6F8FA"/>
          </w:tcPr>
          <w:p>
            <w:pPr>
              <w:spacing w:before="80" w:after="80" w:line="276" w:lineRule="auto"/>
            </w:pPr>
            <w:r/>
            <w:r>
              <w:rPr>
                <w:rFonts w:ascii="Consolas" w:hAnsi="Consolas"/>
                <w:color w:val="24292F"/>
                <w:sz w:val="17"/>
              </w:rPr>
              <w:t>&lt;type&gt;(&lt;scope&gt;): &lt;mô tả ngắn&gt;</w:t>
            </w:r>
          </w:p>
        </w:tc>
      </w:tr>
    </w:tbl>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C48A"/>
          </w:tcPr>
          <w:p>
            <w:pPr>
              <w:spacing w:before="60" w:after="60"/>
            </w:pPr>
            <w:r>
              <w:rPr>
                <w:b/>
                <w:sz w:val="19"/>
              </w:rPr>
            </w:r>
            <w:r>
              <w:rPr>
                <w:b/>
                <w:sz w:val="19"/>
              </w:rPr>
              <w:t>Type</w:t>
            </w:r>
          </w:p>
        </w:tc>
        <w:tc>
          <w:tcPr>
            <w:tcW w:type="dxa" w:w="3120"/>
            <w:shd w:val="clear" w:color="auto" w:fill="D9C48A"/>
          </w:tcPr>
          <w:p>
            <w:pPr>
              <w:spacing w:before="60" w:after="60"/>
            </w:pPr>
            <w:r>
              <w:rPr>
                <w:b/>
                <w:sz w:val="19"/>
              </w:rPr>
            </w:r>
            <w:r>
              <w:rPr>
                <w:b/>
                <w:sz w:val="19"/>
              </w:rPr>
              <w:t>Dùng khi</w:t>
            </w:r>
          </w:p>
        </w:tc>
        <w:tc>
          <w:tcPr>
            <w:tcW w:type="dxa" w:w="3120"/>
            <w:shd w:val="clear" w:color="auto" w:fill="D9C48A"/>
          </w:tcPr>
          <w:p>
            <w:pPr>
              <w:spacing w:before="60" w:after="60"/>
            </w:pPr>
            <w:r>
              <w:rPr>
                <w:b/>
                <w:sz w:val="19"/>
              </w:rPr>
            </w:r>
            <w:r>
              <w:rPr>
                <w:b/>
                <w:sz w:val="19"/>
              </w:rPr>
              <w:t>Ví dụ</w:t>
            </w:r>
          </w:p>
        </w:tc>
      </w:tr>
      <w:tr>
        <w:tc>
          <w:tcPr>
            <w:tcW w:type="dxa" w:w="3120"/>
          </w:tcPr>
          <w:p>
            <w:pPr>
              <w:spacing w:before="40" w:after="40"/>
            </w:pPr>
            <w:r>
              <w:rPr>
                <w:sz w:val="19"/>
              </w:rPr>
            </w:r>
            <w:r>
              <w:rPr>
                <w:rFonts w:ascii="Consolas" w:hAnsi="Consolas"/>
                <w:sz w:val="19"/>
              </w:rPr>
              <w:t>feat</w:t>
            </w:r>
          </w:p>
        </w:tc>
        <w:tc>
          <w:tcPr>
            <w:tcW w:type="dxa" w:w="3120"/>
          </w:tcPr>
          <w:p>
            <w:pPr>
              <w:spacing w:before="40" w:after="40"/>
            </w:pPr>
            <w:r>
              <w:rPr>
                <w:sz w:val="19"/>
              </w:rPr>
            </w:r>
            <w:r>
              <w:rPr>
                <w:sz w:val="19"/>
              </w:rPr>
              <w:t>Thêm tính năng</w:t>
            </w:r>
          </w:p>
        </w:tc>
        <w:tc>
          <w:tcPr>
            <w:tcW w:type="dxa" w:w="3120"/>
          </w:tcPr>
          <w:p>
            <w:pPr>
              <w:spacing w:before="40" w:after="40"/>
            </w:pPr>
            <w:r>
              <w:rPr>
                <w:sz w:val="19"/>
              </w:rPr>
            </w:r>
            <w:r>
              <w:rPr>
                <w:rFonts w:ascii="Consolas" w:hAnsi="Consolas"/>
                <w:sz w:val="19"/>
              </w:rPr>
              <w:t>feat(auth): validate register form inputs</w:t>
            </w:r>
          </w:p>
        </w:tc>
      </w:tr>
      <w:tr>
        <w:tc>
          <w:tcPr>
            <w:tcW w:type="dxa" w:w="3120"/>
          </w:tcPr>
          <w:p>
            <w:pPr>
              <w:spacing w:before="40" w:after="40"/>
            </w:pPr>
            <w:r>
              <w:rPr>
                <w:sz w:val="19"/>
              </w:rPr>
            </w:r>
            <w:r>
              <w:rPr>
                <w:rFonts w:ascii="Consolas" w:hAnsi="Consolas"/>
                <w:sz w:val="19"/>
              </w:rPr>
              <w:t>fix</w:t>
            </w:r>
          </w:p>
        </w:tc>
        <w:tc>
          <w:tcPr>
            <w:tcW w:type="dxa" w:w="3120"/>
          </w:tcPr>
          <w:p>
            <w:pPr>
              <w:spacing w:before="40" w:after="40"/>
            </w:pPr>
            <w:r>
              <w:rPr>
                <w:sz w:val="19"/>
              </w:rPr>
            </w:r>
            <w:r>
              <w:rPr>
                <w:sz w:val="19"/>
              </w:rPr>
              <w:t>Sửa lỗi</w:t>
            </w:r>
          </w:p>
        </w:tc>
        <w:tc>
          <w:tcPr>
            <w:tcW w:type="dxa" w:w="3120"/>
          </w:tcPr>
          <w:p>
            <w:pPr>
              <w:spacing w:before="40" w:after="40"/>
            </w:pPr>
            <w:r>
              <w:rPr>
                <w:sz w:val="19"/>
              </w:rPr>
            </w:r>
            <w:r>
              <w:rPr>
                <w:rFonts w:ascii="Consolas" w:hAnsi="Consolas"/>
                <w:sz w:val="19"/>
              </w:rPr>
              <w:t>fix(rag): exclude non-base-game chunks</w:t>
            </w:r>
          </w:p>
        </w:tc>
      </w:tr>
      <w:tr>
        <w:tc>
          <w:tcPr>
            <w:tcW w:type="dxa" w:w="3120"/>
          </w:tcPr>
          <w:p>
            <w:pPr>
              <w:spacing w:before="40" w:after="40"/>
            </w:pPr>
            <w:r>
              <w:rPr>
                <w:sz w:val="19"/>
              </w:rPr>
            </w:r>
            <w:r>
              <w:rPr>
                <w:rFonts w:ascii="Consolas" w:hAnsi="Consolas"/>
                <w:sz w:val="19"/>
              </w:rPr>
              <w:t>docs</w:t>
            </w:r>
          </w:p>
        </w:tc>
        <w:tc>
          <w:tcPr>
            <w:tcW w:type="dxa" w:w="3120"/>
          </w:tcPr>
          <w:p>
            <w:pPr>
              <w:spacing w:before="40" w:after="40"/>
            </w:pPr>
            <w:r>
              <w:rPr>
                <w:sz w:val="19"/>
              </w:rPr>
            </w:r>
            <w:r>
              <w:rPr>
                <w:sz w:val="19"/>
              </w:rPr>
              <w:t>Sửa tài liệu</w:t>
            </w:r>
          </w:p>
        </w:tc>
        <w:tc>
          <w:tcPr>
            <w:tcW w:type="dxa" w:w="3120"/>
          </w:tcPr>
          <w:p>
            <w:pPr>
              <w:spacing w:before="40" w:after="40"/>
            </w:pPr>
            <w:r>
              <w:rPr>
                <w:sz w:val="19"/>
              </w:rPr>
            </w:r>
            <w:r>
              <w:rPr>
                <w:rFonts w:ascii="Consolas" w:hAnsi="Consolas"/>
                <w:sz w:val="19"/>
              </w:rPr>
              <w:t>docs(scope): restrict project to Elden Ring base game</w:t>
            </w:r>
          </w:p>
        </w:tc>
      </w:tr>
      <w:tr>
        <w:tc>
          <w:tcPr>
            <w:tcW w:type="dxa" w:w="3120"/>
          </w:tcPr>
          <w:p>
            <w:pPr>
              <w:spacing w:before="40" w:after="40"/>
            </w:pPr>
            <w:r>
              <w:rPr>
                <w:sz w:val="19"/>
              </w:rPr>
            </w:r>
            <w:r>
              <w:rPr>
                <w:rFonts w:ascii="Consolas" w:hAnsi="Consolas"/>
                <w:sz w:val="19"/>
              </w:rPr>
              <w:t>refactor</w:t>
            </w:r>
          </w:p>
        </w:tc>
        <w:tc>
          <w:tcPr>
            <w:tcW w:type="dxa" w:w="3120"/>
          </w:tcPr>
          <w:p>
            <w:pPr>
              <w:spacing w:before="40" w:after="40"/>
            </w:pPr>
            <w:r>
              <w:rPr>
                <w:sz w:val="19"/>
              </w:rPr>
            </w:r>
            <w:r>
              <w:rPr>
                <w:sz w:val="19"/>
              </w:rPr>
              <w:t>Tổ chức lại code, giữ hành vi</w:t>
            </w:r>
          </w:p>
        </w:tc>
        <w:tc>
          <w:tcPr>
            <w:tcW w:type="dxa" w:w="3120"/>
          </w:tcPr>
          <w:p>
            <w:pPr>
              <w:spacing w:before="40" w:after="40"/>
            </w:pPr>
            <w:r>
              <w:rPr>
                <w:sz w:val="19"/>
              </w:rPr>
            </w:r>
            <w:r>
              <w:rPr>
                <w:rFonts w:ascii="Consolas" w:hAnsi="Consolas"/>
                <w:sz w:val="19"/>
              </w:rPr>
              <w:t>refactor(api): extract chat service</w:t>
            </w:r>
          </w:p>
        </w:tc>
      </w:tr>
      <w:tr>
        <w:tc>
          <w:tcPr>
            <w:tcW w:type="dxa" w:w="3120"/>
          </w:tcPr>
          <w:p>
            <w:pPr>
              <w:spacing w:before="40" w:after="40"/>
            </w:pPr>
            <w:r>
              <w:rPr>
                <w:sz w:val="19"/>
              </w:rPr>
            </w:r>
            <w:r>
              <w:rPr>
                <w:rFonts w:ascii="Consolas" w:hAnsi="Consolas"/>
                <w:sz w:val="19"/>
              </w:rPr>
              <w:t>test</w:t>
            </w:r>
          </w:p>
        </w:tc>
        <w:tc>
          <w:tcPr>
            <w:tcW w:type="dxa" w:w="3120"/>
          </w:tcPr>
          <w:p>
            <w:pPr>
              <w:spacing w:before="40" w:after="40"/>
            </w:pPr>
            <w:r>
              <w:rPr>
                <w:sz w:val="19"/>
              </w:rPr>
            </w:r>
            <w:r>
              <w:rPr>
                <w:sz w:val="19"/>
              </w:rPr>
              <w:t>Thêm/sửa kiểm thử</w:t>
            </w:r>
          </w:p>
        </w:tc>
        <w:tc>
          <w:tcPr>
            <w:tcW w:type="dxa" w:w="3120"/>
          </w:tcPr>
          <w:p>
            <w:pPr>
              <w:spacing w:before="40" w:after="40"/>
            </w:pPr>
            <w:r>
              <w:rPr>
                <w:sz w:val="19"/>
              </w:rPr>
            </w:r>
            <w:r>
              <w:rPr>
                <w:rFonts w:ascii="Consolas" w:hAnsi="Consolas"/>
                <w:sz w:val="19"/>
              </w:rPr>
              <w:t>test(rag): cover out-of-scope questions</w:t>
            </w:r>
          </w:p>
        </w:tc>
      </w:tr>
      <w:tr>
        <w:tc>
          <w:tcPr>
            <w:tcW w:type="dxa" w:w="3120"/>
          </w:tcPr>
          <w:p>
            <w:pPr>
              <w:spacing w:before="40" w:after="40"/>
            </w:pPr>
            <w:r>
              <w:rPr>
                <w:sz w:val="19"/>
              </w:rPr>
            </w:r>
            <w:r>
              <w:rPr>
                <w:rFonts w:ascii="Consolas" w:hAnsi="Consolas"/>
                <w:sz w:val="19"/>
              </w:rPr>
              <w:t>chore</w:t>
            </w:r>
          </w:p>
        </w:tc>
        <w:tc>
          <w:tcPr>
            <w:tcW w:type="dxa" w:w="3120"/>
          </w:tcPr>
          <w:p>
            <w:pPr>
              <w:spacing w:before="40" w:after="40"/>
            </w:pPr>
            <w:r>
              <w:rPr>
                <w:sz w:val="19"/>
              </w:rPr>
            </w:r>
            <w:r>
              <w:rPr>
                <w:sz w:val="19"/>
              </w:rPr>
              <w:t>Công việc bảo trì</w:t>
            </w:r>
          </w:p>
        </w:tc>
        <w:tc>
          <w:tcPr>
            <w:tcW w:type="dxa" w:w="3120"/>
          </w:tcPr>
          <w:p>
            <w:pPr>
              <w:spacing w:before="40" w:after="40"/>
            </w:pPr>
            <w:r>
              <w:rPr>
                <w:sz w:val="19"/>
              </w:rPr>
            </w:r>
            <w:r>
              <w:rPr>
                <w:rFonts w:ascii="Consolas" w:hAnsi="Consolas"/>
                <w:sz w:val="19"/>
              </w:rPr>
              <w:t>chore(deps): update dependency lockfile</w:t>
            </w:r>
          </w:p>
        </w:tc>
      </w:tr>
      <w:tr>
        <w:tc>
          <w:tcPr>
            <w:tcW w:type="dxa" w:w="3120"/>
          </w:tcPr>
          <w:p>
            <w:pPr>
              <w:spacing w:before="40" w:after="40"/>
            </w:pPr>
            <w:r>
              <w:rPr>
                <w:sz w:val="19"/>
              </w:rPr>
            </w:r>
            <w:r>
              <w:rPr>
                <w:rFonts w:ascii="Consolas" w:hAnsi="Consolas"/>
                <w:sz w:val="19"/>
              </w:rPr>
              <w:t>ci</w:t>
            </w:r>
          </w:p>
        </w:tc>
        <w:tc>
          <w:tcPr>
            <w:tcW w:type="dxa" w:w="3120"/>
          </w:tcPr>
          <w:p>
            <w:pPr>
              <w:spacing w:before="40" w:after="40"/>
            </w:pPr>
            <w:r>
              <w:rPr>
                <w:sz w:val="19"/>
              </w:rPr>
            </w:r>
            <w:r>
              <w:rPr>
                <w:sz w:val="19"/>
              </w:rPr>
              <w:t>Sửa quy trình CI</w:t>
            </w:r>
          </w:p>
        </w:tc>
        <w:tc>
          <w:tcPr>
            <w:tcW w:type="dxa" w:w="3120"/>
          </w:tcPr>
          <w:p>
            <w:pPr>
              <w:spacing w:before="40" w:after="40"/>
            </w:pPr>
            <w:r>
              <w:rPr>
                <w:sz w:val="19"/>
              </w:rPr>
            </w:r>
            <w:r>
              <w:rPr>
                <w:rFonts w:ascii="Consolas" w:hAnsi="Consolas"/>
                <w:sz w:val="19"/>
              </w:rPr>
              <w:t>ci: validate pull requests to develop</w:t>
            </w:r>
          </w:p>
        </w:tc>
      </w:tr>
      <w:tr>
        <w:tc>
          <w:tcPr>
            <w:tcW w:type="dxa" w:w="3120"/>
          </w:tcPr>
          <w:p>
            <w:pPr>
              <w:spacing w:before="40" w:after="40"/>
            </w:pPr>
            <w:r>
              <w:rPr>
                <w:sz w:val="19"/>
              </w:rPr>
            </w:r>
            <w:r>
              <w:rPr>
                <w:rFonts w:ascii="Consolas" w:hAnsi="Consolas"/>
                <w:sz w:val="19"/>
              </w:rPr>
              <w:t>build</w:t>
            </w:r>
          </w:p>
        </w:tc>
        <w:tc>
          <w:tcPr>
            <w:tcW w:type="dxa" w:w="3120"/>
          </w:tcPr>
          <w:p>
            <w:pPr>
              <w:spacing w:before="40" w:after="40"/>
            </w:pPr>
            <w:r>
              <w:rPr>
                <w:sz w:val="19"/>
              </w:rPr>
            </w:r>
            <w:r>
              <w:rPr>
                <w:sz w:val="19"/>
              </w:rPr>
              <w:t>Sửa hệ thống build</w:t>
            </w:r>
          </w:p>
        </w:tc>
        <w:tc>
          <w:tcPr>
            <w:tcW w:type="dxa" w:w="3120"/>
          </w:tcPr>
          <w:p>
            <w:pPr>
              <w:spacing w:before="40" w:after="40"/>
            </w:pPr>
            <w:r>
              <w:rPr>
                <w:sz w:val="19"/>
              </w:rPr>
            </w:r>
            <w:r>
              <w:rPr>
                <w:rFonts w:ascii="Consolas" w:hAnsi="Consolas"/>
                <w:sz w:val="19"/>
              </w:rPr>
              <w:t>build(docker): cache backend dependencies</w:t>
            </w:r>
          </w:p>
        </w:tc>
      </w:tr>
      <w:tr>
        <w:tc>
          <w:tcPr>
            <w:tcW w:type="dxa" w:w="3120"/>
          </w:tcPr>
          <w:p>
            <w:pPr>
              <w:spacing w:before="40" w:after="40"/>
            </w:pPr>
            <w:r>
              <w:rPr>
                <w:sz w:val="19"/>
              </w:rPr>
            </w:r>
            <w:r>
              <w:rPr>
                <w:rFonts w:ascii="Consolas" w:hAnsi="Consolas"/>
                <w:sz w:val="19"/>
              </w:rPr>
              <w:t>perf</w:t>
            </w:r>
          </w:p>
        </w:tc>
        <w:tc>
          <w:tcPr>
            <w:tcW w:type="dxa" w:w="3120"/>
          </w:tcPr>
          <w:p>
            <w:pPr>
              <w:spacing w:before="40" w:after="40"/>
            </w:pPr>
            <w:r>
              <w:rPr>
                <w:sz w:val="19"/>
              </w:rPr>
            </w:r>
            <w:r>
              <w:rPr>
                <w:sz w:val="19"/>
              </w:rPr>
              <w:t>Tối ưu hiệu năng</w:t>
            </w:r>
          </w:p>
        </w:tc>
        <w:tc>
          <w:tcPr>
            <w:tcW w:type="dxa" w:w="3120"/>
          </w:tcPr>
          <w:p>
            <w:pPr>
              <w:spacing w:before="40" w:after="40"/>
            </w:pPr>
            <w:r>
              <w:rPr>
                <w:sz w:val="19"/>
              </w:rPr>
            </w:r>
            <w:r>
              <w:rPr>
                <w:rFonts w:ascii="Consolas" w:hAnsi="Consolas"/>
                <w:sz w:val="19"/>
              </w:rPr>
              <w:t>perf(retrieval): batch query embeddings</w:t>
            </w:r>
          </w:p>
        </w:tc>
      </w:tr>
    </w:tbl>
    <w:p/>
    <w:p>
      <w:pPr>
        <w:spacing w:before="20" w:after="60"/>
      </w:pPr>
      <w:r>
        <w:t xml:space="preserve">Scope có thể bỏ khi không cần. Dùng </w:t>
      </w:r>
      <w:r>
        <w:rPr>
          <w:rFonts w:ascii="Consolas" w:hAnsi="Consolas"/>
          <w:sz w:val="19"/>
        </w:rPr>
        <w:t>!</w:t>
      </w:r>
      <w:r>
        <w:t xml:space="preserve"> hoặc footer </w:t>
      </w:r>
      <w:r>
        <w:rPr>
          <w:rFonts w:ascii="Consolas" w:hAnsi="Consolas"/>
          <w:sz w:val="19"/>
        </w:rPr>
        <w:t>BREAKING CHANGE:</w:t>
      </w:r>
      <w:r>
        <w:t xml:space="preserve"> khi có thay đổi không tương thích. Mỗi commit tập trung vào một mục đích; không commit secret, </w:t>
      </w:r>
      <w:r>
        <w:rPr>
          <w:rFonts w:ascii="Consolas" w:hAnsi="Consolas"/>
          <w:sz w:val="19"/>
        </w:rPr>
        <w:t>.env</w:t>
      </w:r>
      <w:r>
        <w:t>, dữ liệu crawl hay model weights.</w:t>
      </w:r>
    </w:p>
    <w:p>
      <w:pPr>
        <w:pStyle w:val="Heading1"/>
      </w:pPr>
      <w:r>
        <w:t>6. Điều kiện trước khi merge</w:t>
      </w:r>
    </w:p>
    <w:p>
      <w:pPr>
        <w:pStyle w:val="ListBullet"/>
      </w:pPr>
      <w:r>
        <w:t>PR đúng nhánh đích, có mã/link tác vụ và mô tả kiểm chứng được.</w:t>
      </w:r>
    </w:p>
    <w:p>
      <w:pPr>
        <w:pStyle w:val="ListBullet"/>
      </w:pPr>
      <w:r>
        <w:t>Không có conflict; nhánh công việc được rebase và kiểm tra lại khi nhánh nền thay đổi.</w:t>
      </w:r>
    </w:p>
    <w:p>
      <w:pPr>
        <w:pStyle w:val="ListBullet"/>
      </w:pPr>
      <w:r>
        <w:t>Các kiểm tra CI bắt buộc đạt; thay đổi docs phải kiểm tra link, tính nhất quán và bản sinh tự động.</w:t>
      </w:r>
    </w:p>
    <w:p>
      <w:pPr>
        <w:pStyle w:val="ListBullet"/>
      </w:pPr>
      <w:r>
        <w:t>Mentor đã review và approve phiên bản thay đổi mới nhất; xử lý các review conversation còn mở.</w:t>
      </w:r>
    </w:p>
    <w:p>
      <w:pPr>
        <w:pStyle w:val="ListBullet"/>
      </w:pPr>
      <w:r>
        <w:t xml:space="preserve">Feature hoàn thành khi đã tích hợp vào </w:t>
      </w:r>
      <w:r>
        <w:rPr>
          <w:rFonts w:ascii="Consolas" w:hAnsi="Consolas"/>
          <w:sz w:val="19"/>
        </w:rPr>
        <w:t>develop</w:t>
      </w:r>
      <w:r>
        <w:t>; lên Production là một đợt release riêng.</w:t>
      </w:r>
    </w:p>
    <w:p>
      <w:pPr>
        <w:pStyle w:val="ListBullet"/>
      </w:pPr>
      <w:r>
        <w:t>Cập nhật tài liệu và trạng thái yêu cầu liên quan.</w:t>
      </w:r>
    </w:p>
    <w:p>
      <w:pPr>
        <w:spacing w:before="20" w:after="60"/>
      </w:pPr>
      <w:r>
        <w:t xml:space="preserve">Thiết lập branch protection/ruleset cho </w:t>
      </w:r>
      <w:r>
        <w:rPr>
          <w:rFonts w:ascii="Consolas" w:hAnsi="Consolas"/>
          <w:sz w:val="19"/>
        </w:rPr>
        <w:t>main</w:t>
      </w:r>
      <w:r>
        <w:t xml:space="preserve"> và </w:t>
      </w:r>
      <w:r>
        <w:rPr>
          <w:rFonts w:ascii="Consolas" w:hAnsi="Consolas"/>
          <w:sz w:val="19"/>
        </w:rPr>
        <w:t>develop</w:t>
      </w:r>
      <w:r>
        <w:t xml:space="preserve">: yêu cầu PR, kiểm tra CI, review approval và hạn chế bypass/push trực tiếp. Phân công tài khoản Mentor làm reviewer/CODEOWNER để thực thi yêu cầu Mentor approve. Kiểm tra nguồn PR vào </w:t>
      </w:r>
      <w:r>
        <w:rPr>
          <w:rFonts w:ascii="Consolas" w:hAnsi="Consolas"/>
          <w:sz w:val="19"/>
        </w:rPr>
        <w:t>main</w:t>
      </w:r>
      <w:r>
        <w:t xml:space="preserve"> chỉ thuộc </w:t>
      </w:r>
      <w:r>
        <w:rPr>
          <w:rFonts w:ascii="Consolas" w:hAnsi="Consolas"/>
          <w:sz w:val="19"/>
        </w:rPr>
        <w:t>release/*</w:t>
      </w:r>
      <w:r>
        <w:t xml:space="preserve"> hoặc </w:t>
      </w:r>
      <w:r>
        <w:rPr>
          <w:rFonts w:ascii="Consolas" w:hAnsi="Consolas"/>
          <w:sz w:val="19"/>
        </w:rPr>
        <w:t>hotfix/*</w:t>
      </w:r>
      <w:r>
        <w:t xml:space="preserve"> bằng quy trình review hoặc một CI check riêng. File quy ước này không tự cấu hình các thiết lập trên GitHub.</w:t>
      </w:r>
    </w:p>
    <w:p>
      <w:pPr>
        <w:pStyle w:val="Heading1"/>
      </w:pPr>
      <w:r>
        <w:t>7. Nguồn tài liệu và kế hoạch</w:t>
      </w:r>
    </w:p>
    <w:p>
      <w:pPr>
        <w:spacing w:before="20" w:after="60"/>
      </w:pPr>
      <w:r>
        <w:rPr>
          <w:rFonts w:ascii="Consolas" w:hAnsi="Consolas"/>
          <w:sz w:val="19"/>
        </w:rPr>
        <w:t>planning/sprint_plan.json</w:t>
      </w:r>
      <w:r>
        <w:t xml:space="preserve"> là nguồn của kế hoạch sprint. Khi đổi phạm vi hoặc quy trình, sửa JSON trước rồi chạy </w:t>
      </w:r>
      <w:r>
        <w:rPr>
          <w:rFonts w:ascii="Consolas" w:hAnsi="Consolas"/>
          <w:sz w:val="19"/>
        </w:rPr>
        <w:t>python planning/build_docs.py</w:t>
      </w:r>
      <w:r>
        <w:t xml:space="preserve"> để đồng bộ </w:t>
      </w:r>
      <w:r>
        <w:rPr>
          <w:rFonts w:ascii="Consolas" w:hAnsi="Consolas"/>
          <w:sz w:val="19"/>
        </w:rPr>
        <w:t>docs/03_SPRINT_PLAN.md</w:t>
      </w:r>
      <w:r>
        <w:t xml:space="preserve"> và các bản Word trong </w:t>
      </w:r>
      <w:r>
        <w:rPr>
          <w:rFonts w:ascii="Consolas" w:hAnsi="Consolas"/>
          <w:sz w:val="19"/>
        </w:rPr>
        <w:t>docs/export/</w:t>
      </w:r>
      <w:r>
        <w:t>. Không sửa riêng bản sprint được sinh tự động. Cập nhật Trello là thao tác riêng; sinh tài liệu không đồng nghĩa board đã được cập nhật.</w:t>
      </w:r>
    </w:p>
    <w:p>
      <w:pPr>
        <w:pStyle w:val="Heading1"/>
      </w:pPr>
      <w:r>
        <w:t>8. Quy ước cổng</w:t>
      </w:r>
    </w:p>
    <w:p>
      <w:pPr>
        <w:spacing w:before="20" w:after="60"/>
      </w:pPr>
      <w:r>
        <w:rPr>
          <w:b/>
        </w:rPr>
        <w:t>Mọi tiến trình của dự án không chạy trên cổng mặc định của công cụ.</w:t>
      </w:r>
      <w:r>
        <w:t xml:space="preserve"> Cổng dự án = </w:t>
      </w:r>
      <w:r>
        <w:rPr>
          <w:b/>
        </w:rPr>
        <w:t>cổng gốc + 10000</w:t>
      </w:r>
      <w:r>
        <w:t>: dễ nhớ, không đụng PostgreSQL/Redis/dev server khác đang chạy trên máy, và tránh các lượt quét tự động nhắm vào cổng mặc định.</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C48A"/>
          </w:tcPr>
          <w:p>
            <w:pPr>
              <w:spacing w:before="60" w:after="60"/>
            </w:pPr>
            <w:r>
              <w:rPr>
                <w:b/>
                <w:sz w:val="19"/>
              </w:rPr>
            </w:r>
            <w:r>
              <w:rPr>
                <w:b/>
                <w:sz w:val="19"/>
              </w:rPr>
              <w:t>Tiến trình</w:t>
            </w:r>
          </w:p>
        </w:tc>
        <w:tc>
          <w:tcPr>
            <w:tcW w:type="dxa" w:w="2340"/>
            <w:shd w:val="clear" w:color="auto" w:fill="D9C48A"/>
          </w:tcPr>
          <w:p>
            <w:pPr>
              <w:spacing w:before="60" w:after="60"/>
            </w:pPr>
            <w:r>
              <w:rPr>
                <w:b/>
                <w:sz w:val="19"/>
              </w:rPr>
            </w:r>
            <w:r>
              <w:rPr>
                <w:b/>
                <w:sz w:val="19"/>
              </w:rPr>
              <w:t>Cổng mặc định</w:t>
            </w:r>
          </w:p>
        </w:tc>
        <w:tc>
          <w:tcPr>
            <w:tcW w:type="dxa" w:w="2340"/>
            <w:shd w:val="clear" w:color="auto" w:fill="D9C48A"/>
          </w:tcPr>
          <w:p>
            <w:pPr>
              <w:spacing w:before="60" w:after="60"/>
            </w:pPr>
            <w:r>
              <w:rPr>
                <w:b/>
                <w:sz w:val="19"/>
              </w:rPr>
            </w:r>
            <w:r>
              <w:rPr>
                <w:b/>
                <w:sz w:val="19"/>
              </w:rPr>
              <w:t>Cổng dự án</w:t>
            </w:r>
          </w:p>
        </w:tc>
        <w:tc>
          <w:tcPr>
            <w:tcW w:type="dxa" w:w="2340"/>
            <w:shd w:val="clear" w:color="auto" w:fill="D9C48A"/>
          </w:tcPr>
          <w:p>
            <w:pPr>
              <w:spacing w:before="60" w:after="60"/>
            </w:pPr>
            <w:r>
              <w:rPr>
                <w:b/>
                <w:sz w:val="19"/>
              </w:rPr>
            </w:r>
            <w:r>
              <w:rPr>
                <w:b/>
                <w:sz w:val="19"/>
              </w:rPr>
              <w:t xml:space="preserve">Biến trong </w:t>
            </w:r>
            <w:r>
              <w:rPr>
                <w:rFonts w:ascii="Consolas" w:hAnsi="Consolas"/>
                <w:b/>
                <w:sz w:val="19"/>
              </w:rPr>
              <w:t>.env</w:t>
            </w:r>
          </w:p>
        </w:tc>
      </w:tr>
      <w:tr>
        <w:tc>
          <w:tcPr>
            <w:tcW w:type="dxa" w:w="2340"/>
          </w:tcPr>
          <w:p>
            <w:pPr>
              <w:spacing w:before="40" w:after="40"/>
            </w:pPr>
            <w:r>
              <w:rPr>
                <w:sz w:val="19"/>
              </w:rPr>
            </w:r>
            <w:r>
              <w:rPr>
                <w:sz w:val="19"/>
              </w:rPr>
              <w:t>API (uvicorn) — local và trong container</w:t>
            </w:r>
          </w:p>
        </w:tc>
        <w:tc>
          <w:tcPr>
            <w:tcW w:type="dxa" w:w="2340"/>
          </w:tcPr>
          <w:p>
            <w:pPr>
              <w:spacing w:before="40" w:after="40"/>
            </w:pPr>
            <w:r>
              <w:rPr>
                <w:sz w:val="19"/>
              </w:rPr>
            </w:r>
            <w:r>
              <w:rPr>
                <w:sz w:val="19"/>
              </w:rPr>
              <w:t>8000</w:t>
            </w:r>
          </w:p>
        </w:tc>
        <w:tc>
          <w:tcPr>
            <w:tcW w:type="dxa" w:w="2340"/>
          </w:tcPr>
          <w:p>
            <w:pPr>
              <w:spacing w:before="40" w:after="40"/>
            </w:pPr>
            <w:r>
              <w:rPr>
                <w:sz w:val="19"/>
              </w:rPr>
            </w:r>
            <w:r>
              <w:rPr>
                <w:b/>
                <w:sz w:val="19"/>
              </w:rPr>
              <w:t>18000</w:t>
            </w:r>
          </w:p>
        </w:tc>
        <w:tc>
          <w:tcPr>
            <w:tcW w:type="dxa" w:w="2340"/>
          </w:tcPr>
          <w:p>
            <w:pPr>
              <w:spacing w:before="40" w:after="40"/>
            </w:pPr>
            <w:r>
              <w:rPr>
                <w:sz w:val="19"/>
              </w:rPr>
            </w:r>
            <w:r>
              <w:rPr>
                <w:rFonts w:ascii="Consolas" w:hAnsi="Consolas"/>
                <w:sz w:val="19"/>
              </w:rPr>
              <w:t>API_PORT</w:t>
            </w:r>
            <w:r>
              <w:rPr>
                <w:sz w:val="19"/>
              </w:rPr>
              <w:t xml:space="preserve"> (local)</w:t>
            </w:r>
          </w:p>
        </w:tc>
      </w:tr>
      <w:tr>
        <w:tc>
          <w:tcPr>
            <w:tcW w:type="dxa" w:w="2340"/>
          </w:tcPr>
          <w:p>
            <w:pPr>
              <w:spacing w:before="40" w:after="40"/>
            </w:pPr>
            <w:r>
              <w:rPr>
                <w:sz w:val="19"/>
              </w:rPr>
            </w:r>
            <w:r>
              <w:rPr>
                <w:sz w:val="19"/>
              </w:rPr>
              <w:t>Web (Vite dev server)</w:t>
            </w:r>
          </w:p>
        </w:tc>
        <w:tc>
          <w:tcPr>
            <w:tcW w:type="dxa" w:w="2340"/>
          </w:tcPr>
          <w:p>
            <w:pPr>
              <w:spacing w:before="40" w:after="40"/>
            </w:pPr>
            <w:r>
              <w:rPr>
                <w:sz w:val="19"/>
              </w:rPr>
            </w:r>
            <w:r>
              <w:rPr>
                <w:sz w:val="19"/>
              </w:rPr>
              <w:t>5173</w:t>
            </w:r>
          </w:p>
        </w:tc>
        <w:tc>
          <w:tcPr>
            <w:tcW w:type="dxa" w:w="2340"/>
          </w:tcPr>
          <w:p>
            <w:pPr>
              <w:spacing w:before="40" w:after="40"/>
            </w:pPr>
            <w:r>
              <w:rPr>
                <w:sz w:val="19"/>
              </w:rPr>
            </w:r>
            <w:r>
              <w:rPr>
                <w:b/>
                <w:sz w:val="19"/>
              </w:rPr>
              <w:t>15173</w:t>
            </w:r>
          </w:p>
        </w:tc>
        <w:tc>
          <w:tcPr>
            <w:tcW w:type="dxa" w:w="2340"/>
          </w:tcPr>
          <w:p>
            <w:pPr>
              <w:spacing w:before="40" w:after="40"/>
            </w:pPr>
            <w:r>
              <w:rPr>
                <w:sz w:val="19"/>
              </w:rPr>
            </w:r>
            <w:r>
              <w:rPr>
                <w:rFonts w:ascii="Consolas" w:hAnsi="Consolas"/>
                <w:sz w:val="19"/>
              </w:rPr>
              <w:t>WEB_PORT</w:t>
            </w:r>
          </w:p>
        </w:tc>
      </w:tr>
      <w:tr>
        <w:tc>
          <w:tcPr>
            <w:tcW w:type="dxa" w:w="2340"/>
          </w:tcPr>
          <w:p>
            <w:pPr>
              <w:spacing w:before="40" w:after="40"/>
            </w:pPr>
            <w:r>
              <w:rPr>
                <w:sz w:val="19"/>
              </w:rPr>
            </w:r>
            <w:r>
              <w:rPr>
                <w:sz w:val="19"/>
              </w:rPr>
              <w:t>PostgreSQL (cổng mở trên máy)</w:t>
            </w:r>
          </w:p>
        </w:tc>
        <w:tc>
          <w:tcPr>
            <w:tcW w:type="dxa" w:w="2340"/>
          </w:tcPr>
          <w:p>
            <w:pPr>
              <w:spacing w:before="40" w:after="40"/>
            </w:pPr>
            <w:r>
              <w:rPr>
                <w:sz w:val="19"/>
              </w:rPr>
            </w:r>
            <w:r>
              <w:rPr>
                <w:sz w:val="19"/>
              </w:rPr>
              <w:t>5432</w:t>
            </w:r>
          </w:p>
        </w:tc>
        <w:tc>
          <w:tcPr>
            <w:tcW w:type="dxa" w:w="2340"/>
          </w:tcPr>
          <w:p>
            <w:pPr>
              <w:spacing w:before="40" w:after="40"/>
            </w:pPr>
            <w:r>
              <w:rPr>
                <w:sz w:val="19"/>
              </w:rPr>
            </w:r>
            <w:r>
              <w:rPr>
                <w:b/>
                <w:sz w:val="19"/>
              </w:rPr>
              <w:t>15432</w:t>
            </w:r>
          </w:p>
        </w:tc>
        <w:tc>
          <w:tcPr>
            <w:tcW w:type="dxa" w:w="2340"/>
          </w:tcPr>
          <w:p>
            <w:pPr>
              <w:spacing w:before="40" w:after="40"/>
            </w:pPr>
            <w:r>
              <w:rPr>
                <w:sz w:val="19"/>
              </w:rPr>
            </w:r>
            <w:r>
              <w:rPr>
                <w:rFonts w:ascii="Consolas" w:hAnsi="Consolas"/>
                <w:sz w:val="19"/>
              </w:rPr>
              <w:t>POSTGRES_PORT</w:t>
            </w:r>
          </w:p>
        </w:tc>
      </w:tr>
      <w:tr>
        <w:tc>
          <w:tcPr>
            <w:tcW w:type="dxa" w:w="2340"/>
          </w:tcPr>
          <w:p>
            <w:pPr>
              <w:spacing w:before="40" w:after="40"/>
            </w:pPr>
            <w:r>
              <w:rPr>
                <w:sz w:val="19"/>
              </w:rPr>
            </w:r>
            <w:r>
              <w:rPr>
                <w:sz w:val="19"/>
              </w:rPr>
              <w:t>Qdrant HTTP (cổng mở trên máy)</w:t>
            </w:r>
          </w:p>
        </w:tc>
        <w:tc>
          <w:tcPr>
            <w:tcW w:type="dxa" w:w="2340"/>
          </w:tcPr>
          <w:p>
            <w:pPr>
              <w:spacing w:before="40" w:after="40"/>
            </w:pPr>
            <w:r>
              <w:rPr>
                <w:sz w:val="19"/>
              </w:rPr>
            </w:r>
            <w:r>
              <w:rPr>
                <w:sz w:val="19"/>
              </w:rPr>
              <w:t>6333</w:t>
            </w:r>
          </w:p>
        </w:tc>
        <w:tc>
          <w:tcPr>
            <w:tcW w:type="dxa" w:w="2340"/>
          </w:tcPr>
          <w:p>
            <w:pPr>
              <w:spacing w:before="40" w:after="40"/>
            </w:pPr>
            <w:r>
              <w:rPr>
                <w:sz w:val="19"/>
              </w:rPr>
            </w:r>
            <w:r>
              <w:rPr>
                <w:b/>
                <w:sz w:val="19"/>
              </w:rPr>
              <w:t>16333</w:t>
            </w:r>
          </w:p>
        </w:tc>
        <w:tc>
          <w:tcPr>
            <w:tcW w:type="dxa" w:w="2340"/>
          </w:tcPr>
          <w:p>
            <w:pPr>
              <w:spacing w:before="40" w:after="40"/>
            </w:pPr>
            <w:r>
              <w:rPr>
                <w:sz w:val="19"/>
              </w:rPr>
            </w:r>
            <w:r>
              <w:rPr>
                <w:rFonts w:ascii="Consolas" w:hAnsi="Consolas"/>
                <w:sz w:val="19"/>
              </w:rPr>
              <w:t>QDRANT_PORT</w:t>
            </w:r>
          </w:p>
        </w:tc>
      </w:tr>
      <w:tr>
        <w:tc>
          <w:tcPr>
            <w:tcW w:type="dxa" w:w="2340"/>
          </w:tcPr>
          <w:p>
            <w:pPr>
              <w:spacing w:before="40" w:after="40"/>
            </w:pPr>
            <w:r>
              <w:rPr>
                <w:sz w:val="19"/>
              </w:rPr>
            </w:r>
            <w:r>
              <w:rPr>
                <w:sz w:val="19"/>
              </w:rPr>
              <w:t>Redis (cổng mở trên máy)</w:t>
            </w:r>
          </w:p>
        </w:tc>
        <w:tc>
          <w:tcPr>
            <w:tcW w:type="dxa" w:w="2340"/>
          </w:tcPr>
          <w:p>
            <w:pPr>
              <w:spacing w:before="40" w:after="40"/>
            </w:pPr>
            <w:r>
              <w:rPr>
                <w:sz w:val="19"/>
              </w:rPr>
            </w:r>
            <w:r>
              <w:rPr>
                <w:sz w:val="19"/>
              </w:rPr>
              <w:t>6379</w:t>
            </w:r>
          </w:p>
        </w:tc>
        <w:tc>
          <w:tcPr>
            <w:tcW w:type="dxa" w:w="2340"/>
          </w:tcPr>
          <w:p>
            <w:pPr>
              <w:spacing w:before="40" w:after="40"/>
            </w:pPr>
            <w:r>
              <w:rPr>
                <w:sz w:val="19"/>
              </w:rPr>
            </w:r>
            <w:r>
              <w:rPr>
                <w:b/>
                <w:sz w:val="19"/>
              </w:rPr>
              <w:t>16379</w:t>
            </w:r>
          </w:p>
        </w:tc>
        <w:tc>
          <w:tcPr>
            <w:tcW w:type="dxa" w:w="2340"/>
          </w:tcPr>
          <w:p>
            <w:pPr>
              <w:spacing w:before="40" w:after="40"/>
            </w:pPr>
            <w:r>
              <w:rPr>
                <w:sz w:val="19"/>
              </w:rPr>
            </w:r>
            <w:r>
              <w:rPr>
                <w:rFonts w:ascii="Consolas" w:hAnsi="Consolas"/>
                <w:sz w:val="19"/>
              </w:rPr>
              <w:t>REDIS_PORT</w:t>
            </w:r>
          </w:p>
        </w:tc>
      </w:tr>
    </w:tbl>
    <w:p/>
    <w:p>
      <w:pPr>
        <w:spacing w:before="20" w:after="60"/>
      </w:pPr>
      <w:r>
        <w:t>Ngoại lệ (chỉ hai trường hợp, phải ghi chú tại chỗ):</w:t>
      </w:r>
    </w:p>
    <w:p>
      <w:pPr>
        <w:pStyle w:val="ListNumber"/>
      </w:pPr>
      <w:r>
        <w:rPr>
          <w:b/>
        </w:rPr>
        <w:t>Caddy trên VPS dùng 80/443</w:t>
      </w:r>
      <w:r>
        <w:t>: trình duyệt và Let's Encrypt (cấp HTTPS) bắt buộc dùng cổng chuẩn.</w:t>
      </w:r>
    </w:p>
    <w:p>
      <w:pPr>
        <w:pStyle w:val="ListNumber"/>
      </w:pPr>
      <w:r>
        <w:rPr>
          <w:b/>
        </w:rPr>
        <w:t>PostgreSQL, Redis, Qdrant giữ cổng gốc bên trong mạng Docker riêng</w:t>
      </w:r>
      <w:r>
        <w:t xml:space="preserve"> (</w:t>
      </w:r>
      <w:r>
        <w:rPr>
          <w:rFonts w:ascii="Consolas" w:hAnsi="Consolas"/>
          <w:sz w:val="19"/>
        </w:rPr>
        <w:t>postgres:5432</w:t>
      </w:r>
      <w:r>
        <w:t xml:space="preserve">, </w:t>
      </w:r>
      <w:r>
        <w:rPr>
          <w:rFonts w:ascii="Consolas" w:hAnsi="Consolas"/>
          <w:sz w:val="19"/>
        </w:rPr>
        <w:t>redis:6379</w:t>
      </w:r>
      <w:r>
        <w:t xml:space="preserve">, </w:t>
      </w:r>
      <w:r>
        <w:rPr>
          <w:rFonts w:ascii="Consolas" w:hAnsi="Consolas"/>
          <w:sz w:val="19"/>
        </w:rPr>
        <w:t>qdrant:6333</w:t>
      </w:r>
      <w:r>
        <w:t>): không mở ra ngoài, không ai chạm tới ngoài các container của dự án; service container của GitHub Actions cũng không cho đổi cổng này. Cổng phía máy vẫn theo bảng trên.</w:t>
      </w:r>
    </w:p>
    <w:p>
      <w:pPr>
        <w:spacing w:before="20" w:after="60"/>
      </w:pPr>
      <w:r>
        <w:t>Quy tắc khi làm việc:</w:t>
      </w:r>
    </w:p>
    <w:p>
      <w:pPr>
        <w:pStyle w:val="ListBullet"/>
      </w:pPr>
      <w:r>
        <w:t xml:space="preserve">Mỗi cổng khai báo ở **một biến </w:t>
      </w:r>
      <w:r>
        <w:rPr>
          <w:rFonts w:ascii="Consolas" w:hAnsi="Consolas"/>
          <w:sz w:val="19"/>
        </w:rPr>
        <w:t>*_PORT</w:t>
      </w:r>
      <w:r>
        <w:t xml:space="preserve"> duy nhất** trong </w:t>
      </w:r>
      <w:r>
        <w:rPr>
          <w:rFonts w:ascii="Consolas" w:hAnsi="Consolas"/>
          <w:sz w:val="19"/>
        </w:rPr>
        <w:t>.env</w:t>
      </w:r>
      <w:r>
        <w:t>; docker compose, backend, Makefile, Vite, bot cùng đọc biến đó. Không ghi cứng số cổng trong code, script, tài liệu hướng dẫn chạy.</w:t>
      </w:r>
    </w:p>
    <w:p>
      <w:pPr>
        <w:pStyle w:val="ListBullet"/>
      </w:pPr>
      <w:r>
        <w:t xml:space="preserve">Cổng bị chiếm trên máy mình: đổi biến trong </w:t>
      </w:r>
      <w:r>
        <w:rPr>
          <w:rFonts w:ascii="Consolas" w:hAnsi="Consolas"/>
          <w:sz w:val="19"/>
        </w:rPr>
        <w:t>.env</w:t>
      </w:r>
      <w:r>
        <w:t xml:space="preserve"> của mình (vd. </w:t>
      </w:r>
      <w:r>
        <w:rPr>
          <w:rFonts w:ascii="Consolas" w:hAnsi="Consolas"/>
          <w:sz w:val="19"/>
        </w:rPr>
        <w:t>API_PORT=18001</w:t>
      </w:r>
      <w:r>
        <w:t xml:space="preserve">), </w:t>
      </w:r>
      <w:r>
        <w:rPr>
          <w:b/>
        </w:rPr>
        <w:t>không</w:t>
      </w:r>
      <w:r>
        <w:t xml:space="preserve"> sửa file của dự án.</w:t>
      </w:r>
    </w:p>
    <w:p>
      <w:pPr>
        <w:pStyle w:val="ListBullet"/>
      </w:pPr>
      <w:r>
        <w:t xml:space="preserve">Thêm tiến trình mới: chọn cổng gốc + 10000, thêm vào bảng trên, </w:t>
      </w:r>
      <w:r>
        <w:rPr>
          <w:rFonts w:ascii="Consolas" w:hAnsi="Consolas"/>
          <w:sz w:val="19"/>
        </w:rPr>
        <w:t>.env.example</w:t>
      </w:r>
      <w:r>
        <w:t xml:space="preserve">, và test </w:t>
      </w:r>
      <w:r>
        <w:rPr>
          <w:rFonts w:ascii="Consolas" w:hAnsi="Consolas"/>
          <w:sz w:val="19"/>
        </w:rPr>
        <w:t>backend/tests/unit/test_ports.py</w:t>
      </w:r>
      <w:r>
        <w:t>.</w:t>
      </w:r>
    </w:p>
    <w:p>
      <w:pPr>
        <w:pStyle w:val="ListBullet"/>
      </w:pPr>
      <w:r>
        <w:t xml:space="preserve">Dev chỉ bind </w:t>
      </w:r>
      <w:r>
        <w:rPr>
          <w:rFonts w:ascii="Consolas" w:hAnsi="Consolas"/>
          <w:sz w:val="19"/>
        </w:rPr>
        <w:t>127.0.0.1</w:t>
      </w:r>
      <w:r>
        <w:t xml:space="preserve">. Không chạy với </w:t>
      </w:r>
      <w:r>
        <w:rPr>
          <w:rFonts w:ascii="Consolas" w:hAnsi="Consolas"/>
          <w:sz w:val="19"/>
        </w:rPr>
        <w:t>--host 0.0.0.0</w:t>
      </w:r>
      <w:r>
        <w:t xml:space="preserve"> (mở cho cả mạng 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