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Bàn giao Sprint 1 TV2 crawler và dữ liệu ảnh</w:t>
      </w:r>
    </w:p>
    <w:p>
      <w:pPr>
        <w:spacing w:before="20" w:after="60"/>
      </w:pPr>
      <w:r>
        <w:t xml:space="preserve">Ngày bàn giao: 24/10/2026. Người thực hiện: TV2 (UncleThing). Nhánh: </w:t>
      </w:r>
      <w:r>
        <w:rPr>
          <w:rFonts w:ascii="Consolas" w:hAnsi="Consolas"/>
          <w:sz w:val="19"/>
        </w:rPr>
        <w:t>feature/s1-tv2-crawler-va-du-lieu-anh</w:t>
      </w:r>
      <w:r>
        <w:t xml:space="preserve">. Commit crawler gốc </w:t>
      </w:r>
      <w:r>
        <w:rPr>
          <w:rFonts w:ascii="Consolas" w:hAnsi="Consolas"/>
          <w:sz w:val="19"/>
        </w:rPr>
        <w:t>4da2e35</w:t>
      </w:r>
      <w:r>
        <w:t xml:space="preserve"> được chuyển sang nhánh mới thành </w:t>
      </w:r>
      <w:r>
        <w:rPr>
          <w:rFonts w:ascii="Consolas" w:hAnsi="Consolas"/>
          <w:sz w:val="19"/>
        </w:rPr>
        <w:t>9487bbf</w:t>
      </w:r>
      <w:r>
        <w:t xml:space="preserve">, tách từ origin/develop; phần sửa và tài liệu bàn giao được commit riêng trên cùng nhánh. Khi viết tài liệu này nhánh chưa merge; </w:t>
      </w:r>
      <w:r>
        <w:rPr>
          <w:b/>
        </w:rPr>
        <w:t>sau đó đã merge vào `develop` qua PR #19</w:t>
      </w:r>
      <w:r>
        <w:t xml:space="preserve"> (cập nhật 26/10/2026 theo lịch sử Git). Việc review và CI vẫn theo quy ước nhóm.</w:t>
      </w:r>
    </w:p>
    <w:p>
      <w:pPr>
        <w:pStyle w:val="Heading1"/>
      </w:pPr>
      <w:r>
        <w:t>Phạm vi và kết quả</w:t>
      </w:r>
    </w:p>
    <w:p>
      <w:pPr>
        <w:spacing w:before="20" w:after="60"/>
      </w:pPr>
      <w:r>
        <w:t>Ba thẻ TV2 S1: khảo sát nguồn, prototype crawler wiki.gg, ADR-003. Phần ảnh là mở rộng đã được TV2 duyệt và đã ghi ở planning/sprint_plan.json; 10 story point gốc chưa định lượng thêm công sức ảnh. Không triển khai embedding, retrieval, LLM, bảng entities của TV3 hoặc schema/hạ tầng của TV1.</w:t>
      </w:r>
    </w:p>
    <w:p>
      <w:pPr>
        <w:pStyle w:val="ListBullet"/>
      </w:pPr>
      <w:r>
        <w:t xml:space="preserve">Tập mẫu có </w:t>
      </w:r>
      <w:r>
        <w:rPr>
          <w:b/>
        </w:rPr>
        <w:t>200 trang duy nhất</w:t>
      </w:r>
      <w:r>
        <w:t>, đủ 200 manifest.</w:t>
      </w:r>
    </w:p>
    <w:p>
      <w:pPr>
        <w:pStyle w:val="ListBullet"/>
      </w:pPr>
      <w:r>
        <w:rPr>
          <w:b/>
        </w:rPr>
        <w:t>1188 blob ảnh duy nhất</w:t>
      </w:r>
      <w:r>
        <w:t>, 1,667,412,119 byte (khoảng 1,67 GB), trong tập mẫu sau loại icon giao diện.</w:t>
      </w:r>
    </w:p>
    <w:p>
      <w:pPr>
        <w:pStyle w:val="ListBullet"/>
      </w:pPr>
      <w:r>
        <w:t xml:space="preserve">Checksum raw/ảnh và revision manifest đều kiểm tra đạt; </w:t>
      </w:r>
      <w:r>
        <w:rPr>
          <w:rFonts w:ascii="Consolas" w:hAnsi="Consolas"/>
          <w:sz w:val="19"/>
        </w:rPr>
        <w:t>s1-acceptance.json</w:t>
      </w:r>
      <w:r>
        <w:t xml:space="preserve"> không có lỗi.</w:t>
      </w:r>
    </w:p>
    <w:p>
      <w:pPr>
        <w:pStyle w:val="ListBullet"/>
      </w:pPr>
      <w:r>
        <w:t>Phân tích heading/token trên 20 trang; ADR đề xuất giới hạn tổng 450 token, overlap 50, chờ review TV3/Mentor.</w:t>
      </w:r>
    </w:p>
    <w:p>
      <w:pPr>
        <w:pStyle w:val="ListBullet"/>
      </w:pPr>
      <w:r>
        <w:t>Kiểm tra trực quan 20 ảnh đại diện và quan hệ ảnh–trang–section; giữ caption/alt từ nguồn, không tự sinh.</w:t>
      </w:r>
    </w:p>
    <w:p>
      <w:pPr>
        <w:pStyle w:val="ListBullet"/>
      </w:pPr>
      <w:r>
        <w:t>Kiểm thử backend: 79 passed, 1 integration test deselected; ruff check/format đạt cho ingest và test mới. Chưa chạy integration service/PostgreSQL vì phần S1 này không cần hạ tầng.</w:t>
      </w:r>
    </w:p>
    <w:p>
      <w:pPr>
        <w:spacing w:before="20" w:after="60"/>
      </w:pPr>
      <w:r>
        <w:t xml:space="preserve">Lượt crawl gốc </w:t>
      </w:r>
      <w:r>
        <w:rPr>
          <w:rFonts w:ascii="Consolas" w:hAnsi="Consolas"/>
          <w:sz w:val="19"/>
        </w:rPr>
        <w:t>crawl-2301a25ddbc1</w:t>
      </w:r>
      <w:r>
        <w:t xml:space="preserve"> đạt 200 trang, mất 1.439,047 giây (~24 phút), 1.391 request, loại 51 ứng viên theo namespace/redirect/scope và có một ảnh lỗi MIME. Report gốc được giữ nguyên trạng thái partial. Lượt sửa </w:t>
      </w:r>
      <w:r>
        <w:rPr>
          <w:rFonts w:ascii="Consolas" w:hAnsi="Consolas"/>
          <w:sz w:val="19"/>
        </w:rPr>
        <w:t>crawl-212327e00883</w:t>
      </w:r>
      <w:r>
        <w:t xml:space="preserve"> tải thành công ảnh đó; audit acceptance kiểm tra artifact hiện tại trên đúng 200 page ID của lượt gốc. Không sửa report lịch sử thành thành công giả.</w:t>
      </w:r>
    </w:p>
    <w:p>
      <w:pPr>
        <w:spacing w:before="20" w:after="60"/>
      </w:pPr>
      <w:r>
        <w:t xml:space="preserve">Số downloaded/cached trong report crawl đếm occurrence ở từng trang, không phải số file duy nhất. Các nhóm category có giao nhau. Dữ liệu của lượt thử trước vẫn được giữ, nên toàn thư mục raw/blobs có thể nhiều hơn tập mẫu được bàn giao; dùng danh sách </w:t>
      </w:r>
      <w:r>
        <w:rPr>
          <w:rFonts w:ascii="Consolas" w:hAnsi="Consolas"/>
          <w:sz w:val="19"/>
        </w:rPr>
        <w:t>pages</w:t>
      </w:r>
      <w:r>
        <w:t xml:space="preserve"> trong report gốc để xác định tập 200.</w:t>
      </w:r>
    </w:p>
    <w:p>
      <w:pPr>
        <w:pStyle w:val="Heading1"/>
      </w:pPr>
      <w:r>
        <w:t>Trạng thái nghiệm thu từng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Mục</w:t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Trạng thái và bằng chứng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Category và phân trang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Đã chạy, 2.602 ứng viên; categories.json ghi direct counts, union và độ sâu 1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MediaWiki query/parse/imageinfo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Đã kiểm chứng trực tiếp, lưu HTML và revid cùng response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Dump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Special:RequestDump đọc được; current/full history đều chưa được tạo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fanapis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7 resource, mỗi resource thử page 0/1, limit 2; chỉ khảo sát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So sánh 10 trang Fandom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Chưa hoàn thành nội dung</w:t>
            </w:r>
            <w:r>
              <w:rPr>
                <w:sz w:val="19"/>
              </w:rPr>
              <w:t>: cả 10 bị dừng ở robots.txt HTTP 403; có URL và log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200 trang và ảnh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Đủ tập mẫu, audit đạt; phạm vi section vẫn cần rà soát ở S2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ADR-003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Đã có dữ liệu 20 trang và đề xuất; </w:t>
            </w:r>
            <w:r>
              <w:rPr>
                <w:b/>
                <w:sz w:val="19"/>
              </w:rPr>
              <w:t>chờ review/chấp nhận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Git/CI/Mentor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Chuẩn bị được mã và kiểm thử local; chưa có xác nhận CI/Mentor hoặc merge</w:t>
            </w:r>
          </w:p>
        </w:tc>
      </w:tr>
    </w:tbl>
    <w:p/>
    <w:p>
      <w:pPr>
        <w:spacing w:before="20" w:after="60"/>
      </w:pPr>
      <w:r>
        <w:t>Vì vậy chưa đánh dấu cả Sprint 1 của TV2 là Done. Phần Fandom cần truy cập hợp lệ trở lại hoặc quyết định của team về chấp nhận giới hạn khảo sát; không đổi mục tiêu kế hoạch ngầm. TV2 có thể đóng phần prototype sau review, không cần đợi TV3 triển khai RAG ảnh.</w:t>
      </w:r>
    </w:p>
    <w:p>
      <w:pPr>
        <w:pStyle w:val="Heading1"/>
      </w:pPr>
      <w:r>
        <w:t>Cách chạy</w:t>
      </w:r>
    </w:p>
    <w:p>
      <w:pPr>
        <w:spacing w:before="20" w:after="60"/>
      </w:pPr>
      <w:r>
        <w:t xml:space="preserve">Từ </w:t>
      </w:r>
      <w:r>
        <w:rPr>
          <w:rFonts w:ascii="Consolas" w:hAnsi="Consolas"/>
          <w:sz w:val="19"/>
        </w:rPr>
        <w:t>backend/</w:t>
      </w:r>
      <w:r>
        <w:t xml:space="preserve">, dùng Python trong venv; trên Linux thay </w:t>
      </w:r>
      <w:r>
        <w:rPr>
          <w:rFonts w:ascii="Consolas" w:hAnsi="Consolas"/>
          <w:sz w:val="19"/>
        </w:rPr>
        <w:t>.venv/Scripts/python.exe</w:t>
      </w:r>
      <w:r>
        <w:t xml:space="preserve"> bằng </w:t>
      </w:r>
      <w:r>
        <w:rPr>
          <w:rFonts w:ascii="Consolas" w:hAnsi="Consolas"/>
          <w:sz w:val="19"/>
        </w:rPr>
        <w:t>.venv/bin/python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.venv/Scripts/python.exe -m ingest crawl --dry-run</w:t>
              <w:br/>
              <w:t>.venv/Scripts/python.exe -m ingest survey</w:t>
              <w:br/>
              <w:t>.venv/Scripts/python.exe -m ingest crawl --limit 200</w:t>
              <w:br/>
              <w:t>.venv/Scripts/python.exe -m ingest crawl --page "Ranni the Witch"</w:t>
              <w:br/>
              <w:t>.venv/Scripts/python.exe -m ingest.debug.heading_analysis --tokenizer data/research/tokenizer.json</w:t>
              <w:br/>
              <w:t>.venv/Scripts/python.exe -m ingest.debug.audit_s1 --crawl-report data/reports/crawl-2301a25ddbc1.json</w:t>
            </w:r>
          </w:p>
        </w:tc>
      </w:tr>
    </w:tbl>
    <w:p/>
    <w:p>
      <w:pPr>
        <w:spacing w:before="20" w:after="60"/>
      </w:pPr>
      <w:r>
        <w:t xml:space="preserve">Cấu hình liên hệ </w:t>
      </w:r>
      <w:r>
        <w:rPr>
          <w:rFonts w:ascii="Consolas" w:hAnsi="Consolas"/>
          <w:sz w:val="19"/>
        </w:rPr>
        <w:t>INGEST_CONTACT_EMAIL</w:t>
      </w:r>
      <w:r>
        <w:t xml:space="preserve"> đặt ở .env gốc repo (không commit, không ghi trong report). Nguồn và giới hạn ở ingest/config/sources.toml. Không chạy đồng thời hai CLI trên cùng data directory. Không cần API AI hoặc các service DB/vector để chạy prototype. Đọc ingest/README.md để biết cache, exit code và giới hạn.</w:t>
      </w:r>
    </w:p>
    <w:p>
      <w:pPr>
        <w:pStyle w:val="Heading1"/>
      </w:pPr>
      <w:r>
        <w:t>Vị trí bàn giao</w:t>
      </w:r>
    </w:p>
    <w:p>
      <w:pPr>
        <w:pStyle w:val="ListBullet"/>
      </w:pPr>
      <w:r>
        <w:rPr>
          <w:rFonts w:ascii="Consolas" w:hAnsi="Consolas"/>
          <w:sz w:val="19"/>
        </w:rPr>
        <w:t>backend/ingest/</w:t>
      </w:r>
      <w:r>
        <w:t>: source interface, client, crawler, image store, CLI, công cụ khảo sát/đo/audit.</w:t>
      </w:r>
    </w:p>
    <w:p>
      <w:pPr>
        <w:pStyle w:val="ListBullet"/>
      </w:pPr>
      <w:r>
        <w:rPr>
          <w:rFonts w:ascii="Consolas" w:hAnsi="Consolas"/>
          <w:sz w:val="19"/>
        </w:rPr>
        <w:t>backend/data/raw/wikigg/</w:t>
      </w:r>
      <w:r>
        <w:t>: raw JSON gồm HTML, revision, category, hash và URL.</w:t>
      </w:r>
    </w:p>
    <w:p>
      <w:pPr>
        <w:pStyle w:val="ListBullet"/>
      </w:pPr>
      <w:r>
        <w:rPr>
          <w:rFonts w:ascii="Consolas" w:hAnsi="Consolas"/>
          <w:sz w:val="19"/>
        </w:rPr>
        <w:t>backend/data/media/blobs/</w:t>
      </w:r>
      <w:r>
        <w:t>: ảnh theo hash, tránh lưu nhiều bản cùng nội dung.</w:t>
      </w:r>
    </w:p>
    <w:p>
      <w:pPr>
        <w:pStyle w:val="ListBullet"/>
      </w:pPr>
      <w:r>
        <w:rPr>
          <w:rFonts w:ascii="Consolas" w:hAnsi="Consolas"/>
          <w:sz w:val="19"/>
        </w:rPr>
        <w:t>backend/data/media/manifests/wikigg/</w:t>
      </w:r>
      <w:r>
        <w:t>: quan hệ page/revision/section với ảnh, caption/alt và quyền nguồn.</w:t>
      </w:r>
    </w:p>
    <w:p>
      <w:pPr>
        <w:pStyle w:val="ListBullet"/>
      </w:pPr>
      <w:r>
        <w:rPr>
          <w:rFonts w:ascii="Consolas" w:hAnsi="Consolas"/>
          <w:sz w:val="19"/>
        </w:rPr>
        <w:t>backend/data/reports/</w:t>
      </w:r>
      <w:r>
        <w:t>: categories, source-probe, source-survey, crawl jobs, s1-acceptance, heading-analysis, media-review-20.</w:t>
      </w:r>
    </w:p>
    <w:p>
      <w:pPr>
        <w:pStyle w:val="ListBullet"/>
      </w:pPr>
      <w:r>
        <w:rPr>
          <w:rFonts w:ascii="Consolas" w:hAnsi="Consolas"/>
          <w:sz w:val="19"/>
        </w:rPr>
        <w:t>docs/data-sources.md</w:t>
      </w:r>
      <w:r>
        <w:t xml:space="preserve">, </w:t>
      </w:r>
      <w:r>
        <w:rPr>
          <w:rFonts w:ascii="Consolas" w:hAnsi="Consolas"/>
          <w:sz w:val="19"/>
        </w:rPr>
        <w:t>docs/adr/003-chunking.md</w:t>
      </w:r>
      <w:r>
        <w:t>: khảo sát và đề xuất chunk.</w:t>
      </w:r>
    </w:p>
    <w:p>
      <w:pPr>
        <w:pStyle w:val="ListBullet"/>
      </w:pPr>
      <w:r>
        <w:rPr>
          <w:rFonts w:ascii="Consolas" w:hAnsi="Consolas"/>
          <w:sz w:val="19"/>
        </w:rPr>
        <w:t>planning/sprint_plan.json</w:t>
      </w:r>
      <w:r>
        <w:t xml:space="preserve"> là nguồn kế hoạch; docs/03_SPRINT_PLAN.md đã sinh đồng bộ bằng generator. Các bản Word export hiện vẫn là snapshot trước thay đổi và cần tái sinh khi team xuất tài liệu; không dùng chúng làm nguồn kế hoạch.</w:t>
      </w:r>
    </w:p>
    <w:p>
      <w:pPr>
        <w:spacing w:before="20" w:after="60"/>
      </w:pPr>
      <w:r>
        <w:t>Dữ liệu raw/ảnh, tokenizer và báo cáo local nằm ngoài Git theo .gitignore. Khi TV3 cần dùng trên máy khác, chuyển tập artifact và kiểm checksum; không đẩy 1,67 GB ảnh vào Git. Hiện chưa đưa bộ mẫu vào dịch vụ lưu trữ bên ngoài.</w:t>
      </w:r>
    </w:p>
    <w:p>
      <w:pPr>
        <w:pStyle w:val="Heading1"/>
      </w:pPr>
      <w:r>
        <w:t>Quy tắc và điểm mở rộng</w:t>
      </w:r>
    </w:p>
    <w:p>
      <w:pPr>
        <w:spacing w:before="20" w:after="60"/>
      </w:pPr>
      <w:r>
        <w:t xml:space="preserve">Mỗi nguồn triển khai </w:t>
      </w:r>
      <w:r>
        <w:rPr>
          <w:rFonts w:ascii="Consolas" w:hAnsi="Consolas"/>
          <w:sz w:val="19"/>
        </w:rPr>
        <w:t>Source</w:t>
      </w:r>
      <w:r>
        <w:t>. Mở rộng nguồn và cấu hình mà không ghép nghiệp vụ vào API online. Raw và media được lưu độc lập để S2 làm sạch/chunk lại mà không tải lại dữ liệu. Contract raw được mô tả trong ingest/README.md để review TV3; chưa thay toàn bộ core/types.py dùng chung.</w:t>
      </w:r>
    </w:p>
    <w:p>
      <w:pPr>
        <w:spacing w:before="20" w:after="60"/>
      </w:pPr>
      <w:r>
        <w:t>Ảnh được nhận diện bằng bytes qua Pillow, đặt đuôi theo định dạng thực. MIME header sai được giữ ở declared_mime/mime_mismatch. Section của ảnh infobox là Infobox; caption trống được để trống. Một blob có thể có nhiều occurrence, mỗi occurrence giữ riêng ngữ cảnh nguồn.</w:t>
      </w:r>
    </w:p>
    <w:p>
      <w:pPr>
        <w:pStyle w:val="Heading1"/>
      </w:pPr>
      <w:r>
        <w:t>Sự cố và xử lý</w:t>
      </w:r>
    </w:p>
    <w:p>
      <w:pPr>
        <w:pStyle w:val="ListBullet"/>
      </w:pPr>
      <w:r>
        <w:t>Brotli decoder lỗi trong môi trường: client yêu cầu Accept-Encoding identity.</w:t>
      </w:r>
    </w:p>
    <w:p>
      <w:pPr>
        <w:pStyle w:val="ListBullet"/>
      </w:pPr>
      <w:r>
        <w:t>Một số query oldid gặp HTTP 403: prototype parse theo title, ghi revision thực tế cùng HTML; không vượt chặn.</w:t>
      </w:r>
    </w:p>
    <w:p>
      <w:pPr>
        <w:pStyle w:val="ListBullet"/>
      </w:pPr>
      <w:r>
        <w:t>Category chung có lẫn DLC: bổ sung heuristic lead/infobox, giữ raw ngoài phạm vi với lý do và không đếm vào mẫu. Đây không thay thế rà soát toàn bộ section.</w:t>
      </w:r>
    </w:p>
    <w:p>
      <w:pPr>
        <w:pStyle w:val="ListBullet"/>
      </w:pPr>
      <w:r>
        <w:t>File BlaiddWailingDunes.webp được server khai báo WebP nhưng bytes PNG: xác minh bằng Pillow, lưu .png và MIME thực, lưu dấu vết header.</w:t>
      </w:r>
    </w:p>
    <w:p>
      <w:pPr>
        <w:pStyle w:val="ListBullet"/>
      </w:pPr>
      <w:r>
        <w:t>Ảnh rating giao diện 45px lọt ngưỡng kích thước ban đầu: thêm quy tắc riêng và kiểm thử; tính lại context trên raw, không tải lại ảnh.</w:t>
      </w:r>
    </w:p>
    <w:p>
      <w:pPr>
        <w:pStyle w:val="ListBullet"/>
      </w:pPr>
      <w:r>
        <w:t>Fandom robots 403: dừng và ghi lỗi, không dùng proxy hoặc suy đoán nội dung.</w:t>
      </w:r>
    </w:p>
    <w:p>
      <w:pPr>
        <w:pStyle w:val="Heading1"/>
      </w:pPr>
      <w:r>
        <w:t>Việc còn lại và bàn giao đúng vai trò</w:t>
      </w:r>
    </w:p>
    <w:p>
      <w:pPr>
        <w:pStyle w:val="ListNumber"/>
      </w:pPr>
      <w:r>
        <w:t>TV2/TV3/Mentor review RawPage contract và ADR-003; ADR vẫn ở Proposed cho đến lúc chấp nhận.</w:t>
      </w:r>
    </w:p>
    <w:p>
      <w:pPr>
        <w:pStyle w:val="ListNumber"/>
      </w:pPr>
      <w:r>
        <w:t>Hoàn thành hoặc xin team ghi nhận giới hạn mục đối chiếu Fandom; chưa tick Done.</w:t>
      </w:r>
    </w:p>
    <w:p>
      <w:pPr>
        <w:pStyle w:val="ListNumber"/>
      </w:pPr>
      <w:r>
        <w:t xml:space="preserve">Rà soát section base game/DLC và lọc/chuẩn hóa lore trong S2. Raw hiện </w:t>
      </w:r>
      <w:r>
        <w:rPr>
          <w:rFonts w:ascii="Consolas" w:hAnsi="Consolas"/>
          <w:sz w:val="19"/>
        </w:rPr>
        <w:t>game_scope=null</w:t>
      </w:r>
      <w:r>
        <w:t xml:space="preserve">, </w:t>
      </w:r>
      <w:r>
        <w:rPr>
          <w:rFonts w:ascii="Consolas" w:hAnsi="Consolas"/>
          <w:sz w:val="19"/>
        </w:rPr>
        <w:t>requires_section_review</w:t>
      </w:r>
      <w:r>
        <w:t>; không gán base hàng loạt.</w:t>
      </w:r>
    </w:p>
    <w:p>
      <w:pPr>
        <w:pStyle w:val="ListNumber"/>
      </w:pPr>
      <w:r>
        <w:t>Toàn bộ 1.328 occurrence ảnh được giữ trong mẫu hiện thiếu thông tin giấy phép ở extmetadata; giữ unknown_review_required, cần rà soát trang File trước tái phân phối. TV4 nhận metadata attribution; không suy giấy phép ảnh từ footer bài viết.</w:t>
      </w:r>
    </w:p>
    <w:p>
      <w:pPr>
        <w:pStyle w:val="ListNumber"/>
      </w:pPr>
      <w:r>
        <w:t>TV3 thực hiện fanapis entities, embedding/indexing và quyết định RAG ảnh. TV2 chỉ cung cấp blob/manifest và quan hệ với section.</w:t>
      </w:r>
    </w:p>
    <w:p>
      <w:pPr>
        <w:pStyle w:val="ListNumber"/>
      </w:pPr>
      <w:r>
        <w:t>TV1 cung cấp schema PG/migrations; TV2 nối ingestion_jobs vào DB ở S2. Job file ở S1 chưa hoàn thành toàn bộ FR-ING-10.</w:t>
      </w:r>
    </w:p>
    <w:p>
      <w:pPr>
        <w:pStyle w:val="ListNumber"/>
      </w:pPr>
      <w:r>
        <w:t>Cập nhật tăng dần/xóa artifact và xóa chunk của trang bị xóa thuộc các sprint sau; prototype hiện kiểm revision/hash và dùng lại cache.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