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BF" w:rsidRPr="00013D19" w:rsidRDefault="00EC6F43">
      <w:pPr>
        <w:rPr>
          <w:b/>
        </w:rPr>
      </w:pPr>
      <w:r w:rsidRPr="00013D19">
        <w:rPr>
          <w:b/>
        </w:rPr>
        <w:t>Gracious Germents</w:t>
      </w:r>
    </w:p>
    <w:p w:rsidR="00EC6F43" w:rsidRDefault="00570F65" w:rsidP="00EC6F43">
      <w:pPr>
        <w:jc w:val="center"/>
      </w:pPr>
      <w:r>
        <w:rPr>
          <w:noProof/>
        </w:rPr>
        <w:drawing>
          <wp:inline distT="0" distB="0" distL="0" distR="0" wp14:anchorId="0B77C629" wp14:editId="6441E76F">
            <wp:extent cx="2752242" cy="3737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1538" cy="3749735"/>
                    </a:xfrm>
                    <a:prstGeom prst="rect">
                      <a:avLst/>
                    </a:prstGeom>
                  </pic:spPr>
                </pic:pic>
              </a:graphicData>
            </a:graphic>
          </wp:inline>
        </w:drawing>
      </w:r>
      <w:bookmarkStart w:id="0" w:name="_GoBack"/>
      <w:bookmarkEnd w:id="0"/>
    </w:p>
    <w:p w:rsidR="00EC6F43" w:rsidRPr="00013D19" w:rsidRDefault="00EC6F43" w:rsidP="00EC6F43">
      <w:pPr>
        <w:jc w:val="both"/>
        <w:rPr>
          <w:b/>
        </w:rPr>
      </w:pPr>
      <w:r w:rsidRPr="00013D19">
        <w:rPr>
          <w:b/>
        </w:rPr>
        <w:t>DESCRIPTION:</w:t>
      </w:r>
    </w:p>
    <w:p w:rsidR="00307B7C" w:rsidRDefault="00307B7C" w:rsidP="00307B7C">
      <w:pPr>
        <w:jc w:val="both"/>
      </w:pPr>
      <w:r>
        <w:t>LAT™ Adult Harborside Melange French Terry Crew Neck with Elbow Patches</w:t>
      </w:r>
    </w:p>
    <w:p w:rsidR="00307B7C" w:rsidRDefault="00307B7C" w:rsidP="00307B7C">
      <w:pPr>
        <w:jc w:val="both"/>
      </w:pPr>
      <w:r>
        <w:t>A year-round French Terry style with flare. The light-weight, super soft, Harborside Melange French Terry Crew offers visual value with a texture play utilizing both sides of the fabric. The melange effect on the body and sleeves pairs perfectly with the reverse loop texture on the collar, sleeve cuffs and bottom band. he white cotton twill back necktape adds great hanger appeal while the extra touch of the elbow patches in the loop texture make this style the perfect elevated basic crew for any season.</w:t>
      </w:r>
    </w:p>
    <w:p w:rsidR="00307B7C" w:rsidRDefault="00307B7C" w:rsidP="00307B7C">
      <w:pPr>
        <w:jc w:val="both"/>
      </w:pPr>
      <w:r>
        <w:t>Fabrication: 6.2 oz. 68% polyester/32% combed ringspun cotton Harborside Melange French terry</w:t>
      </w:r>
    </w:p>
    <w:p w:rsidR="00307B7C" w:rsidRDefault="00307B7C" w:rsidP="00307B7C">
      <w:pPr>
        <w:jc w:val="both"/>
      </w:pPr>
      <w:r>
        <w:t>Features: Flatlock stitched self-fabri textured loop collar • Cotton twill back neck tape • Back locker patch • Self-fabric textured loop elbow patches • Flatlock stitched self-fabric cuffs and bottom band • Flatlock stitched side seams • Side seam construction • EasyTear™ label</w:t>
      </w:r>
    </w:p>
    <w:p w:rsidR="00307B7C" w:rsidRDefault="00307B7C" w:rsidP="00307B7C">
      <w:pPr>
        <w:jc w:val="both"/>
      </w:pPr>
      <w:r>
        <w:t>Care: Machine Washable/ tumble dry low</w:t>
      </w:r>
    </w:p>
    <w:p w:rsidR="00307B7C" w:rsidRDefault="00307B7C" w:rsidP="00307B7C">
      <w:pPr>
        <w:jc w:val="both"/>
      </w:pPr>
      <w:r>
        <w:t>Fit: Adult Unisex – True to Size</w:t>
      </w:r>
    </w:p>
    <w:p w:rsidR="00013D19" w:rsidRDefault="00013D19" w:rsidP="00307B7C">
      <w:pPr>
        <w:jc w:val="both"/>
        <w:rPr>
          <w:b/>
        </w:rPr>
      </w:pPr>
      <w:r w:rsidRPr="00013D19">
        <w:rPr>
          <w:b/>
        </w:rPr>
        <w:t>ADDITIONAL INFORMATION</w:t>
      </w:r>
    </w:p>
    <w:p w:rsidR="00013D19" w:rsidRPr="00013D19" w:rsidRDefault="00013D19" w:rsidP="00013D19">
      <w:pPr>
        <w:jc w:val="both"/>
      </w:pPr>
      <w:r w:rsidRPr="00013D19">
        <w:t>Weight:</w:t>
      </w:r>
      <w:r>
        <w:tab/>
      </w:r>
      <w:r w:rsidRPr="00013D19">
        <w:tab/>
        <w:t>0.5 kg</w:t>
      </w:r>
    </w:p>
    <w:p w:rsidR="00013D19" w:rsidRPr="00013D19" w:rsidRDefault="00013D19" w:rsidP="00013D19">
      <w:pPr>
        <w:jc w:val="both"/>
      </w:pPr>
      <w:r w:rsidRPr="00013D19">
        <w:t>Dimensions:</w:t>
      </w:r>
      <w:r w:rsidRPr="00013D19">
        <w:tab/>
        <w:t>10 × 8 × 3 cm</w:t>
      </w:r>
    </w:p>
    <w:p w:rsidR="006C57F8" w:rsidRDefault="00013D19" w:rsidP="00013D19">
      <w:pPr>
        <w:jc w:val="both"/>
      </w:pPr>
      <w:r w:rsidRPr="00013D19">
        <w:t>Size:</w:t>
      </w:r>
      <w:r w:rsidRPr="00013D19">
        <w:tab/>
      </w:r>
      <w:r>
        <w:tab/>
      </w:r>
      <w:r w:rsidR="006C57F8">
        <w:t>S, M, L, XL,</w:t>
      </w:r>
    </w:p>
    <w:p w:rsidR="00410E59" w:rsidRPr="00013D19" w:rsidRDefault="00410E59" w:rsidP="00013D19">
      <w:pPr>
        <w:jc w:val="both"/>
      </w:pPr>
      <w:r>
        <w:t>Price:</w:t>
      </w:r>
      <w:r>
        <w:tab/>
      </w:r>
      <w:r>
        <w:tab/>
      </w:r>
      <w:r>
        <w:rPr>
          <w:rFonts w:ascii="Times New Roman" w:hAnsi="Times New Roman" w:cs="Times New Roman"/>
        </w:rPr>
        <w:t>$</w:t>
      </w:r>
      <w:r w:rsidR="00307B7C">
        <w:t>20</w:t>
      </w:r>
      <w:r>
        <w:t>.00</w:t>
      </w:r>
    </w:p>
    <w:sectPr w:rsidR="00410E59" w:rsidRPr="00013D19" w:rsidSect="00410E59">
      <w:pgSz w:w="12240" w:h="15840"/>
      <w:pgMar w:top="99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43"/>
    <w:rsid w:val="00013D19"/>
    <w:rsid w:val="000A7B08"/>
    <w:rsid w:val="00150820"/>
    <w:rsid w:val="0017427E"/>
    <w:rsid w:val="002E0B9C"/>
    <w:rsid w:val="00307B7C"/>
    <w:rsid w:val="00410E59"/>
    <w:rsid w:val="00570F65"/>
    <w:rsid w:val="005C0F15"/>
    <w:rsid w:val="006A6047"/>
    <w:rsid w:val="006C57F8"/>
    <w:rsid w:val="006F10BF"/>
    <w:rsid w:val="007966ED"/>
    <w:rsid w:val="00895053"/>
    <w:rsid w:val="009B25AE"/>
    <w:rsid w:val="00AD0DB6"/>
    <w:rsid w:val="00C94E13"/>
    <w:rsid w:val="00CD3BE7"/>
    <w:rsid w:val="00DE4C59"/>
    <w:rsid w:val="00EC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6A518-C0E6-4087-9E3E-2637F5F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0440">
      <w:bodyDiv w:val="1"/>
      <w:marLeft w:val="0"/>
      <w:marRight w:val="0"/>
      <w:marTop w:val="0"/>
      <w:marBottom w:val="0"/>
      <w:divBdr>
        <w:top w:val="none" w:sz="0" w:space="0" w:color="auto"/>
        <w:left w:val="none" w:sz="0" w:space="0" w:color="auto"/>
        <w:bottom w:val="none" w:sz="0" w:space="0" w:color="auto"/>
        <w:right w:val="none" w:sz="0" w:space="0" w:color="auto"/>
      </w:divBdr>
    </w:div>
    <w:div w:id="1663311655">
      <w:bodyDiv w:val="1"/>
      <w:marLeft w:val="0"/>
      <w:marRight w:val="0"/>
      <w:marTop w:val="0"/>
      <w:marBottom w:val="0"/>
      <w:divBdr>
        <w:top w:val="none" w:sz="0" w:space="0" w:color="auto"/>
        <w:left w:val="none" w:sz="0" w:space="0" w:color="auto"/>
        <w:bottom w:val="none" w:sz="0" w:space="0" w:color="auto"/>
        <w:right w:val="none" w:sz="0" w:space="0" w:color="auto"/>
      </w:divBdr>
    </w:div>
    <w:div w:id="21294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2020-11-15T08:44:00Z</dcterms:created>
  <dcterms:modified xsi:type="dcterms:W3CDTF">2020-11-15T08:44:00Z</dcterms:modified>
</cp:coreProperties>
</file>