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right"/>
        <w:rPr>
          <w:sz w:val="50"/>
          <w:szCs w:val="50"/>
        </w:rPr>
      </w:pPr>
      <w:bookmarkStart w:colFirst="0" w:colLast="0" w:name="_gjdgxs" w:id="0"/>
      <w:bookmarkEnd w:id="0"/>
      <w:r w:rsidDel="00000000" w:rsidR="00000000" w:rsidRPr="00000000">
        <w:rPr>
          <w:sz w:val="50"/>
          <w:szCs w:val="50"/>
          <w:rtl w:val="0"/>
        </w:rPr>
        <w:t xml:space="preserve">Financial Advisor App for Students</w:t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Camille Embree, Hoang-Nghi Nguyen</w:t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b w:val="1"/>
          <w:bCs w:val="1"/>
          <w:smallCaps w:val="1"/>
          <w:sz w:val="52"/>
          <w:szCs w:val="52"/>
        </w:rPr>
      </w:pPr>
      <w:r w:rsidDel="00000000" w:rsidR="00000000" w:rsidRPr="00000000">
        <w:rPr>
          <w:b w:val="1"/>
          <w:bCs w:val="1"/>
          <w:smallCaps w:val="1"/>
          <w:sz w:val="52"/>
          <w:szCs w:val="52"/>
          <w:rtl w:val="0"/>
        </w:rPr>
        <w:t xml:space="preserve">Schedule and Validation</w:t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b w:val="1"/>
          <w:bCs w:val="1"/>
          <w:smallCap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REVISION – Draft</w:t>
      </w:r>
    </w:p>
    <w:p w:rsidR="00000000" w:rsidDel="00000000" w:rsidP="00000000" w:rsidRDefault="00000000" w:rsidRPr="00000000" w14:paraId="00000020">
      <w:pPr>
        <w:spacing w:line="240" w:lineRule="auto"/>
        <w:rPr>
          <w:sz w:val="23"/>
          <w:szCs w:val="23"/>
        </w:rPr>
      </w:pPr>
      <w:bookmarkStart w:colFirst="0" w:colLast="0" w:name="_30j0zll" w:id="1"/>
      <w:bookmarkEnd w:id="1"/>
      <w:r w:rsidDel="00000000" w:rsidR="00000000" w:rsidRPr="00000000">
        <w:rPr>
          <w:sz w:val="28"/>
          <w:szCs w:val="28"/>
          <w:rtl w:val="0"/>
        </w:rPr>
        <w:t xml:space="preserve">20 February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Execution Plan: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Validation Plan: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