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288" w:lineRule="auto"/>
        <w:rPr>
          <w:color w:val="ff0000"/>
          <w:sz w:val="30"/>
          <w:szCs w:val="30"/>
        </w:rPr>
      </w:pPr>
      <w:bookmarkStart w:colFirst="0" w:colLast="0" w:name="_hf2zaq8oy11q" w:id="0"/>
      <w:bookmarkEnd w:id="0"/>
      <w:r w:rsidDel="00000000" w:rsidR="00000000" w:rsidRPr="00000000">
        <w:rPr>
          <w:color w:val="ff0000"/>
          <w:sz w:val="30"/>
          <w:szCs w:val="30"/>
          <w:rtl w:val="0"/>
        </w:rPr>
        <w:t xml:space="preserve">MENU DẠNG CUỐN</w:t>
      </w:r>
    </w:p>
    <w:p w:rsidR="00000000" w:rsidDel="00000000" w:rsidP="00000000" w:rsidRDefault="00000000" w:rsidRPr="00000000" w14:paraId="00000002">
      <w:pPr>
        <w:rPr>
          <w:i w:val="1"/>
          <w:color w:val="676767"/>
          <w:sz w:val="21"/>
          <w:szCs w:val="21"/>
          <w:highlight w:val="white"/>
        </w:rPr>
      </w:pPr>
      <w:r w:rsidDel="00000000" w:rsidR="00000000" w:rsidRPr="00000000">
        <w:rPr>
          <w:i w:val="1"/>
          <w:color w:val="676767"/>
          <w:sz w:val="21"/>
          <w:szCs w:val="21"/>
          <w:highlight w:val="white"/>
          <w:rtl w:val="0"/>
        </w:rPr>
        <w:t xml:space="preserve">Đóng cuốn lò xo 8, 10, 12 trang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3795713" cy="378940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795713" cy="378940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keepNext w:val="0"/>
        <w:keepLines w:val="0"/>
        <w:shd w:fill="ffffff" w:val="clear"/>
        <w:spacing w:after="80" w:before="0" w:line="288" w:lineRule="auto"/>
        <w:rPr>
          <w:b w:val="1"/>
          <w:color w:val="1f7f5c"/>
          <w:sz w:val="21"/>
          <w:szCs w:val="21"/>
        </w:rPr>
      </w:pPr>
      <w:bookmarkStart w:colFirst="0" w:colLast="0" w:name="_xjykfovvmelq" w:id="1"/>
      <w:bookmarkEnd w:id="1"/>
      <w:r w:rsidDel="00000000" w:rsidR="00000000" w:rsidRPr="00000000">
        <w:rPr>
          <w:b w:val="1"/>
          <w:color w:val="1f7f5c"/>
          <w:sz w:val="21"/>
          <w:szCs w:val="21"/>
          <w:rtl w:val="0"/>
        </w:rPr>
        <w:t xml:space="preserve">THÔNG SỐ CƠ BẢN</w:t>
      </w:r>
    </w:p>
    <w:p w:rsidR="00000000" w:rsidDel="00000000" w:rsidP="00000000" w:rsidRDefault="00000000" w:rsidRPr="00000000" w14:paraId="00000006">
      <w:pPr>
        <w:shd w:fill="ffffff" w:val="clear"/>
        <w:spacing w:after="80" w:lineRule="auto"/>
        <w:rPr>
          <w:color w:val="333333"/>
        </w:rPr>
      </w:pPr>
      <w:hyperlink r:id="rId7">
        <w:r w:rsidDel="00000000" w:rsidR="00000000" w:rsidRPr="00000000">
          <w:rPr>
            <w:color w:val="333333"/>
            <w:rtl w:val="0"/>
          </w:rPr>
          <w:t xml:space="preserve">- Màu sắc: nhiều màu </w:t>
        </w:r>
      </w:hyperlink>
      <w:r w:rsidDel="00000000" w:rsidR="00000000" w:rsidRPr="00000000">
        <w:rPr>
          <w:rtl w:val="0"/>
        </w:rPr>
      </w:r>
    </w:p>
    <w:p w:rsidR="00000000" w:rsidDel="00000000" w:rsidP="00000000" w:rsidRDefault="00000000" w:rsidRPr="00000000" w14:paraId="00000007">
      <w:pPr>
        <w:shd w:fill="ffffff" w:val="clear"/>
        <w:spacing w:after="80" w:lineRule="auto"/>
        <w:rPr/>
      </w:pPr>
      <w:r w:rsidDel="00000000" w:rsidR="00000000" w:rsidRPr="00000000">
        <w:rPr>
          <w:rtl w:val="0"/>
        </w:rPr>
        <w:t xml:space="preserve">- Số mặt in: 2 mặt</w:t>
      </w:r>
    </w:p>
    <w:p w:rsidR="00000000" w:rsidDel="00000000" w:rsidP="00000000" w:rsidRDefault="00000000" w:rsidRPr="00000000" w14:paraId="00000008">
      <w:pPr>
        <w:shd w:fill="ffffff" w:val="clear"/>
        <w:spacing w:after="80" w:lineRule="auto"/>
        <w:rPr>
          <w:color w:val="333333"/>
        </w:rPr>
      </w:pPr>
      <w:hyperlink r:id="rId8">
        <w:r w:rsidDel="00000000" w:rsidR="00000000" w:rsidRPr="00000000">
          <w:rPr>
            <w:color w:val="333333"/>
            <w:rtl w:val="0"/>
          </w:rPr>
          <w:t xml:space="preserve">- Loại Giấy Couche 300gsm </w:t>
        </w:r>
      </w:hyperlink>
      <w:r w:rsidDel="00000000" w:rsidR="00000000" w:rsidRPr="00000000">
        <w:rPr>
          <w:rtl w:val="0"/>
        </w:rPr>
      </w:r>
    </w:p>
    <w:p w:rsidR="00000000" w:rsidDel="00000000" w:rsidP="00000000" w:rsidRDefault="00000000" w:rsidRPr="00000000" w14:paraId="00000009">
      <w:pPr>
        <w:shd w:fill="ffffff" w:val="clear"/>
        <w:spacing w:after="80" w:lineRule="auto"/>
        <w:rPr/>
      </w:pPr>
      <w:r w:rsidDel="00000000" w:rsidR="00000000" w:rsidRPr="00000000">
        <w:rPr>
          <w:rtl w:val="0"/>
        </w:rPr>
        <w:t xml:space="preserve">- Kỹ thuật in: In KTS </w:t>
      </w:r>
    </w:p>
    <w:p w:rsidR="00000000" w:rsidDel="00000000" w:rsidP="00000000" w:rsidRDefault="00000000" w:rsidRPr="00000000" w14:paraId="0000000A">
      <w:pPr>
        <w:shd w:fill="ffffff" w:val="clear"/>
        <w:spacing w:after="80" w:lineRule="auto"/>
        <w:rPr/>
      </w:pPr>
      <w:r w:rsidDel="00000000" w:rsidR="00000000" w:rsidRPr="00000000">
        <w:rPr>
          <w:rtl w:val="0"/>
        </w:rPr>
        <w:t xml:space="preserve">- KT Thành Phẩm: A4 (20.6x29.7 cm)</w:t>
      </w:r>
    </w:p>
    <w:p w:rsidR="00000000" w:rsidDel="00000000" w:rsidP="00000000" w:rsidRDefault="00000000" w:rsidRPr="00000000" w14:paraId="0000000B">
      <w:pPr>
        <w:shd w:fill="ffffff" w:val="clear"/>
        <w:spacing w:after="80" w:lineRule="auto"/>
        <w:rPr>
          <w:color w:val="333333"/>
        </w:rPr>
      </w:pPr>
      <w:hyperlink r:id="rId9">
        <w:r w:rsidDel="00000000" w:rsidR="00000000" w:rsidRPr="00000000">
          <w:rPr>
            <w:color w:val="333333"/>
            <w:rtl w:val="0"/>
          </w:rPr>
          <w:t xml:space="preserve">- Đóng cuốn : Đóng lò xo</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hd w:fill="ffffff" w:val="clear"/>
        <w:spacing w:after="300" w:lineRule="auto"/>
        <w:rPr>
          <w:color w:val="1f7f5c"/>
          <w:sz w:val="36"/>
          <w:szCs w:val="36"/>
        </w:rPr>
      </w:pPr>
      <w:hyperlink r:id="rId10">
        <w:r w:rsidDel="00000000" w:rsidR="00000000" w:rsidRPr="00000000">
          <w:rPr>
            <w:color w:val="1f7f5c"/>
            <w:sz w:val="36"/>
            <w:szCs w:val="36"/>
            <w:rtl w:val="0"/>
          </w:rPr>
          <w:t xml:space="preserve">IN MENU ĐÓNG LÒ XO</w:t>
        </w:r>
      </w:hyperlink>
      <w:r w:rsidDel="00000000" w:rsidR="00000000" w:rsidRPr="00000000">
        <w:rPr>
          <w:rtl w:val="0"/>
        </w:rPr>
      </w:r>
    </w:p>
    <w:p w:rsidR="00000000" w:rsidDel="00000000" w:rsidP="00000000" w:rsidRDefault="00000000" w:rsidRPr="00000000" w14:paraId="0000000E">
      <w:pPr>
        <w:shd w:fill="ffffff" w:val="clear"/>
        <w:spacing w:after="300" w:lineRule="auto"/>
        <w:rPr>
          <w:color w:val="333333"/>
          <w:sz w:val="21"/>
          <w:szCs w:val="21"/>
        </w:rPr>
      </w:pPr>
      <w:hyperlink r:id="rId11">
        <w:r w:rsidDel="00000000" w:rsidR="00000000" w:rsidRPr="00000000">
          <w:rPr>
            <w:color w:val="1f7f5c"/>
            <w:sz w:val="21"/>
            <w:szCs w:val="21"/>
            <w:rtl w:val="0"/>
          </w:rPr>
          <w:t xml:space="preserve">In menu, in thực đơn</w:t>
        </w:r>
      </w:hyperlink>
      <w:hyperlink r:id="rId12">
        <w:r w:rsidDel="00000000" w:rsidR="00000000" w:rsidRPr="00000000">
          <w:rPr>
            <w:color w:val="333333"/>
            <w:sz w:val="21"/>
            <w:szCs w:val="21"/>
            <w:rtl w:val="0"/>
          </w:rPr>
          <w:t xml:space="preserve"> </w:t>
        </w:r>
      </w:hyperlink>
      <w:r w:rsidDel="00000000" w:rsidR="00000000" w:rsidRPr="00000000">
        <w:rPr>
          <w:color w:val="333333"/>
          <w:sz w:val="21"/>
          <w:szCs w:val="21"/>
          <w:rtl w:val="0"/>
        </w:rPr>
        <w:t xml:space="preserve">là bản ghi chú tất cả các món ăn sẽ được phục vụ trong một bữa ăn thường, bữa tiệc, cố, liên hoan... Thực đơn phản ánh số lượng các món ăn, đồ uống, cơ cấu bữa ăn, mục đích của bữa ăn và thông dụng trong những nhà hàng, quán ăn, quán cà phê... </w:t>
      </w:r>
    </w:p>
    <w:p w:rsidR="00000000" w:rsidDel="00000000" w:rsidP="00000000" w:rsidRDefault="00000000" w:rsidRPr="00000000" w14:paraId="0000000F">
      <w:pPr>
        <w:shd w:fill="ffffff" w:val="clear"/>
        <w:spacing w:after="300" w:lineRule="auto"/>
        <w:rPr>
          <w:color w:val="333333"/>
          <w:sz w:val="21"/>
          <w:szCs w:val="21"/>
        </w:rPr>
      </w:pPr>
      <w:hyperlink r:id="rId13">
        <w:r w:rsidDel="00000000" w:rsidR="00000000" w:rsidRPr="00000000">
          <w:rPr>
            <w:color w:val="1f7f5c"/>
            <w:sz w:val="21"/>
            <w:szCs w:val="21"/>
            <w:rtl w:val="0"/>
          </w:rPr>
          <w:t xml:space="preserve">In Menu </w:t>
        </w:r>
      </w:hyperlink>
      <w:r w:rsidDel="00000000" w:rsidR="00000000" w:rsidRPr="00000000">
        <w:rPr>
          <w:color w:val="333333"/>
          <w:sz w:val="21"/>
          <w:szCs w:val="21"/>
          <w:rtl w:val="0"/>
        </w:rPr>
        <w:t xml:space="preserve">trong nhà hàng, quán ăn thường bao gồm menu hải sản, menu đồ nướng, menu đồ ăn nhanh... </w:t>
      </w:r>
    </w:p>
    <w:p w:rsidR="00000000" w:rsidDel="00000000" w:rsidP="00000000" w:rsidRDefault="00000000" w:rsidRPr="00000000" w14:paraId="00000010">
      <w:pPr>
        <w:shd w:fill="ffffff" w:val="clear"/>
        <w:spacing w:after="300" w:lineRule="auto"/>
        <w:rPr>
          <w:color w:val="333333"/>
          <w:sz w:val="21"/>
          <w:szCs w:val="21"/>
        </w:rPr>
      </w:pPr>
      <w:hyperlink r:id="rId14">
        <w:r w:rsidDel="00000000" w:rsidR="00000000" w:rsidRPr="00000000">
          <w:rPr>
            <w:color w:val="1f7f5c"/>
            <w:sz w:val="21"/>
            <w:szCs w:val="21"/>
            <w:rtl w:val="0"/>
          </w:rPr>
          <w:t xml:space="preserve">In Menu</w:t>
        </w:r>
      </w:hyperlink>
      <w:r w:rsidDel="00000000" w:rsidR="00000000" w:rsidRPr="00000000">
        <w:rPr>
          <w:color w:val="333333"/>
          <w:sz w:val="21"/>
          <w:szCs w:val="21"/>
          <w:rtl w:val="0"/>
        </w:rPr>
        <w:t xml:space="preserve"> chắc chắn là một nhân tố không thể thiếu trong việc vận hành kinh doanh bất cứ loại hình dịch vụ F&amp;B nào. Thêm vào đó, menu cần mang đặc thù, phong cách riêng của từng nhà hàng, quán ăn, giúp thu hút khách hàng, xây dựng hình ảnh thương hiệu một cách hoàn chỉnh.</w:t>
      </w:r>
    </w:p>
    <w:p w:rsidR="00000000" w:rsidDel="00000000" w:rsidP="00000000" w:rsidRDefault="00000000" w:rsidRPr="00000000" w14:paraId="00000011">
      <w:pPr>
        <w:shd w:fill="ffffff" w:val="clear"/>
        <w:spacing w:after="300" w:lineRule="auto"/>
        <w:jc w:val="both"/>
        <w:rPr>
          <w:color w:val="333333"/>
          <w:sz w:val="21"/>
          <w:szCs w:val="21"/>
        </w:rPr>
      </w:pPr>
      <w:hyperlink r:id="rId15">
        <w:r w:rsidDel="00000000" w:rsidR="00000000" w:rsidRPr="00000000">
          <w:rPr>
            <w:color w:val="1f7f5c"/>
            <w:sz w:val="21"/>
            <w:szCs w:val="21"/>
            <w:rtl w:val="0"/>
          </w:rPr>
          <w:t xml:space="preserve">In menu đóng lò xo</w:t>
        </w:r>
      </w:hyperlink>
      <w:r w:rsidDel="00000000" w:rsidR="00000000" w:rsidRPr="00000000">
        <w:rPr>
          <w:color w:val="333333"/>
          <w:sz w:val="21"/>
          <w:szCs w:val="21"/>
          <w:rtl w:val="0"/>
        </w:rPr>
        <w:t xml:space="preserve"> là dạng </w:t>
      </w:r>
      <w:hyperlink r:id="rId16">
        <w:r w:rsidDel="00000000" w:rsidR="00000000" w:rsidRPr="00000000">
          <w:rPr>
            <w:color w:val="1f7f5c"/>
            <w:sz w:val="21"/>
            <w:szCs w:val="21"/>
            <w:rtl w:val="0"/>
          </w:rPr>
          <w:t xml:space="preserve">in menu đóng cuốn bằng lò xo,</w:t>
        </w:r>
      </w:hyperlink>
      <w:r w:rsidDel="00000000" w:rsidR="00000000" w:rsidRPr="00000000">
        <w:rPr>
          <w:color w:val="333333"/>
          <w:sz w:val="21"/>
          <w:szCs w:val="21"/>
          <w:rtl w:val="0"/>
        </w:rPr>
        <w:t xml:space="preserve"> dành cho những cửa hàng muốn bày trí thực đơn của mình một cách chi tiết và sinh động. </w:t>
      </w:r>
    </w:p>
    <w:p w:rsidR="00000000" w:rsidDel="00000000" w:rsidP="00000000" w:rsidRDefault="00000000" w:rsidRPr="00000000" w14:paraId="00000012">
      <w:pPr>
        <w:shd w:fill="ffffff" w:val="clear"/>
        <w:spacing w:after="300" w:lineRule="auto"/>
        <w:jc w:val="both"/>
        <w:rPr>
          <w:color w:val="333333"/>
          <w:sz w:val="21"/>
          <w:szCs w:val="21"/>
        </w:rPr>
      </w:pPr>
      <w:hyperlink r:id="rId17">
        <w:r w:rsidDel="00000000" w:rsidR="00000000" w:rsidRPr="00000000">
          <w:rPr>
            <w:color w:val="1f7f5c"/>
            <w:sz w:val="21"/>
            <w:szCs w:val="21"/>
            <w:rtl w:val="0"/>
          </w:rPr>
          <w:t xml:space="preserve">In Menu đóng lò xo </w:t>
        </w:r>
      </w:hyperlink>
      <w:r w:rsidDel="00000000" w:rsidR="00000000" w:rsidRPr="00000000">
        <w:rPr>
          <w:color w:val="333333"/>
          <w:sz w:val="21"/>
          <w:szCs w:val="21"/>
          <w:rtl w:val="0"/>
        </w:rPr>
        <w:t xml:space="preserve">được in trên giấy Couche với định lượng 300gsm, sau đó được đóng lò xo thành phẩm. </w:t>
      </w:r>
    </w:p>
    <w:p w:rsidR="00000000" w:rsidDel="00000000" w:rsidP="00000000" w:rsidRDefault="00000000" w:rsidRPr="00000000" w14:paraId="00000013">
      <w:pPr>
        <w:shd w:fill="ffffff" w:val="clear"/>
        <w:spacing w:after="300" w:lineRule="auto"/>
        <w:jc w:val="both"/>
        <w:rPr>
          <w:color w:val="333333"/>
          <w:sz w:val="21"/>
          <w:szCs w:val="21"/>
        </w:rPr>
      </w:pPr>
      <w:r w:rsidDel="00000000" w:rsidR="00000000" w:rsidRPr="00000000">
        <w:rPr>
          <w:color w:val="333333"/>
          <w:sz w:val="21"/>
          <w:szCs w:val="21"/>
          <w:rtl w:val="0"/>
        </w:rPr>
        <w:t xml:space="preserve">Cửa hàng sẽ có nhiều không gian trình bày những món ăn, thức uống đặc sắc của cửa hàng mình. Việc chèn hình ảnh sản phẩm đầy màu sắc vào menu giúp khách hàng dễ dàng hình dung và lựa chọn sản phẩm hơn các hình thức menu thông thường chỉ bao gồm chữ và giá thành sản phẩm.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keepNext w:val="0"/>
        <w:keepLines w:val="0"/>
        <w:shd w:fill="ffffff" w:val="clear"/>
        <w:spacing w:after="0" w:before="0" w:line="288" w:lineRule="auto"/>
        <w:rPr>
          <w:color w:val="ff0000"/>
          <w:sz w:val="30"/>
          <w:szCs w:val="30"/>
        </w:rPr>
      </w:pPr>
      <w:bookmarkStart w:colFirst="0" w:colLast="0" w:name="_bargj888yns8" w:id="2"/>
      <w:bookmarkEnd w:id="2"/>
      <w:r w:rsidDel="00000000" w:rsidR="00000000" w:rsidRPr="00000000">
        <w:rPr>
          <w:color w:val="ff0000"/>
          <w:sz w:val="30"/>
          <w:szCs w:val="30"/>
          <w:rtl w:val="0"/>
        </w:rPr>
        <w:t xml:space="preserve">MENU GẤP BA</w:t>
      </w:r>
    </w:p>
    <w:p w:rsidR="00000000" w:rsidDel="00000000" w:rsidP="00000000" w:rsidRDefault="00000000" w:rsidRPr="00000000" w14:paraId="00000017">
      <w:pPr>
        <w:rPr/>
      </w:pPr>
      <w:r w:rsidDel="00000000" w:rsidR="00000000" w:rsidRPr="00000000">
        <w:rPr>
          <w:i w:val="1"/>
          <w:color w:val="676767"/>
          <w:sz w:val="21"/>
          <w:szCs w:val="21"/>
          <w:highlight w:val="white"/>
          <w:rtl w:val="0"/>
        </w:rPr>
        <w:t xml:space="preserve">Nhỏ gọn chưa nhiều thông tin - Giá tiết kiệm</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1"/>
        <w:keepNext w:val="0"/>
        <w:keepLines w:val="0"/>
        <w:shd w:fill="ffffff" w:val="clear"/>
        <w:spacing w:after="80" w:before="0" w:line="288" w:lineRule="auto"/>
        <w:rPr>
          <w:b w:val="1"/>
          <w:color w:val="1f7f5c"/>
          <w:sz w:val="21"/>
          <w:szCs w:val="21"/>
        </w:rPr>
      </w:pPr>
      <w:bookmarkStart w:colFirst="0" w:colLast="0" w:name="_olkh3xh83b9u" w:id="3"/>
      <w:bookmarkEnd w:id="3"/>
      <w:r w:rsidDel="00000000" w:rsidR="00000000" w:rsidRPr="00000000">
        <w:rPr>
          <w:b w:val="1"/>
          <w:color w:val="1f7f5c"/>
          <w:sz w:val="21"/>
          <w:szCs w:val="21"/>
          <w:rtl w:val="0"/>
        </w:rPr>
        <w:t xml:space="preserve">THÔNG SỐ CƠ BẢN</w:t>
      </w:r>
    </w:p>
    <w:p w:rsidR="00000000" w:rsidDel="00000000" w:rsidP="00000000" w:rsidRDefault="00000000" w:rsidRPr="00000000" w14:paraId="00000019">
      <w:pPr>
        <w:shd w:fill="ffffff" w:val="clear"/>
        <w:spacing w:after="80" w:lineRule="auto"/>
        <w:rPr>
          <w:color w:val="333333"/>
        </w:rPr>
      </w:pPr>
      <w:hyperlink r:id="rId18">
        <w:r w:rsidDel="00000000" w:rsidR="00000000" w:rsidRPr="00000000">
          <w:rPr>
            <w:color w:val="333333"/>
            <w:rtl w:val="0"/>
          </w:rPr>
          <w:t xml:space="preserve">- Màu sắc: nhiều màu </w:t>
        </w:r>
      </w:hyperlink>
      <w:r w:rsidDel="00000000" w:rsidR="00000000" w:rsidRPr="00000000">
        <w:rPr>
          <w:rtl w:val="0"/>
        </w:rPr>
      </w:r>
    </w:p>
    <w:p w:rsidR="00000000" w:rsidDel="00000000" w:rsidP="00000000" w:rsidRDefault="00000000" w:rsidRPr="00000000" w14:paraId="0000001A">
      <w:pPr>
        <w:shd w:fill="ffffff" w:val="clear"/>
        <w:spacing w:after="80" w:lineRule="auto"/>
        <w:rPr>
          <w:color w:val="333333"/>
        </w:rPr>
      </w:pPr>
      <w:hyperlink r:id="rId19">
        <w:r w:rsidDel="00000000" w:rsidR="00000000" w:rsidRPr="00000000">
          <w:rPr>
            <w:color w:val="333333"/>
            <w:rtl w:val="0"/>
          </w:rPr>
          <w:t xml:space="preserve">- Loại Giấy Couche 150gsm </w:t>
        </w:r>
      </w:hyperlink>
      <w:r w:rsidDel="00000000" w:rsidR="00000000" w:rsidRPr="00000000">
        <w:rPr>
          <w:rtl w:val="0"/>
        </w:rPr>
      </w:r>
    </w:p>
    <w:p w:rsidR="00000000" w:rsidDel="00000000" w:rsidP="00000000" w:rsidRDefault="00000000" w:rsidRPr="00000000" w14:paraId="0000001B">
      <w:pPr>
        <w:shd w:fill="ffffff" w:val="clear"/>
        <w:spacing w:after="80" w:lineRule="auto"/>
        <w:rPr/>
      </w:pPr>
      <w:r w:rsidDel="00000000" w:rsidR="00000000" w:rsidRPr="00000000">
        <w:rPr>
          <w:rtl w:val="0"/>
        </w:rPr>
        <w:t xml:space="preserve">- Kỹ thuật in: In KTS </w:t>
      </w:r>
    </w:p>
    <w:p w:rsidR="00000000" w:rsidDel="00000000" w:rsidP="00000000" w:rsidRDefault="00000000" w:rsidRPr="00000000" w14:paraId="0000001C">
      <w:pPr>
        <w:shd w:fill="ffffff" w:val="clear"/>
        <w:spacing w:after="80" w:lineRule="auto"/>
        <w:rPr/>
      </w:pPr>
      <w:r w:rsidDel="00000000" w:rsidR="00000000" w:rsidRPr="00000000">
        <w:rPr>
          <w:rtl w:val="0"/>
        </w:rPr>
        <w:t xml:space="preserve">- KT Thành Phẩm: 9.9x20.6cm (gấp zichzac)</w:t>
      </w:r>
    </w:p>
    <w:p w:rsidR="00000000" w:rsidDel="00000000" w:rsidP="00000000" w:rsidRDefault="00000000" w:rsidRPr="00000000" w14:paraId="0000001D">
      <w:pPr>
        <w:shd w:fill="ffffff" w:val="clear"/>
        <w:spacing w:after="80" w:lineRule="auto"/>
        <w:rPr>
          <w:color w:val="333333"/>
        </w:rPr>
      </w:pPr>
      <w:hyperlink r:id="rId20">
        <w:r w:rsidDel="00000000" w:rsidR="00000000" w:rsidRPr="00000000">
          <w:rPr>
            <w:color w:val="333333"/>
            <w:rtl w:val="0"/>
          </w:rPr>
          <w:t xml:space="preserve">- Cấn 2 đường </w:t>
        </w:r>
      </w:hyperlink>
      <w:r w:rsidDel="00000000" w:rsidR="00000000" w:rsidRPr="00000000">
        <w:rPr>
          <w:rtl w:val="0"/>
        </w:rPr>
      </w:r>
    </w:p>
    <w:p w:rsidR="00000000" w:rsidDel="00000000" w:rsidP="00000000" w:rsidRDefault="00000000" w:rsidRPr="00000000" w14:paraId="0000001E">
      <w:pPr>
        <w:shd w:fill="ffffff" w:val="clear"/>
        <w:spacing w:after="80" w:lineRule="auto"/>
        <w:rPr>
          <w:color w:val="333333"/>
        </w:rPr>
      </w:pPr>
      <w:hyperlink r:id="rId21">
        <w:r w:rsidDel="00000000" w:rsidR="00000000" w:rsidRPr="00000000">
          <w:rPr>
            <w:color w:val="333333"/>
            <w:rtl w:val="0"/>
          </w:rPr>
          <w:t xml:space="preserve">- Gấp thành phẩm </w:t>
        </w:r>
      </w:hyperlink>
      <w:r w:rsidDel="00000000" w:rsidR="00000000" w:rsidRPr="00000000">
        <w:rPr>
          <w:rtl w:val="0"/>
        </w:rPr>
      </w:r>
    </w:p>
    <w:p w:rsidR="00000000" w:rsidDel="00000000" w:rsidP="00000000" w:rsidRDefault="00000000" w:rsidRPr="00000000" w14:paraId="0000001F">
      <w:pPr>
        <w:pStyle w:val="Heading1"/>
        <w:keepNext w:val="0"/>
        <w:keepLines w:val="0"/>
        <w:shd w:fill="ffffff" w:val="clear"/>
        <w:spacing w:after="260" w:before="0" w:line="288" w:lineRule="auto"/>
        <w:rPr>
          <w:color w:val="1f7f5c"/>
          <w:sz w:val="39"/>
          <w:szCs w:val="39"/>
        </w:rPr>
      </w:pPr>
      <w:bookmarkStart w:colFirst="0" w:colLast="0" w:name="_mmcye2yyyi1g" w:id="4"/>
      <w:bookmarkEnd w:id="4"/>
      <w:hyperlink r:id="rId22">
        <w:r w:rsidDel="00000000" w:rsidR="00000000" w:rsidRPr="00000000">
          <w:rPr>
            <w:color w:val="1f7f5c"/>
            <w:sz w:val="39"/>
            <w:szCs w:val="39"/>
            <w:rtl w:val="0"/>
          </w:rPr>
          <w:t xml:space="preserve">IN MENU GẤP BA</w:t>
        </w:r>
      </w:hyperlink>
      <w:r w:rsidDel="00000000" w:rsidR="00000000" w:rsidRPr="00000000">
        <w:rPr>
          <w:color w:val="1f7f5c"/>
          <w:sz w:val="39"/>
          <w:szCs w:val="39"/>
          <w:rtl w:val="0"/>
        </w:rPr>
        <w:t xml:space="preserve"> </w:t>
      </w:r>
      <w:hyperlink r:id="rId23">
        <w:r w:rsidDel="00000000" w:rsidR="00000000" w:rsidRPr="00000000">
          <w:rPr>
            <w:color w:val="1f7f5c"/>
            <w:sz w:val="39"/>
            <w:szCs w:val="39"/>
            <w:rtl w:val="0"/>
          </w:rPr>
          <w:t xml:space="preserve">( MENU TỜ GẤP )</w:t>
        </w:r>
      </w:hyperlink>
      <w:r w:rsidDel="00000000" w:rsidR="00000000" w:rsidRPr="00000000">
        <w:rPr>
          <w:rtl w:val="0"/>
        </w:rPr>
      </w:r>
    </w:p>
    <w:p w:rsidR="00000000" w:rsidDel="00000000" w:rsidP="00000000" w:rsidRDefault="00000000" w:rsidRPr="00000000" w14:paraId="00000020">
      <w:pPr>
        <w:shd w:fill="ffffff" w:val="clear"/>
        <w:spacing w:after="300" w:lineRule="auto"/>
        <w:jc w:val="both"/>
        <w:rPr>
          <w:color w:val="333333"/>
          <w:sz w:val="21"/>
          <w:szCs w:val="21"/>
        </w:rPr>
      </w:pPr>
      <w:hyperlink r:id="rId24">
        <w:r w:rsidDel="00000000" w:rsidR="00000000" w:rsidRPr="00000000">
          <w:rPr>
            <w:color w:val="1f7f5c"/>
            <w:sz w:val="21"/>
            <w:szCs w:val="21"/>
            <w:rtl w:val="0"/>
          </w:rPr>
          <w:t xml:space="preserve">In Menu</w:t>
        </w:r>
      </w:hyperlink>
      <w:r w:rsidDel="00000000" w:rsidR="00000000" w:rsidRPr="00000000">
        <w:rPr>
          <w:color w:val="333333"/>
          <w:sz w:val="21"/>
          <w:szCs w:val="21"/>
          <w:rtl w:val="0"/>
        </w:rPr>
        <w:t xml:space="preserve">, </w:t>
      </w:r>
      <w:hyperlink r:id="rId25">
        <w:r w:rsidDel="00000000" w:rsidR="00000000" w:rsidRPr="00000000">
          <w:rPr>
            <w:color w:val="1f7f5c"/>
            <w:sz w:val="21"/>
            <w:szCs w:val="21"/>
            <w:rtl w:val="0"/>
          </w:rPr>
          <w:t xml:space="preserve">in thực đơn</w:t>
        </w:r>
      </w:hyperlink>
      <w:r w:rsidDel="00000000" w:rsidR="00000000" w:rsidRPr="00000000">
        <w:rPr>
          <w:color w:val="333333"/>
          <w:sz w:val="21"/>
          <w:szCs w:val="21"/>
          <w:rtl w:val="0"/>
        </w:rPr>
        <w:t xml:space="preserve"> (hay còn gọi là thực đơn) là một bảng tóm tắt tất cả những thức ăn, nước uống mà cửa hàng, nhà hàng kinh doanh, phục vụ khách hàng. Thông thường, trên menu sẽ đi kèm theo giá và miêu tả sơ lược về thành phần của sản phẩm, món ăn giúp khách hàng dễ dàng trong việc lựa chọn.  </w:t>
      </w:r>
    </w:p>
    <w:p w:rsidR="00000000" w:rsidDel="00000000" w:rsidP="00000000" w:rsidRDefault="00000000" w:rsidRPr="00000000" w14:paraId="00000021">
      <w:pPr>
        <w:shd w:fill="ffffff" w:val="clear"/>
        <w:spacing w:after="300" w:lineRule="auto"/>
        <w:jc w:val="both"/>
        <w:rPr>
          <w:color w:val="333333"/>
          <w:sz w:val="21"/>
          <w:szCs w:val="21"/>
        </w:rPr>
      </w:pPr>
      <w:hyperlink r:id="rId26">
        <w:r w:rsidDel="00000000" w:rsidR="00000000" w:rsidRPr="00000000">
          <w:rPr>
            <w:color w:val="1f7f5c"/>
            <w:sz w:val="21"/>
            <w:szCs w:val="21"/>
            <w:rtl w:val="0"/>
          </w:rPr>
          <w:t xml:space="preserve">In Menu</w:t>
        </w:r>
      </w:hyperlink>
      <w:hyperlink r:id="rId27">
        <w:r w:rsidDel="00000000" w:rsidR="00000000" w:rsidRPr="00000000">
          <w:rPr>
            <w:color w:val="333333"/>
            <w:sz w:val="21"/>
            <w:szCs w:val="21"/>
            <w:rtl w:val="0"/>
          </w:rPr>
          <w:t xml:space="preserve"> </w:t>
        </w:r>
      </w:hyperlink>
      <w:r w:rsidDel="00000000" w:rsidR="00000000" w:rsidRPr="00000000">
        <w:rPr>
          <w:color w:val="333333"/>
          <w:sz w:val="21"/>
          <w:szCs w:val="21"/>
          <w:rtl w:val="0"/>
        </w:rPr>
        <w:t xml:space="preserve">trong nhà hàng, quán ăn thường bao gồm menu hải sản, menu đồ nướng, menu đồ ăn nhanh.</w:t>
      </w:r>
    </w:p>
    <w:p w:rsidR="00000000" w:rsidDel="00000000" w:rsidP="00000000" w:rsidRDefault="00000000" w:rsidRPr="00000000" w14:paraId="00000022">
      <w:pPr>
        <w:shd w:fill="ffffff" w:val="clear"/>
        <w:spacing w:after="300" w:lineRule="auto"/>
        <w:jc w:val="both"/>
        <w:rPr>
          <w:color w:val="333333"/>
          <w:sz w:val="21"/>
          <w:szCs w:val="21"/>
        </w:rPr>
      </w:pPr>
      <w:hyperlink r:id="rId28">
        <w:r w:rsidDel="00000000" w:rsidR="00000000" w:rsidRPr="00000000">
          <w:rPr>
            <w:color w:val="1f7f5c"/>
            <w:sz w:val="21"/>
            <w:szCs w:val="21"/>
            <w:rtl w:val="0"/>
          </w:rPr>
          <w:t xml:space="preserve">In Menu</w:t>
        </w:r>
      </w:hyperlink>
      <w:r w:rsidDel="00000000" w:rsidR="00000000" w:rsidRPr="00000000">
        <w:rPr>
          <w:color w:val="333333"/>
          <w:sz w:val="21"/>
          <w:szCs w:val="21"/>
          <w:rtl w:val="0"/>
        </w:rPr>
        <w:t xml:space="preserve"> rong cửa hàng cà phê, trà sữa thường bao gồm menu cà phê, menu trà sữa, menu trà trái cây, menu bánh…</w:t>
      </w:r>
    </w:p>
    <w:p w:rsidR="00000000" w:rsidDel="00000000" w:rsidP="00000000" w:rsidRDefault="00000000" w:rsidRPr="00000000" w14:paraId="00000023">
      <w:pPr>
        <w:shd w:fill="ffffff" w:val="clear"/>
        <w:spacing w:after="300" w:lineRule="auto"/>
        <w:jc w:val="both"/>
        <w:rPr>
          <w:color w:val="333333"/>
          <w:sz w:val="21"/>
          <w:szCs w:val="21"/>
        </w:rPr>
      </w:pPr>
      <w:hyperlink r:id="rId29">
        <w:r w:rsidDel="00000000" w:rsidR="00000000" w:rsidRPr="00000000">
          <w:rPr>
            <w:color w:val="1f7f5c"/>
            <w:sz w:val="21"/>
            <w:szCs w:val="21"/>
            <w:rtl w:val="0"/>
          </w:rPr>
          <w:t xml:space="preserve">In Menu</w:t>
        </w:r>
      </w:hyperlink>
      <w:r w:rsidDel="00000000" w:rsidR="00000000" w:rsidRPr="00000000">
        <w:rPr>
          <w:color w:val="333333"/>
          <w:sz w:val="21"/>
          <w:szCs w:val="21"/>
          <w:rtl w:val="0"/>
        </w:rPr>
        <w:t xml:space="preserve"> hắc chắn là một nhân tố không thể thiếu trong việc vận hành kinh doanh bất cứ loại hình dịch vụ F&amp;B nào. Thêm vào đó, menu cần mang đặc thù, phong cách riêng của từng nhà hàng, quán ăn, giúp thu hút khách hàng, xây dựng hình ảnh thương hiệu một cách hoàn chỉnh.</w:t>
      </w:r>
    </w:p>
    <w:p w:rsidR="00000000" w:rsidDel="00000000" w:rsidP="00000000" w:rsidRDefault="00000000" w:rsidRPr="00000000" w14:paraId="00000024">
      <w:pPr>
        <w:jc w:val="both"/>
        <w:rPr>
          <w:color w:val="333333"/>
          <w:sz w:val="21"/>
          <w:szCs w:val="21"/>
          <w:highlight w:val="white"/>
        </w:rPr>
      </w:pPr>
      <w:hyperlink r:id="rId30">
        <w:r w:rsidDel="00000000" w:rsidR="00000000" w:rsidRPr="00000000">
          <w:rPr>
            <w:color w:val="1f7f5c"/>
            <w:sz w:val="21"/>
            <w:szCs w:val="21"/>
            <w:highlight w:val="white"/>
            <w:rtl w:val="0"/>
          </w:rPr>
          <w:t xml:space="preserve">In Menu gấp ba</w:t>
        </w:r>
      </w:hyperlink>
      <w:r w:rsidDel="00000000" w:rsidR="00000000" w:rsidRPr="00000000">
        <w:rPr>
          <w:color w:val="1f7f5c"/>
          <w:sz w:val="21"/>
          <w:szCs w:val="21"/>
          <w:highlight w:val="white"/>
          <w:rtl w:val="0"/>
        </w:rPr>
        <w:t xml:space="preserve"> </w:t>
      </w:r>
      <w:r w:rsidDel="00000000" w:rsidR="00000000" w:rsidRPr="00000000">
        <w:rPr>
          <w:color w:val="333333"/>
          <w:sz w:val="21"/>
          <w:szCs w:val="21"/>
          <w:highlight w:val="white"/>
          <w:rtl w:val="0"/>
        </w:rPr>
        <w:t xml:space="preserve">được thiết kế như những tờ gấp thông dụng. Loại hình này thường được gửi cho khách khi mua sản phẩm take away bởi sự nhỏ gọn và có thể in số lượng lớn với chi phí thấp. </w:t>
      </w:r>
    </w:p>
    <w:p w:rsidR="00000000" w:rsidDel="00000000" w:rsidP="00000000" w:rsidRDefault="00000000" w:rsidRPr="00000000" w14:paraId="00000025">
      <w:pPr>
        <w:jc w:val="both"/>
        <w:rPr>
          <w:color w:val="333333"/>
          <w:sz w:val="21"/>
          <w:szCs w:val="21"/>
          <w:highlight w:val="white"/>
        </w:rPr>
      </w:pPr>
      <w:hyperlink r:id="rId31">
        <w:r w:rsidDel="00000000" w:rsidR="00000000" w:rsidRPr="00000000">
          <w:rPr>
            <w:color w:val="1f7f5c"/>
            <w:sz w:val="21"/>
            <w:szCs w:val="21"/>
            <w:highlight w:val="white"/>
            <w:rtl w:val="0"/>
          </w:rPr>
          <w:t xml:space="preserve">In Menu</w:t>
        </w:r>
      </w:hyperlink>
      <w:r w:rsidDel="00000000" w:rsidR="00000000" w:rsidRPr="00000000">
        <w:rPr>
          <w:color w:val="333333"/>
          <w:sz w:val="21"/>
          <w:szCs w:val="21"/>
          <w:highlight w:val="white"/>
          <w:rtl w:val="0"/>
        </w:rPr>
        <w:t xml:space="preserve"> được gấp thành phẩm theo lối gấp ziczac, chia menu thành 3 cột ( nếu in 1 mặt ) hoặc 6 cột ( nếu in 2 mặt ). Nội dung trên menu tờ gấp thường sẽ chỉ đơn giản bao gồm tên sản phẩm và giá mà không kèm hình ảnh minh họa.</w:t>
      </w:r>
    </w:p>
    <w:p w:rsidR="00000000" w:rsidDel="00000000" w:rsidP="00000000" w:rsidRDefault="00000000" w:rsidRPr="00000000" w14:paraId="00000026">
      <w:pPr>
        <w:rPr>
          <w:color w:val="333333"/>
          <w:sz w:val="21"/>
          <w:szCs w:val="21"/>
          <w:highlight w:val="white"/>
        </w:rPr>
      </w:pPr>
      <w:r w:rsidDel="00000000" w:rsidR="00000000" w:rsidRPr="00000000">
        <w:rPr>
          <w:color w:val="333333"/>
          <w:sz w:val="21"/>
          <w:szCs w:val="21"/>
          <w:highlight w:val="white"/>
          <w:rtl w:val="0"/>
        </w:rPr>
        <w:t xml:space="preserve">Với Thế Giới In Ấn, </w:t>
      </w:r>
      <w:hyperlink r:id="rId32">
        <w:r w:rsidDel="00000000" w:rsidR="00000000" w:rsidRPr="00000000">
          <w:rPr>
            <w:color w:val="1f7f5c"/>
            <w:sz w:val="21"/>
            <w:szCs w:val="21"/>
            <w:highlight w:val="white"/>
            <w:rtl w:val="0"/>
          </w:rPr>
          <w:t xml:space="preserve">in menu tờ gấp</w:t>
        </w:r>
      </w:hyperlink>
      <w:r w:rsidDel="00000000" w:rsidR="00000000" w:rsidRPr="00000000">
        <w:rPr>
          <w:color w:val="333333"/>
          <w:sz w:val="21"/>
          <w:szCs w:val="21"/>
          <w:highlight w:val="white"/>
          <w:rtl w:val="0"/>
        </w:rPr>
        <w:t xml:space="preserve"> được in trên chất liệu giấy Couche 150gsm - định lượng vừa đủ, mỏng nhẹ phù hợp với tính chất của tờ gấp, tiết kiệm chi phí cho cửa hàng. </w:t>
      </w:r>
    </w:p>
    <w:p w:rsidR="00000000" w:rsidDel="00000000" w:rsidP="00000000" w:rsidRDefault="00000000" w:rsidRPr="00000000" w14:paraId="00000027">
      <w:pPr>
        <w:rPr>
          <w:color w:val="333333"/>
          <w:sz w:val="21"/>
          <w:szCs w:val="21"/>
          <w:highlight w:val="white"/>
        </w:rPr>
      </w:pPr>
      <w:r w:rsidDel="00000000" w:rsidR="00000000" w:rsidRPr="00000000">
        <w:rPr>
          <w:rtl w:val="0"/>
        </w:rPr>
      </w:r>
    </w:p>
    <w:p w:rsidR="00000000" w:rsidDel="00000000" w:rsidP="00000000" w:rsidRDefault="00000000" w:rsidRPr="00000000" w14:paraId="00000028">
      <w:pPr>
        <w:rPr>
          <w:color w:val="333333"/>
          <w:sz w:val="21"/>
          <w:szCs w:val="21"/>
          <w:highlight w:val="white"/>
        </w:rPr>
      </w:pPr>
      <w:r w:rsidDel="00000000" w:rsidR="00000000" w:rsidRPr="00000000">
        <w:rPr>
          <w:rtl w:val="0"/>
        </w:rPr>
      </w:r>
    </w:p>
    <w:p w:rsidR="00000000" w:rsidDel="00000000" w:rsidP="00000000" w:rsidRDefault="00000000" w:rsidRPr="00000000" w14:paraId="00000029">
      <w:pPr>
        <w:rPr>
          <w:color w:val="333333"/>
          <w:sz w:val="21"/>
          <w:szCs w:val="21"/>
          <w:highlight w:val="white"/>
        </w:rPr>
      </w:pPr>
      <w:r w:rsidDel="00000000" w:rsidR="00000000" w:rsidRPr="00000000">
        <w:rPr>
          <w:rtl w:val="0"/>
        </w:rPr>
      </w:r>
    </w:p>
    <w:p w:rsidR="00000000" w:rsidDel="00000000" w:rsidP="00000000" w:rsidRDefault="00000000" w:rsidRPr="00000000" w14:paraId="0000002A">
      <w:pPr>
        <w:pStyle w:val="Heading1"/>
        <w:keepNext w:val="0"/>
        <w:keepLines w:val="0"/>
        <w:shd w:fill="ffffff" w:val="clear"/>
        <w:spacing w:after="0" w:before="0" w:line="288" w:lineRule="auto"/>
        <w:rPr>
          <w:color w:val="ff0000"/>
          <w:sz w:val="30"/>
          <w:szCs w:val="30"/>
          <w:highlight w:val="white"/>
        </w:rPr>
      </w:pPr>
      <w:bookmarkStart w:colFirst="0" w:colLast="0" w:name="_mb8q1zmmwqas" w:id="5"/>
      <w:bookmarkEnd w:id="5"/>
      <w:r w:rsidDel="00000000" w:rsidR="00000000" w:rsidRPr="00000000">
        <w:rPr>
          <w:color w:val="ff0000"/>
          <w:sz w:val="30"/>
          <w:szCs w:val="30"/>
          <w:highlight w:val="white"/>
          <w:rtl w:val="0"/>
        </w:rPr>
        <w:t xml:space="preserve">TABLE TENTS</w:t>
      </w:r>
    </w:p>
    <w:p w:rsidR="00000000" w:rsidDel="00000000" w:rsidP="00000000" w:rsidRDefault="00000000" w:rsidRPr="00000000" w14:paraId="0000002B">
      <w:pPr>
        <w:rPr>
          <w:color w:val="333333"/>
          <w:sz w:val="21"/>
          <w:szCs w:val="21"/>
          <w:highlight w:val="white"/>
        </w:rPr>
      </w:pPr>
      <w:r w:rsidDel="00000000" w:rsidR="00000000" w:rsidRPr="00000000">
        <w:rPr>
          <w:i w:val="1"/>
          <w:color w:val="676767"/>
          <w:sz w:val="21"/>
          <w:szCs w:val="21"/>
          <w:highlight w:val="white"/>
          <w:rtl w:val="0"/>
        </w:rPr>
        <w:t xml:space="preserve">Đặt trên bàn - Nhỏ gọn độc đáo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1"/>
        <w:keepNext w:val="0"/>
        <w:keepLines w:val="0"/>
        <w:shd w:fill="ffffff" w:val="clear"/>
        <w:spacing w:after="80" w:before="0" w:line="288" w:lineRule="auto"/>
        <w:rPr>
          <w:b w:val="1"/>
          <w:color w:val="1f7f5c"/>
          <w:sz w:val="21"/>
          <w:szCs w:val="21"/>
          <w:highlight w:val="white"/>
        </w:rPr>
      </w:pPr>
      <w:bookmarkStart w:colFirst="0" w:colLast="0" w:name="_jj1ya139tq5h" w:id="6"/>
      <w:bookmarkEnd w:id="6"/>
      <w:r w:rsidDel="00000000" w:rsidR="00000000" w:rsidRPr="00000000">
        <w:rPr>
          <w:b w:val="1"/>
          <w:color w:val="1f7f5c"/>
          <w:sz w:val="21"/>
          <w:szCs w:val="21"/>
          <w:highlight w:val="white"/>
          <w:rtl w:val="0"/>
        </w:rPr>
        <w:t xml:space="preserve">THÔNG SỐ CƠ BẢN</w:t>
      </w:r>
    </w:p>
    <w:p w:rsidR="00000000" w:rsidDel="00000000" w:rsidP="00000000" w:rsidRDefault="00000000" w:rsidRPr="00000000" w14:paraId="0000002D">
      <w:pPr>
        <w:shd w:fill="ffffff" w:val="clear"/>
        <w:spacing w:after="80" w:lineRule="auto"/>
        <w:rPr>
          <w:color w:val="333333"/>
          <w:sz w:val="21"/>
          <w:szCs w:val="21"/>
          <w:highlight w:val="white"/>
        </w:rPr>
      </w:pPr>
      <w:hyperlink r:id="rId33">
        <w:r w:rsidDel="00000000" w:rsidR="00000000" w:rsidRPr="00000000">
          <w:rPr>
            <w:color w:val="333333"/>
            <w:sz w:val="21"/>
            <w:szCs w:val="21"/>
            <w:highlight w:val="white"/>
            <w:rtl w:val="0"/>
          </w:rPr>
          <w:t xml:space="preserve">- Màu sắc: nhiều màu </w:t>
        </w:r>
      </w:hyperlink>
      <w:r w:rsidDel="00000000" w:rsidR="00000000" w:rsidRPr="00000000">
        <w:rPr>
          <w:rtl w:val="0"/>
        </w:rPr>
      </w:r>
    </w:p>
    <w:p w:rsidR="00000000" w:rsidDel="00000000" w:rsidP="00000000" w:rsidRDefault="00000000" w:rsidRPr="00000000" w14:paraId="0000002E">
      <w:pPr>
        <w:shd w:fill="ffffff" w:val="clear"/>
        <w:spacing w:after="80" w:lineRule="auto"/>
        <w:rPr>
          <w:color w:val="333333"/>
          <w:sz w:val="21"/>
          <w:szCs w:val="21"/>
          <w:highlight w:val="white"/>
        </w:rPr>
      </w:pPr>
      <w:r w:rsidDel="00000000" w:rsidR="00000000" w:rsidRPr="00000000">
        <w:rPr>
          <w:color w:val="333333"/>
          <w:sz w:val="21"/>
          <w:szCs w:val="21"/>
          <w:highlight w:val="white"/>
          <w:rtl w:val="0"/>
        </w:rPr>
        <w:t xml:space="preserve">- Số mặt in: 1 mặt</w:t>
      </w:r>
    </w:p>
    <w:p w:rsidR="00000000" w:rsidDel="00000000" w:rsidP="00000000" w:rsidRDefault="00000000" w:rsidRPr="00000000" w14:paraId="0000002F">
      <w:pPr>
        <w:shd w:fill="ffffff" w:val="clear"/>
        <w:spacing w:after="80" w:lineRule="auto"/>
        <w:rPr>
          <w:color w:val="333333"/>
          <w:sz w:val="21"/>
          <w:szCs w:val="21"/>
          <w:highlight w:val="white"/>
        </w:rPr>
      </w:pPr>
      <w:hyperlink r:id="rId34">
        <w:r w:rsidDel="00000000" w:rsidR="00000000" w:rsidRPr="00000000">
          <w:rPr>
            <w:color w:val="333333"/>
            <w:sz w:val="21"/>
            <w:szCs w:val="21"/>
            <w:highlight w:val="white"/>
            <w:rtl w:val="0"/>
          </w:rPr>
          <w:t xml:space="preserve">- Loại Giấy Couche 300gsm </w:t>
        </w:r>
      </w:hyperlink>
      <w:r w:rsidDel="00000000" w:rsidR="00000000" w:rsidRPr="00000000">
        <w:rPr>
          <w:rtl w:val="0"/>
        </w:rPr>
      </w:r>
    </w:p>
    <w:p w:rsidR="00000000" w:rsidDel="00000000" w:rsidP="00000000" w:rsidRDefault="00000000" w:rsidRPr="00000000" w14:paraId="00000030">
      <w:pPr>
        <w:shd w:fill="ffffff" w:val="clear"/>
        <w:spacing w:after="80" w:lineRule="auto"/>
        <w:rPr>
          <w:color w:val="333333"/>
          <w:sz w:val="21"/>
          <w:szCs w:val="21"/>
          <w:highlight w:val="white"/>
        </w:rPr>
      </w:pPr>
      <w:r w:rsidDel="00000000" w:rsidR="00000000" w:rsidRPr="00000000">
        <w:rPr>
          <w:color w:val="333333"/>
          <w:sz w:val="21"/>
          <w:szCs w:val="21"/>
          <w:highlight w:val="white"/>
          <w:rtl w:val="0"/>
        </w:rPr>
        <w:t xml:space="preserve">- Kỹ thuật in: In KTS </w:t>
      </w:r>
    </w:p>
    <w:p w:rsidR="00000000" w:rsidDel="00000000" w:rsidP="00000000" w:rsidRDefault="00000000" w:rsidRPr="00000000" w14:paraId="00000031">
      <w:pPr>
        <w:shd w:fill="ffffff" w:val="clear"/>
        <w:spacing w:after="80" w:lineRule="auto"/>
        <w:rPr>
          <w:color w:val="333333"/>
          <w:sz w:val="21"/>
          <w:szCs w:val="21"/>
          <w:highlight w:val="white"/>
        </w:rPr>
      </w:pPr>
      <w:r w:rsidDel="00000000" w:rsidR="00000000" w:rsidRPr="00000000">
        <w:rPr>
          <w:color w:val="333333"/>
          <w:sz w:val="21"/>
          <w:szCs w:val="21"/>
          <w:highlight w:val="white"/>
          <w:rtl w:val="0"/>
        </w:rPr>
        <w:t xml:space="preserve">- KT Thành Phẩm: 11 x 15 cm</w:t>
      </w:r>
    </w:p>
    <w:p w:rsidR="00000000" w:rsidDel="00000000" w:rsidP="00000000" w:rsidRDefault="00000000" w:rsidRPr="00000000" w14:paraId="00000032">
      <w:pPr>
        <w:shd w:fill="ffffff" w:val="clear"/>
        <w:spacing w:after="80" w:lineRule="auto"/>
        <w:rPr>
          <w:color w:val="333333"/>
          <w:sz w:val="21"/>
          <w:szCs w:val="21"/>
          <w:highlight w:val="white"/>
        </w:rPr>
      </w:pPr>
      <w:hyperlink r:id="rId35">
        <w:r w:rsidDel="00000000" w:rsidR="00000000" w:rsidRPr="00000000">
          <w:rPr>
            <w:color w:val="333333"/>
            <w:sz w:val="21"/>
            <w:szCs w:val="21"/>
            <w:highlight w:val="white"/>
            <w:rtl w:val="0"/>
          </w:rPr>
          <w:t xml:space="preserve">- Cán màng KTS : Màng mờ 2 mặt </w:t>
        </w:r>
      </w:hyperlink>
      <w:r w:rsidDel="00000000" w:rsidR="00000000" w:rsidRPr="00000000">
        <w:rPr>
          <w:rtl w:val="0"/>
        </w:rPr>
      </w:r>
    </w:p>
    <w:p w:rsidR="00000000" w:rsidDel="00000000" w:rsidP="00000000" w:rsidRDefault="00000000" w:rsidRPr="00000000" w14:paraId="00000033">
      <w:pPr>
        <w:shd w:fill="ffffff" w:val="clear"/>
        <w:spacing w:after="80" w:lineRule="auto"/>
        <w:rPr>
          <w:color w:val="333333"/>
          <w:sz w:val="21"/>
          <w:szCs w:val="21"/>
          <w:highlight w:val="white"/>
        </w:rPr>
      </w:pPr>
      <w:hyperlink r:id="rId36">
        <w:r w:rsidDel="00000000" w:rsidR="00000000" w:rsidRPr="00000000">
          <w:rPr>
            <w:color w:val="333333"/>
            <w:sz w:val="21"/>
            <w:szCs w:val="21"/>
            <w:highlight w:val="white"/>
            <w:rtl w:val="0"/>
          </w:rPr>
          <w:t xml:space="preserve">- Cấn : theo khuôn chuẩn </w:t>
        </w:r>
      </w:hyperlink>
      <w:r w:rsidDel="00000000" w:rsidR="00000000" w:rsidRPr="00000000">
        <w:rPr>
          <w:rtl w:val="0"/>
        </w:rPr>
      </w:r>
    </w:p>
    <w:p w:rsidR="00000000" w:rsidDel="00000000" w:rsidP="00000000" w:rsidRDefault="00000000" w:rsidRPr="00000000" w14:paraId="00000034">
      <w:pPr>
        <w:shd w:fill="ffffff" w:val="clear"/>
        <w:spacing w:after="80" w:lineRule="auto"/>
        <w:rPr>
          <w:color w:val="333333"/>
          <w:sz w:val="21"/>
          <w:szCs w:val="21"/>
          <w:highlight w:val="white"/>
        </w:rPr>
      </w:pPr>
      <w:r w:rsidDel="00000000" w:rsidR="00000000" w:rsidRPr="00000000">
        <w:rPr>
          <w:color w:val="333333"/>
          <w:sz w:val="21"/>
          <w:szCs w:val="21"/>
          <w:highlight w:val="white"/>
          <w:rtl w:val="0"/>
        </w:rPr>
        <w:t xml:space="preserve">- Dán</w:t>
      </w:r>
    </w:p>
    <w:p w:rsidR="00000000" w:rsidDel="00000000" w:rsidP="00000000" w:rsidRDefault="00000000" w:rsidRPr="00000000" w14:paraId="00000035">
      <w:pPr>
        <w:rPr>
          <w:color w:val="333333"/>
          <w:sz w:val="18"/>
          <w:szCs w:val="18"/>
          <w:highlight w:val="white"/>
        </w:rPr>
      </w:pPr>
      <w:r w:rsidDel="00000000" w:rsidR="00000000" w:rsidRPr="00000000">
        <w:rPr>
          <w:rtl w:val="0"/>
        </w:rPr>
      </w:r>
    </w:p>
    <w:p w:rsidR="00000000" w:rsidDel="00000000" w:rsidP="00000000" w:rsidRDefault="00000000" w:rsidRPr="00000000" w14:paraId="00000036">
      <w:pPr>
        <w:shd w:fill="ffffff" w:val="clear"/>
        <w:spacing w:after="300" w:lineRule="auto"/>
        <w:rPr>
          <w:color w:val="1f7f5c"/>
          <w:sz w:val="39"/>
          <w:szCs w:val="39"/>
          <w:highlight w:val="white"/>
        </w:rPr>
      </w:pPr>
      <w:r w:rsidDel="00000000" w:rsidR="00000000" w:rsidRPr="00000000">
        <w:rPr>
          <w:color w:val="1f7f5c"/>
          <w:sz w:val="39"/>
          <w:szCs w:val="39"/>
          <w:highlight w:val="white"/>
          <w:rtl w:val="0"/>
        </w:rPr>
        <w:t xml:space="preserve">TABLE TENT - TENT CARD</w:t>
      </w:r>
    </w:p>
    <w:p w:rsidR="00000000" w:rsidDel="00000000" w:rsidP="00000000" w:rsidRDefault="00000000" w:rsidRPr="00000000" w14:paraId="00000037">
      <w:pPr>
        <w:shd w:fill="ffffff" w:val="clear"/>
        <w:spacing w:after="300" w:lineRule="auto"/>
        <w:jc w:val="both"/>
        <w:rPr>
          <w:color w:val="333333"/>
          <w:sz w:val="21"/>
          <w:szCs w:val="21"/>
          <w:highlight w:val="white"/>
        </w:rPr>
      </w:pPr>
      <w:hyperlink r:id="rId37">
        <w:r w:rsidDel="00000000" w:rsidR="00000000" w:rsidRPr="00000000">
          <w:rPr>
            <w:color w:val="1f7f5c"/>
            <w:sz w:val="21"/>
            <w:szCs w:val="21"/>
            <w:highlight w:val="white"/>
            <w:rtl w:val="0"/>
          </w:rPr>
          <w:t xml:space="preserve">In Table tent</w:t>
        </w:r>
      </w:hyperlink>
      <w:hyperlink r:id="rId38">
        <w:r w:rsidDel="00000000" w:rsidR="00000000" w:rsidRPr="00000000">
          <w:rPr>
            <w:color w:val="333333"/>
            <w:sz w:val="21"/>
            <w:szCs w:val="21"/>
            <w:highlight w:val="white"/>
            <w:rtl w:val="0"/>
          </w:rPr>
          <w:t xml:space="preserve"> </w:t>
        </w:r>
      </w:hyperlink>
      <w:r w:rsidDel="00000000" w:rsidR="00000000" w:rsidRPr="00000000">
        <w:rPr>
          <w:color w:val="333333"/>
          <w:sz w:val="21"/>
          <w:szCs w:val="21"/>
          <w:highlight w:val="white"/>
          <w:rtl w:val="0"/>
        </w:rPr>
        <w:t xml:space="preserve">, </w:t>
      </w:r>
      <w:hyperlink r:id="rId39">
        <w:r w:rsidDel="00000000" w:rsidR="00000000" w:rsidRPr="00000000">
          <w:rPr>
            <w:color w:val="1f7f5c"/>
            <w:sz w:val="21"/>
            <w:szCs w:val="21"/>
            <w:highlight w:val="white"/>
            <w:rtl w:val="0"/>
          </w:rPr>
          <w:t xml:space="preserve">in menu để bàn</w:t>
        </w:r>
      </w:hyperlink>
      <w:r w:rsidDel="00000000" w:rsidR="00000000" w:rsidRPr="00000000">
        <w:rPr>
          <w:color w:val="333333"/>
          <w:sz w:val="21"/>
          <w:szCs w:val="21"/>
          <w:highlight w:val="white"/>
          <w:rtl w:val="0"/>
        </w:rPr>
        <w:t xml:space="preserve"> ( hay còn gọi là </w:t>
      </w:r>
      <w:hyperlink r:id="rId40">
        <w:r w:rsidDel="00000000" w:rsidR="00000000" w:rsidRPr="00000000">
          <w:rPr>
            <w:color w:val="1f7f5c"/>
            <w:sz w:val="21"/>
            <w:szCs w:val="21"/>
            <w:highlight w:val="white"/>
            <w:rtl w:val="0"/>
          </w:rPr>
          <w:t xml:space="preserve">tent card</w:t>
        </w:r>
      </w:hyperlink>
      <w:r w:rsidDel="00000000" w:rsidR="00000000" w:rsidRPr="00000000">
        <w:rPr>
          <w:color w:val="333333"/>
          <w:sz w:val="21"/>
          <w:szCs w:val="21"/>
          <w:highlight w:val="white"/>
          <w:rtl w:val="0"/>
        </w:rPr>
        <w:t xml:space="preserve"> ) có hình dạng như một chiếc lều, đặt ở bàn, dùng để quảng bá sản phẩm, chương trình, dịch vụ, truyền tải thông điệp thương hiệu 1 cách chuyên nghiệp. </w:t>
      </w:r>
    </w:p>
    <w:p w:rsidR="00000000" w:rsidDel="00000000" w:rsidP="00000000" w:rsidRDefault="00000000" w:rsidRPr="00000000" w14:paraId="00000038">
      <w:pPr>
        <w:shd w:fill="ffffff" w:val="clear"/>
        <w:spacing w:after="300" w:lineRule="auto"/>
        <w:jc w:val="both"/>
        <w:rPr>
          <w:color w:val="333333"/>
          <w:sz w:val="21"/>
          <w:szCs w:val="21"/>
          <w:highlight w:val="white"/>
        </w:rPr>
      </w:pPr>
      <w:hyperlink r:id="rId41">
        <w:r w:rsidDel="00000000" w:rsidR="00000000" w:rsidRPr="00000000">
          <w:rPr>
            <w:color w:val="1f7f5c"/>
            <w:sz w:val="21"/>
            <w:szCs w:val="21"/>
            <w:highlight w:val="white"/>
            <w:rtl w:val="0"/>
          </w:rPr>
          <w:t xml:space="preserve">In Table tent</w:t>
        </w:r>
      </w:hyperlink>
      <w:hyperlink r:id="rId42">
        <w:r w:rsidDel="00000000" w:rsidR="00000000" w:rsidRPr="00000000">
          <w:rPr>
            <w:color w:val="333333"/>
            <w:sz w:val="21"/>
            <w:szCs w:val="21"/>
            <w:highlight w:val="white"/>
            <w:rtl w:val="0"/>
          </w:rPr>
          <w:t xml:space="preserve"> </w:t>
        </w:r>
      </w:hyperlink>
      <w:r w:rsidDel="00000000" w:rsidR="00000000" w:rsidRPr="00000000">
        <w:rPr>
          <w:color w:val="333333"/>
          <w:sz w:val="21"/>
          <w:szCs w:val="21"/>
          <w:highlight w:val="white"/>
          <w:rtl w:val="0"/>
        </w:rPr>
        <w:t xml:space="preserve">, </w:t>
      </w:r>
      <w:hyperlink r:id="rId43">
        <w:r w:rsidDel="00000000" w:rsidR="00000000" w:rsidRPr="00000000">
          <w:rPr>
            <w:color w:val="1f7f5c"/>
            <w:sz w:val="21"/>
            <w:szCs w:val="21"/>
            <w:highlight w:val="white"/>
            <w:rtl w:val="0"/>
          </w:rPr>
          <w:t xml:space="preserve">in menu để bàn</w:t>
        </w:r>
      </w:hyperlink>
      <w:r w:rsidDel="00000000" w:rsidR="00000000" w:rsidRPr="00000000">
        <w:rPr>
          <w:color w:val="333333"/>
          <w:sz w:val="21"/>
          <w:szCs w:val="21"/>
          <w:highlight w:val="white"/>
          <w:rtl w:val="0"/>
        </w:rPr>
        <w:t xml:space="preserve"> được gấp lại sao cho khách hàng có thể nhìn thấy được cả 2 mặt, vì vậy chúng tường được đặt ở những khu vực có nhiều bàn ghế, hoặc ở quầy lễ tân, quầy tính tiền. Table tent đặt ở những nơi này chắc chắn sẽ giành được sự chú ý của khách hàng, giúp họ nắm bắt thông điệp mà cửa hàng muốn truyền tải. </w:t>
      </w:r>
    </w:p>
    <w:p w:rsidR="00000000" w:rsidDel="00000000" w:rsidP="00000000" w:rsidRDefault="00000000" w:rsidRPr="00000000" w14:paraId="00000039">
      <w:pPr>
        <w:rPr>
          <w:color w:val="333333"/>
          <w:sz w:val="18"/>
          <w:szCs w:val="18"/>
          <w:highlight w:val="white"/>
        </w:rPr>
      </w:pPr>
      <w:r w:rsidDel="00000000" w:rsidR="00000000" w:rsidRPr="00000000">
        <w:rPr>
          <w:rtl w:val="0"/>
        </w:rPr>
      </w:r>
    </w:p>
    <w:p w:rsidR="00000000" w:rsidDel="00000000" w:rsidP="00000000" w:rsidRDefault="00000000" w:rsidRPr="00000000" w14:paraId="0000003A">
      <w:pPr>
        <w:shd w:fill="ffffff" w:val="clear"/>
        <w:spacing w:after="300" w:lineRule="auto"/>
        <w:jc w:val="both"/>
        <w:rPr>
          <w:color w:val="333333"/>
          <w:sz w:val="21"/>
          <w:szCs w:val="21"/>
          <w:highlight w:val="white"/>
        </w:rPr>
      </w:pPr>
      <w:r w:rsidDel="00000000" w:rsidR="00000000" w:rsidRPr="00000000">
        <w:rPr>
          <w:color w:val="333333"/>
          <w:sz w:val="21"/>
          <w:szCs w:val="21"/>
          <w:highlight w:val="white"/>
          <w:rtl w:val="0"/>
        </w:rPr>
        <w:t xml:space="preserve">Kích thước thành phẩm </w:t>
      </w:r>
      <w:hyperlink r:id="rId44">
        <w:r w:rsidDel="00000000" w:rsidR="00000000" w:rsidRPr="00000000">
          <w:rPr>
            <w:color w:val="1f7f5c"/>
            <w:sz w:val="21"/>
            <w:szCs w:val="21"/>
            <w:highlight w:val="white"/>
            <w:rtl w:val="0"/>
          </w:rPr>
          <w:t xml:space="preserve">In Table tent</w:t>
        </w:r>
      </w:hyperlink>
      <w:hyperlink r:id="rId45">
        <w:r w:rsidDel="00000000" w:rsidR="00000000" w:rsidRPr="00000000">
          <w:rPr>
            <w:color w:val="333333"/>
            <w:sz w:val="21"/>
            <w:szCs w:val="21"/>
            <w:highlight w:val="white"/>
            <w:rtl w:val="0"/>
          </w:rPr>
          <w:t xml:space="preserve"> </w:t>
        </w:r>
      </w:hyperlink>
      <w:r w:rsidDel="00000000" w:rsidR="00000000" w:rsidRPr="00000000">
        <w:rPr>
          <w:color w:val="333333"/>
          <w:sz w:val="21"/>
          <w:szCs w:val="21"/>
          <w:highlight w:val="white"/>
          <w:rtl w:val="0"/>
        </w:rPr>
        <w:t xml:space="preserve">, </w:t>
      </w:r>
      <w:hyperlink r:id="rId46">
        <w:r w:rsidDel="00000000" w:rsidR="00000000" w:rsidRPr="00000000">
          <w:rPr>
            <w:color w:val="1f7f5c"/>
            <w:sz w:val="21"/>
            <w:szCs w:val="21"/>
            <w:highlight w:val="white"/>
            <w:rtl w:val="0"/>
          </w:rPr>
          <w:t xml:space="preserve">in menu để bàn</w:t>
        </w:r>
      </w:hyperlink>
      <w:r w:rsidDel="00000000" w:rsidR="00000000" w:rsidRPr="00000000">
        <w:rPr>
          <w:color w:val="333333"/>
          <w:sz w:val="21"/>
          <w:szCs w:val="21"/>
          <w:highlight w:val="white"/>
          <w:rtl w:val="0"/>
        </w:rPr>
        <w:t xml:space="preserve"> tại Thế Giới In Ấn sẽ là 10 x 15 cm. Thành phẩm sẽ được cắt và dán đáy, cán màng mờ 2 mặt, tạo nên một tent card hoàn chỉnh gửi đến khách hàng.</w:t>
      </w:r>
    </w:p>
    <w:p w:rsidR="00000000" w:rsidDel="00000000" w:rsidP="00000000" w:rsidRDefault="00000000" w:rsidRPr="00000000" w14:paraId="0000003B">
      <w:pPr>
        <w:shd w:fill="ffffff" w:val="clear"/>
        <w:spacing w:after="300" w:lineRule="auto"/>
        <w:jc w:val="both"/>
        <w:rPr>
          <w:color w:val="333333"/>
          <w:sz w:val="21"/>
          <w:szCs w:val="21"/>
          <w:highlight w:val="white"/>
        </w:rPr>
      </w:pPr>
      <w:r w:rsidDel="00000000" w:rsidR="00000000" w:rsidRPr="00000000">
        <w:rPr>
          <w:color w:val="333333"/>
          <w:sz w:val="21"/>
          <w:szCs w:val="21"/>
          <w:highlight w:val="white"/>
          <w:rtl w:val="0"/>
        </w:rPr>
        <w:t xml:space="preserve">Chất liệu được sử dụng để </w:t>
      </w:r>
      <w:hyperlink r:id="rId47">
        <w:r w:rsidDel="00000000" w:rsidR="00000000" w:rsidRPr="00000000">
          <w:rPr>
            <w:color w:val="1f7f5c"/>
            <w:sz w:val="21"/>
            <w:szCs w:val="21"/>
            <w:highlight w:val="white"/>
            <w:rtl w:val="0"/>
          </w:rPr>
          <w:t xml:space="preserve">In Table tent</w:t>
        </w:r>
      </w:hyperlink>
      <w:hyperlink r:id="rId48">
        <w:r w:rsidDel="00000000" w:rsidR="00000000" w:rsidRPr="00000000">
          <w:rPr>
            <w:color w:val="333333"/>
            <w:sz w:val="21"/>
            <w:szCs w:val="21"/>
            <w:highlight w:val="white"/>
            <w:rtl w:val="0"/>
          </w:rPr>
          <w:t xml:space="preserve"> </w:t>
        </w:r>
      </w:hyperlink>
      <w:r w:rsidDel="00000000" w:rsidR="00000000" w:rsidRPr="00000000">
        <w:rPr>
          <w:color w:val="333333"/>
          <w:sz w:val="21"/>
          <w:szCs w:val="21"/>
          <w:highlight w:val="white"/>
          <w:rtl w:val="0"/>
        </w:rPr>
        <w:t xml:space="preserve">, </w:t>
      </w:r>
      <w:hyperlink r:id="rId49">
        <w:r w:rsidDel="00000000" w:rsidR="00000000" w:rsidRPr="00000000">
          <w:rPr>
            <w:color w:val="1f7f5c"/>
            <w:sz w:val="21"/>
            <w:szCs w:val="21"/>
            <w:highlight w:val="white"/>
            <w:rtl w:val="0"/>
          </w:rPr>
          <w:t xml:space="preserve">in menu để bàn</w:t>
        </w:r>
      </w:hyperlink>
      <w:r w:rsidDel="00000000" w:rsidR="00000000" w:rsidRPr="00000000">
        <w:rPr>
          <w:color w:val="333333"/>
          <w:sz w:val="21"/>
          <w:szCs w:val="21"/>
          <w:highlight w:val="white"/>
          <w:rtl w:val="0"/>
        </w:rPr>
        <w:t xml:space="preserve"> là giấy Couche 300gsm - một loại giấy thông dụng và đủ độ dày để giúp tent card đứng vững ở bất cứ mặt phẳng nào.</w:t>
      </w:r>
    </w:p>
    <w:p w:rsidR="00000000" w:rsidDel="00000000" w:rsidP="00000000" w:rsidRDefault="00000000" w:rsidRPr="00000000" w14:paraId="0000003C">
      <w:pPr>
        <w:rPr>
          <w:color w:val="333333"/>
          <w:sz w:val="18"/>
          <w:szCs w:val="18"/>
          <w:highlight w:val="white"/>
        </w:rPr>
      </w:pPr>
      <w:r w:rsidDel="00000000" w:rsidR="00000000" w:rsidRPr="00000000">
        <w:rPr>
          <w:rtl w:val="0"/>
        </w:rPr>
      </w:r>
    </w:p>
    <w:p w:rsidR="00000000" w:rsidDel="00000000" w:rsidP="00000000" w:rsidRDefault="00000000" w:rsidRPr="00000000" w14:paraId="0000003D">
      <w:pPr>
        <w:pStyle w:val="Heading1"/>
        <w:keepNext w:val="0"/>
        <w:keepLines w:val="0"/>
        <w:shd w:fill="ffffff" w:val="clear"/>
        <w:spacing w:after="0" w:before="0" w:line="288" w:lineRule="auto"/>
        <w:rPr>
          <w:color w:val="ff0000"/>
          <w:sz w:val="30"/>
          <w:szCs w:val="30"/>
          <w:highlight w:val="white"/>
        </w:rPr>
      </w:pPr>
      <w:bookmarkStart w:colFirst="0" w:colLast="0" w:name="_mjc0j6mfaw1v" w:id="7"/>
      <w:bookmarkEnd w:id="7"/>
      <w:r w:rsidDel="00000000" w:rsidR="00000000" w:rsidRPr="00000000">
        <w:rPr>
          <w:rtl w:val="0"/>
        </w:rPr>
      </w:r>
    </w:p>
    <w:p w:rsidR="00000000" w:rsidDel="00000000" w:rsidP="00000000" w:rsidRDefault="00000000" w:rsidRPr="00000000" w14:paraId="0000003E">
      <w:pPr>
        <w:pStyle w:val="Heading1"/>
        <w:keepNext w:val="0"/>
        <w:keepLines w:val="0"/>
        <w:shd w:fill="ffffff" w:val="clear"/>
        <w:spacing w:after="0" w:before="0" w:line="288" w:lineRule="auto"/>
        <w:rPr>
          <w:color w:val="ff0000"/>
          <w:sz w:val="30"/>
          <w:szCs w:val="30"/>
          <w:highlight w:val="white"/>
        </w:rPr>
      </w:pPr>
      <w:bookmarkStart w:colFirst="0" w:colLast="0" w:name="_tew7hglht1tc" w:id="8"/>
      <w:bookmarkEnd w:id="8"/>
      <w:r w:rsidDel="00000000" w:rsidR="00000000" w:rsidRPr="00000000">
        <w:rPr>
          <w:color w:val="ff0000"/>
          <w:sz w:val="30"/>
          <w:szCs w:val="30"/>
          <w:highlight w:val="white"/>
          <w:rtl w:val="0"/>
        </w:rPr>
        <w:t xml:space="preserve">MENU GIẤY NHỰA</w:t>
      </w:r>
    </w:p>
    <w:p w:rsidR="00000000" w:rsidDel="00000000" w:rsidP="00000000" w:rsidRDefault="00000000" w:rsidRPr="00000000" w14:paraId="0000003F">
      <w:pPr>
        <w:rPr>
          <w:color w:val="333333"/>
          <w:sz w:val="18"/>
          <w:szCs w:val="18"/>
          <w:highlight w:val="white"/>
        </w:rPr>
      </w:pPr>
      <w:r w:rsidDel="00000000" w:rsidR="00000000" w:rsidRPr="00000000">
        <w:rPr>
          <w:i w:val="1"/>
          <w:color w:val="676767"/>
          <w:sz w:val="21"/>
          <w:szCs w:val="21"/>
          <w:highlight w:val="white"/>
          <w:rtl w:val="0"/>
        </w:rPr>
        <w:t xml:space="preserve">Độ bền cao - Đáp ứng mọi số lượng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1"/>
        <w:keepNext w:val="0"/>
        <w:keepLines w:val="0"/>
        <w:shd w:fill="ffffff" w:val="clear"/>
        <w:spacing w:after="80" w:before="0" w:line="288" w:lineRule="auto"/>
        <w:rPr>
          <w:b w:val="1"/>
          <w:color w:val="1f7f5c"/>
          <w:sz w:val="21"/>
          <w:szCs w:val="21"/>
          <w:highlight w:val="white"/>
        </w:rPr>
      </w:pPr>
      <w:bookmarkStart w:colFirst="0" w:colLast="0" w:name="_r2ymx2iidmp5" w:id="9"/>
      <w:bookmarkEnd w:id="9"/>
      <w:r w:rsidDel="00000000" w:rsidR="00000000" w:rsidRPr="00000000">
        <w:rPr>
          <w:b w:val="1"/>
          <w:color w:val="1f7f5c"/>
          <w:sz w:val="21"/>
          <w:szCs w:val="21"/>
          <w:highlight w:val="white"/>
          <w:rtl w:val="0"/>
        </w:rPr>
        <w:t xml:space="preserve">THÔNG SỐ CƠ BẢN</w:t>
      </w:r>
    </w:p>
    <w:p w:rsidR="00000000" w:rsidDel="00000000" w:rsidP="00000000" w:rsidRDefault="00000000" w:rsidRPr="00000000" w14:paraId="00000041">
      <w:pPr>
        <w:shd w:fill="ffffff" w:val="clear"/>
        <w:spacing w:after="80" w:lineRule="auto"/>
        <w:rPr>
          <w:color w:val="333333"/>
          <w:sz w:val="18"/>
          <w:szCs w:val="18"/>
          <w:highlight w:val="white"/>
        </w:rPr>
      </w:pPr>
      <w:hyperlink r:id="rId50">
        <w:r w:rsidDel="00000000" w:rsidR="00000000" w:rsidRPr="00000000">
          <w:rPr>
            <w:color w:val="333333"/>
            <w:sz w:val="18"/>
            <w:szCs w:val="18"/>
            <w:highlight w:val="white"/>
            <w:rtl w:val="0"/>
          </w:rPr>
          <w:t xml:space="preserve">- Màu sắc: nhiều màu </w:t>
        </w:r>
      </w:hyperlink>
      <w:r w:rsidDel="00000000" w:rsidR="00000000" w:rsidRPr="00000000">
        <w:rPr>
          <w:rtl w:val="0"/>
        </w:rPr>
      </w:r>
    </w:p>
    <w:p w:rsidR="00000000" w:rsidDel="00000000" w:rsidP="00000000" w:rsidRDefault="00000000" w:rsidRPr="00000000" w14:paraId="00000042">
      <w:pPr>
        <w:shd w:fill="ffffff" w:val="clear"/>
        <w:spacing w:after="80" w:lineRule="auto"/>
        <w:rPr>
          <w:color w:val="333333"/>
          <w:sz w:val="18"/>
          <w:szCs w:val="18"/>
          <w:highlight w:val="white"/>
        </w:rPr>
      </w:pPr>
      <w:hyperlink r:id="rId51">
        <w:r w:rsidDel="00000000" w:rsidR="00000000" w:rsidRPr="00000000">
          <w:rPr>
            <w:color w:val="333333"/>
            <w:sz w:val="18"/>
            <w:szCs w:val="18"/>
            <w:highlight w:val="white"/>
            <w:rtl w:val="0"/>
          </w:rPr>
          <w:t xml:space="preserve">- Loại Giấy Plastic Paper 280gsm </w:t>
        </w:r>
      </w:hyperlink>
      <w:r w:rsidDel="00000000" w:rsidR="00000000" w:rsidRPr="00000000">
        <w:rPr>
          <w:rtl w:val="0"/>
        </w:rPr>
      </w:r>
    </w:p>
    <w:p w:rsidR="00000000" w:rsidDel="00000000" w:rsidP="00000000" w:rsidRDefault="00000000" w:rsidRPr="00000000" w14:paraId="00000043">
      <w:pPr>
        <w:shd w:fill="ffffff" w:val="clear"/>
        <w:spacing w:after="80" w:lineRule="auto"/>
        <w:rPr>
          <w:color w:val="333333"/>
          <w:sz w:val="18"/>
          <w:szCs w:val="18"/>
          <w:highlight w:val="white"/>
        </w:rPr>
      </w:pPr>
      <w:r w:rsidDel="00000000" w:rsidR="00000000" w:rsidRPr="00000000">
        <w:rPr>
          <w:color w:val="333333"/>
          <w:sz w:val="18"/>
          <w:szCs w:val="18"/>
          <w:highlight w:val="white"/>
          <w:rtl w:val="0"/>
        </w:rPr>
        <w:t xml:space="preserve">- Kỹ thuật in: In KTS </w:t>
      </w:r>
    </w:p>
    <w:p w:rsidR="00000000" w:rsidDel="00000000" w:rsidP="00000000" w:rsidRDefault="00000000" w:rsidRPr="00000000" w14:paraId="00000044">
      <w:pPr>
        <w:shd w:fill="ffffff" w:val="clear"/>
        <w:spacing w:after="80" w:lineRule="auto"/>
        <w:rPr>
          <w:color w:val="333333"/>
          <w:sz w:val="18"/>
          <w:szCs w:val="18"/>
          <w:highlight w:val="white"/>
        </w:rPr>
      </w:pPr>
      <w:hyperlink r:id="rId52">
        <w:r w:rsidDel="00000000" w:rsidR="00000000" w:rsidRPr="00000000">
          <w:rPr>
            <w:color w:val="333333"/>
            <w:sz w:val="18"/>
            <w:szCs w:val="18"/>
            <w:highlight w:val="white"/>
            <w:rtl w:val="0"/>
          </w:rPr>
          <w:t xml:space="preserve">- Cắt thành phẩm</w:t>
        </w:r>
      </w:hyperlink>
      <w:r w:rsidDel="00000000" w:rsidR="00000000" w:rsidRPr="00000000">
        <w:rPr>
          <w:rtl w:val="0"/>
        </w:rPr>
      </w:r>
    </w:p>
    <w:p w:rsidR="00000000" w:rsidDel="00000000" w:rsidP="00000000" w:rsidRDefault="00000000" w:rsidRPr="00000000" w14:paraId="00000045">
      <w:pPr>
        <w:shd w:fill="ffffff" w:val="clear"/>
        <w:spacing w:after="80" w:lineRule="auto"/>
        <w:rPr>
          <w:color w:val="333333"/>
          <w:sz w:val="18"/>
          <w:szCs w:val="18"/>
          <w:highlight w:val="white"/>
        </w:rPr>
      </w:pPr>
      <w:r w:rsidDel="00000000" w:rsidR="00000000" w:rsidRPr="00000000">
        <w:rPr>
          <w:rtl w:val="0"/>
        </w:rPr>
      </w:r>
    </w:p>
    <w:p w:rsidR="00000000" w:rsidDel="00000000" w:rsidP="00000000" w:rsidRDefault="00000000" w:rsidRPr="00000000" w14:paraId="00000046">
      <w:pPr>
        <w:shd w:fill="ffffff" w:val="clear"/>
        <w:spacing w:after="300" w:lineRule="auto"/>
        <w:rPr>
          <w:color w:val="1f7f5c"/>
          <w:sz w:val="36"/>
          <w:szCs w:val="36"/>
          <w:highlight w:val="white"/>
        </w:rPr>
      </w:pPr>
      <w:hyperlink r:id="rId53">
        <w:r w:rsidDel="00000000" w:rsidR="00000000" w:rsidRPr="00000000">
          <w:rPr>
            <w:color w:val="1f7f5c"/>
            <w:sz w:val="36"/>
            <w:szCs w:val="36"/>
            <w:highlight w:val="white"/>
            <w:rtl w:val="0"/>
          </w:rPr>
          <w:t xml:space="preserve">IN MENU GIẤY NHỰA</w:t>
        </w:r>
      </w:hyperlink>
      <w:r w:rsidDel="00000000" w:rsidR="00000000" w:rsidRPr="00000000">
        <w:rPr>
          <w:rtl w:val="0"/>
        </w:rPr>
      </w:r>
    </w:p>
    <w:p w:rsidR="00000000" w:rsidDel="00000000" w:rsidP="00000000" w:rsidRDefault="00000000" w:rsidRPr="00000000" w14:paraId="00000047">
      <w:pPr>
        <w:shd w:fill="ffffff" w:val="clear"/>
        <w:spacing w:after="300" w:lineRule="auto"/>
        <w:rPr>
          <w:color w:val="333333"/>
          <w:sz w:val="21"/>
          <w:szCs w:val="21"/>
          <w:highlight w:val="white"/>
        </w:rPr>
      </w:pPr>
      <w:hyperlink r:id="rId54">
        <w:r w:rsidDel="00000000" w:rsidR="00000000" w:rsidRPr="00000000">
          <w:rPr>
            <w:color w:val="1f7f5c"/>
            <w:sz w:val="21"/>
            <w:szCs w:val="21"/>
            <w:highlight w:val="white"/>
            <w:rtl w:val="0"/>
          </w:rPr>
          <w:t xml:space="preserve">In Menu</w:t>
        </w:r>
      </w:hyperlink>
      <w:r w:rsidDel="00000000" w:rsidR="00000000" w:rsidRPr="00000000">
        <w:rPr>
          <w:color w:val="333333"/>
          <w:sz w:val="21"/>
          <w:szCs w:val="21"/>
          <w:highlight w:val="white"/>
          <w:rtl w:val="0"/>
        </w:rPr>
        <w:t xml:space="preserve">,</w:t>
      </w:r>
      <w:hyperlink r:id="rId55">
        <w:r w:rsidDel="00000000" w:rsidR="00000000" w:rsidRPr="00000000">
          <w:rPr>
            <w:color w:val="1f7f5c"/>
            <w:sz w:val="21"/>
            <w:szCs w:val="21"/>
            <w:highlight w:val="white"/>
            <w:rtl w:val="0"/>
          </w:rPr>
          <w:t xml:space="preserve"> in Thực đơn</w:t>
        </w:r>
      </w:hyperlink>
      <w:r w:rsidDel="00000000" w:rsidR="00000000" w:rsidRPr="00000000">
        <w:rPr>
          <w:color w:val="333333"/>
          <w:sz w:val="21"/>
          <w:szCs w:val="21"/>
          <w:highlight w:val="white"/>
          <w:rtl w:val="0"/>
        </w:rPr>
        <w:t xml:space="preserve"> là bản ghi chú tất cả các món ăn sẽ được phục vụ trong một bữa ăn thường, bữa tiệc, cố, liên hoan... Thực đơn phản ánh số lượng các món ăn, đồ uống, cơ cấu bữa ăn, mục đích của bữa ăn và thông dụng trong những nhà hàng, quán ăn, quán cà phê... </w:t>
      </w:r>
    </w:p>
    <w:p w:rsidR="00000000" w:rsidDel="00000000" w:rsidP="00000000" w:rsidRDefault="00000000" w:rsidRPr="00000000" w14:paraId="00000048">
      <w:pPr>
        <w:shd w:fill="ffffff" w:val="clear"/>
        <w:spacing w:after="300" w:lineRule="auto"/>
        <w:rPr>
          <w:color w:val="333333"/>
          <w:sz w:val="21"/>
          <w:szCs w:val="21"/>
          <w:highlight w:val="white"/>
        </w:rPr>
      </w:pPr>
      <w:hyperlink r:id="rId56">
        <w:r w:rsidDel="00000000" w:rsidR="00000000" w:rsidRPr="00000000">
          <w:rPr>
            <w:color w:val="1f7f5c"/>
            <w:sz w:val="21"/>
            <w:szCs w:val="21"/>
            <w:highlight w:val="white"/>
            <w:rtl w:val="0"/>
          </w:rPr>
          <w:t xml:space="preserve">In Menu</w:t>
        </w:r>
      </w:hyperlink>
      <w:r w:rsidDel="00000000" w:rsidR="00000000" w:rsidRPr="00000000">
        <w:rPr>
          <w:color w:val="1f7f5c"/>
          <w:sz w:val="21"/>
          <w:szCs w:val="21"/>
          <w:highlight w:val="white"/>
          <w:rtl w:val="0"/>
        </w:rPr>
        <w:t xml:space="preserve"> </w:t>
      </w:r>
      <w:r w:rsidDel="00000000" w:rsidR="00000000" w:rsidRPr="00000000">
        <w:rPr>
          <w:color w:val="333333"/>
          <w:sz w:val="21"/>
          <w:szCs w:val="21"/>
          <w:highlight w:val="white"/>
          <w:rtl w:val="0"/>
        </w:rPr>
        <w:t xml:space="preserve">trong nhà hàng, quán ăn thường bao gồm menu hải sản, menu đồ nướng, menu đồ ăn nhanh... </w:t>
      </w:r>
    </w:p>
    <w:p w:rsidR="00000000" w:rsidDel="00000000" w:rsidP="00000000" w:rsidRDefault="00000000" w:rsidRPr="00000000" w14:paraId="00000049">
      <w:pPr>
        <w:shd w:fill="ffffff" w:val="clear"/>
        <w:spacing w:after="300" w:lineRule="auto"/>
        <w:rPr>
          <w:color w:val="333333"/>
          <w:sz w:val="21"/>
          <w:szCs w:val="21"/>
          <w:highlight w:val="white"/>
        </w:rPr>
      </w:pPr>
      <w:hyperlink r:id="rId57">
        <w:r w:rsidDel="00000000" w:rsidR="00000000" w:rsidRPr="00000000">
          <w:rPr>
            <w:color w:val="1f7f5c"/>
            <w:sz w:val="21"/>
            <w:szCs w:val="21"/>
            <w:highlight w:val="white"/>
            <w:rtl w:val="0"/>
          </w:rPr>
          <w:t xml:space="preserve">In Menu</w:t>
        </w:r>
      </w:hyperlink>
      <w:r w:rsidDel="00000000" w:rsidR="00000000" w:rsidRPr="00000000">
        <w:rPr>
          <w:color w:val="333333"/>
          <w:sz w:val="21"/>
          <w:szCs w:val="21"/>
          <w:highlight w:val="white"/>
          <w:rtl w:val="0"/>
        </w:rPr>
        <w:t xml:space="preserve"> là một phần quan trọng trong việc kinh doanh nhà hàng, quán ăn, quán cafe. Menu mang phong cách và bản sắc riêng của nhà hàng, quán ăn tạo nên sự độc đáo và thu hút khách hàng.</w:t>
      </w:r>
    </w:p>
    <w:p w:rsidR="00000000" w:rsidDel="00000000" w:rsidP="00000000" w:rsidRDefault="00000000" w:rsidRPr="00000000" w14:paraId="0000004A">
      <w:pPr>
        <w:shd w:fill="ffffff" w:val="clear"/>
        <w:spacing w:after="300" w:lineRule="auto"/>
        <w:rPr>
          <w:color w:val="333333"/>
          <w:sz w:val="21"/>
          <w:szCs w:val="21"/>
          <w:highlight w:val="white"/>
        </w:rPr>
      </w:pPr>
      <w:hyperlink r:id="rId58">
        <w:r w:rsidDel="00000000" w:rsidR="00000000" w:rsidRPr="00000000">
          <w:rPr>
            <w:color w:val="1f7f5c"/>
            <w:sz w:val="21"/>
            <w:szCs w:val="21"/>
            <w:highlight w:val="white"/>
            <w:rtl w:val="0"/>
          </w:rPr>
          <w:t xml:space="preserve">In menu giấy nhựa</w:t>
        </w:r>
      </w:hyperlink>
      <w:r w:rsidDel="00000000" w:rsidR="00000000" w:rsidRPr="00000000">
        <w:rPr>
          <w:color w:val="333333"/>
          <w:sz w:val="21"/>
          <w:szCs w:val="21"/>
          <w:highlight w:val="white"/>
          <w:rtl w:val="0"/>
        </w:rPr>
        <w:t xml:space="preserve">, tương tự như menu tờ rời, là sản phẩm được in trên chất liệu Plastic paper 280gsm. Khi in trên loại giấy này, thực đơn sẽ không bao giờ thấm nước, không rách, có độ đàn hồi cao. </w:t>
      </w:r>
    </w:p>
    <w:p w:rsidR="00000000" w:rsidDel="00000000" w:rsidP="00000000" w:rsidRDefault="00000000" w:rsidRPr="00000000" w14:paraId="0000004B">
      <w:pPr>
        <w:shd w:fill="ffffff" w:val="clear"/>
        <w:spacing w:after="300" w:lineRule="auto"/>
        <w:jc w:val="both"/>
        <w:rPr>
          <w:color w:val="333333"/>
          <w:sz w:val="21"/>
          <w:szCs w:val="21"/>
          <w:highlight w:val="white"/>
        </w:rPr>
      </w:pPr>
      <w:r w:rsidDel="00000000" w:rsidR="00000000" w:rsidRPr="00000000">
        <w:rPr>
          <w:color w:val="333333"/>
          <w:sz w:val="21"/>
          <w:szCs w:val="21"/>
          <w:highlight w:val="white"/>
          <w:rtl w:val="0"/>
        </w:rPr>
        <w:t xml:space="preserve">Quý khách có thể lựa chọn kích thước A4 hoặc A3, in 1 mặt hoặc 2 mặt sao cho phù hợp với sản phẩm và bố cục của file thiết kế.  </w:t>
      </w:r>
    </w:p>
    <w:p w:rsidR="00000000" w:rsidDel="00000000" w:rsidP="00000000" w:rsidRDefault="00000000" w:rsidRPr="00000000" w14:paraId="0000004C">
      <w:pPr>
        <w:shd w:fill="ffffff" w:val="clear"/>
        <w:spacing w:after="300" w:lineRule="auto"/>
        <w:jc w:val="both"/>
        <w:rPr>
          <w:color w:val="333333"/>
          <w:sz w:val="21"/>
          <w:szCs w:val="21"/>
          <w:highlight w:val="white"/>
        </w:rPr>
      </w:pPr>
      <w:hyperlink r:id="rId59">
        <w:r w:rsidDel="00000000" w:rsidR="00000000" w:rsidRPr="00000000">
          <w:rPr>
            <w:color w:val="1f7f5c"/>
            <w:sz w:val="21"/>
            <w:szCs w:val="21"/>
            <w:highlight w:val="white"/>
            <w:rtl w:val="0"/>
          </w:rPr>
          <w:t xml:space="preserve">In menu giấy nhựa</w:t>
        </w:r>
      </w:hyperlink>
      <w:r w:rsidDel="00000000" w:rsidR="00000000" w:rsidRPr="00000000">
        <w:rPr>
          <w:color w:val="333333"/>
          <w:sz w:val="21"/>
          <w:szCs w:val="21"/>
          <w:highlight w:val="white"/>
          <w:rtl w:val="0"/>
        </w:rPr>
        <w:t xml:space="preserve"> sẽ dành cho những cửa hàng không chuộng độ bóng của việc ép plastic lên tờ rời mà vẫn đảm bảo tính kháng nước, chống rách của menu. Plastic paper sẽ có độ nhám nhất định, chắc chắn sẽ khiến thực đơn của cửa hàng trông sang trọng và chuyên nghiệp hơn.</w:t>
      </w:r>
    </w:p>
    <w:p w:rsidR="00000000" w:rsidDel="00000000" w:rsidP="00000000" w:rsidRDefault="00000000" w:rsidRPr="00000000" w14:paraId="0000004D">
      <w:pPr>
        <w:rPr>
          <w:color w:val="333333"/>
          <w:sz w:val="18"/>
          <w:szCs w:val="1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thegioiinan.com/sanphaminan/127-633/Table-Tents-menu-thuc-don-de-ban-standee-de-ban-menu-dung.html" TargetMode="External"/><Relationship Id="rId42" Type="http://schemas.openxmlformats.org/officeDocument/2006/relationships/hyperlink" Target="https://thegioiinan.com/sanphaminan/127-633/Table-Tents-menu-thuc-don-de-ban-standee-de-ban-menu-dung.html" TargetMode="External"/><Relationship Id="rId41" Type="http://schemas.openxmlformats.org/officeDocument/2006/relationships/hyperlink" Target="https://thegioiinan.com/sanphaminan/127-633/Table-Tents-menu-thuc-don-de-ban-standee-de-ban-menu-dung.html" TargetMode="External"/><Relationship Id="rId44" Type="http://schemas.openxmlformats.org/officeDocument/2006/relationships/hyperlink" Target="https://thegioiinan.com/sanphaminan/127-633/Table-Tents-menu-thuc-don-de-ban-standee-de-ban-menu-dung.html" TargetMode="External"/><Relationship Id="rId43" Type="http://schemas.openxmlformats.org/officeDocument/2006/relationships/hyperlink" Target="https://thegioiinan.com/sanphaminan/127-633/Table-Tents-menu-thuc-don-de-ban-standee-de-ban-menu-dung.html" TargetMode="External"/><Relationship Id="rId46" Type="http://schemas.openxmlformats.org/officeDocument/2006/relationships/hyperlink" Target="https://thegioiinan.com/sanphaminan/127-633/Table-Tents-menu-thuc-don-de-ban-standee-de-ban-menu-dung.html" TargetMode="External"/><Relationship Id="rId45" Type="http://schemas.openxmlformats.org/officeDocument/2006/relationships/hyperlink" Target="https://thegioiinan.com/sanphaminan/127-633/Table-Tents-menu-thuc-don-de-ban-standee-de-ban-menu-du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gioiinan.com/" TargetMode="External"/><Relationship Id="rId48" Type="http://schemas.openxmlformats.org/officeDocument/2006/relationships/hyperlink" Target="https://thegioiinan.com/sanphaminan/127-633/Table-Tents-menu-thuc-don-de-ban-standee-de-ban-menu-dung.html" TargetMode="External"/><Relationship Id="rId47" Type="http://schemas.openxmlformats.org/officeDocument/2006/relationships/hyperlink" Target="https://thegioiinan.com/sanphaminan/127-633/Table-Tents-menu-thuc-don-de-ban-standee-de-ban-menu-dung.html" TargetMode="External"/><Relationship Id="rId49" Type="http://schemas.openxmlformats.org/officeDocument/2006/relationships/hyperlink" Target="https://thegioiinan.com/sanphaminan/127-633/Table-Tents-menu-thuc-don-de-ban-standee-de-ban-menu-dung.html"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thegioiinan.com/faq/209/In-1-mau-in-nhieu-mau-in-4-mau-trong-in-an.html" TargetMode="External"/><Relationship Id="rId8" Type="http://schemas.openxmlformats.org/officeDocument/2006/relationships/hyperlink" Target="https://thegioiinan.com/faq/205/Cac-loai-giay-trong-in-an-va-nhung-dieu-can-biet.html" TargetMode="External"/><Relationship Id="rId31" Type="http://schemas.openxmlformats.org/officeDocument/2006/relationships/hyperlink" Target="https://thegioiinan.com/inan/127/in-menu-thuc-don-nha-hang-tren-giay-my-thuat-in-nhanh-hcm.html" TargetMode="External"/><Relationship Id="rId30" Type="http://schemas.openxmlformats.org/officeDocument/2006/relationships/hyperlink" Target="https://thegioiinan.com/sanphaminan/127-631/Menu-Gap-Ba.html" TargetMode="External"/><Relationship Id="rId33" Type="http://schemas.openxmlformats.org/officeDocument/2006/relationships/hyperlink" Target="https://thegioiinan.com/faq/209/In-1-mau-in-nhieu-mau-in-4-mau-trong-in-an.html" TargetMode="External"/><Relationship Id="rId32" Type="http://schemas.openxmlformats.org/officeDocument/2006/relationships/hyperlink" Target="https://thegioiinan.com/sanphaminan/127-631/Menu-Gap-Ba.html" TargetMode="External"/><Relationship Id="rId35" Type="http://schemas.openxmlformats.org/officeDocument/2006/relationships/hyperlink" Target="https://thegioiinan.com/faq/61/ky-thuat-can-mang.html" TargetMode="External"/><Relationship Id="rId34" Type="http://schemas.openxmlformats.org/officeDocument/2006/relationships/hyperlink" Target="https://thegioiinan.com/faq/205/Cac-loai-giay-trong-in-an-va-nhung-dieu-can-biet.html" TargetMode="External"/><Relationship Id="rId37" Type="http://schemas.openxmlformats.org/officeDocument/2006/relationships/hyperlink" Target="https://thegioiinan.com/sanphaminan/127-633/Table-Tents-menu-thuc-don-de-ban-standee-de-ban-menu-dung.html" TargetMode="External"/><Relationship Id="rId36" Type="http://schemas.openxmlformats.org/officeDocument/2006/relationships/hyperlink" Target="https://thegioiinan.com/faq/57/ky-thuat-duong-can.html" TargetMode="External"/><Relationship Id="rId39" Type="http://schemas.openxmlformats.org/officeDocument/2006/relationships/hyperlink" Target="https://thegioiinan.com/sanphaminan/127-633/Table-Tents-menu-thuc-don-de-ban-standee-de-ban-menu-dung.html" TargetMode="External"/><Relationship Id="rId38" Type="http://schemas.openxmlformats.org/officeDocument/2006/relationships/hyperlink" Target="https://thegioiinan.com/sanphaminan/127-633/Table-Tents-menu-thuc-don-de-ban-standee-de-ban-menu-dung.html" TargetMode="External"/><Relationship Id="rId20" Type="http://schemas.openxmlformats.org/officeDocument/2006/relationships/hyperlink" Target="https://thegioiinan.com/faq/57/ky-thuat-duong-can.html" TargetMode="External"/><Relationship Id="rId22" Type="http://schemas.openxmlformats.org/officeDocument/2006/relationships/hyperlink" Target="https://thegioiinan.com/sanphaminan/127-631/Menu-Gap-Ba.html" TargetMode="External"/><Relationship Id="rId21" Type="http://schemas.openxmlformats.org/officeDocument/2006/relationships/hyperlink" Target="https://thegioiinan.com/faq/208/Ky-Thuat-Dan-Thanh-Pham-Trong-In-an.html" TargetMode="External"/><Relationship Id="rId24" Type="http://schemas.openxmlformats.org/officeDocument/2006/relationships/hyperlink" Target="https://thegioiinan.com/inan/127/in-menu-thuc-don-nha-hang-tren-giay-my-thuat-in-nhanh-hcm.html" TargetMode="External"/><Relationship Id="rId23" Type="http://schemas.openxmlformats.org/officeDocument/2006/relationships/hyperlink" Target="https://thegioiinan.com/sanphaminan/127-631/Menu-Gap-Ba.html" TargetMode="External"/><Relationship Id="rId26" Type="http://schemas.openxmlformats.org/officeDocument/2006/relationships/hyperlink" Target="https://thegioiinan.com/inan/127/in-menu-thuc-don-nha-hang-tren-giay-my-thuat-in-nhanh-hcm.html" TargetMode="External"/><Relationship Id="rId25" Type="http://schemas.openxmlformats.org/officeDocument/2006/relationships/hyperlink" Target="http://thegioiinan.com/inan/127/in-menu-thuc-don-nha-hang-tren-giay-my-thuat-in-nhanh-hcm.html" TargetMode="External"/><Relationship Id="rId28" Type="http://schemas.openxmlformats.org/officeDocument/2006/relationships/hyperlink" Target="https://thegioiinan.com/inan/127/in-menu-thuc-don-nha-hang-tren-giay-my-thuat-in-nhanh-hcm.html" TargetMode="External"/><Relationship Id="rId27" Type="http://schemas.openxmlformats.org/officeDocument/2006/relationships/hyperlink" Target="https://thegioiinan.com/inan/127/in-menu-thuc-don-nha-hang-tren-giay-my-thuat-in-nhanh-hcm.html" TargetMode="External"/><Relationship Id="rId29" Type="http://schemas.openxmlformats.org/officeDocument/2006/relationships/hyperlink" Target="https://thegioiinan.com/inan/127/in-menu-thuc-don-nha-hang-tren-giay-my-thuat-in-nhanh-hcm.html" TargetMode="External"/><Relationship Id="rId51" Type="http://schemas.openxmlformats.org/officeDocument/2006/relationships/hyperlink" Target="https://thegioiinan.com/faq/205/Cac-loai-giay-trong-in-an-va-nhung-dieu-can-biet.html" TargetMode="External"/><Relationship Id="rId50" Type="http://schemas.openxmlformats.org/officeDocument/2006/relationships/hyperlink" Target="https://thegioiinan.com/faq/209/In-1-mau-in-nhieu-mau-in-4-mau-trong-in-an.html" TargetMode="External"/><Relationship Id="rId53" Type="http://schemas.openxmlformats.org/officeDocument/2006/relationships/hyperlink" Target="https://thegioiinan.com/sanphaminan/127-181/Menu-Giay-Nhua.html" TargetMode="External"/><Relationship Id="rId52" Type="http://schemas.openxmlformats.org/officeDocument/2006/relationships/hyperlink" Target="https://thegioiinan.com/" TargetMode="External"/><Relationship Id="rId11" Type="http://schemas.openxmlformats.org/officeDocument/2006/relationships/hyperlink" Target="http://thegioiinan.com/inan/127/in-menu-thuc-don-nha-hang-tren-giay-my-thuat-in-nhanh-hcm.html" TargetMode="External"/><Relationship Id="rId55" Type="http://schemas.openxmlformats.org/officeDocument/2006/relationships/hyperlink" Target="https://thegioiinan.com/inan/127/in-menu-thuc-don-nha-hang-tren-giay-my-thuat-in-nhanh-hcm.html" TargetMode="External"/><Relationship Id="rId10" Type="http://schemas.openxmlformats.org/officeDocument/2006/relationships/hyperlink" Target="https://thegioiinan.com/sanphaminan/127-136/Thuc-don.html" TargetMode="External"/><Relationship Id="rId54" Type="http://schemas.openxmlformats.org/officeDocument/2006/relationships/hyperlink" Target="https://thegioiinan.com/inan/127/in-menu-thuc-don-nha-hang-tren-giay-my-thuat-in-nhanh-hcm.html" TargetMode="External"/><Relationship Id="rId13" Type="http://schemas.openxmlformats.org/officeDocument/2006/relationships/hyperlink" Target="http://thegioiinan.com/inan/127/in-menu-thuc-don-nha-hang-tren-giay-my-thuat-in-nhanh-hcm.html" TargetMode="External"/><Relationship Id="rId57" Type="http://schemas.openxmlformats.org/officeDocument/2006/relationships/hyperlink" Target="https://thegioiinan.com/inan/127/in-menu-thuc-don-nha-hang-tren-giay-my-thuat-in-nhanh-hcm.html" TargetMode="External"/><Relationship Id="rId12" Type="http://schemas.openxmlformats.org/officeDocument/2006/relationships/hyperlink" Target="http://thegioiinan.com/inan/127/in-menu-thuc-don-nha-hang-tren-giay-my-thuat-in-nhanh-hcm.html" TargetMode="External"/><Relationship Id="rId56" Type="http://schemas.openxmlformats.org/officeDocument/2006/relationships/hyperlink" Target="https://thegioiinan.com/inan/127/in-menu-thuc-don-nha-hang-tren-giay-my-thuat-in-nhanh-hcm.html" TargetMode="External"/><Relationship Id="rId15" Type="http://schemas.openxmlformats.org/officeDocument/2006/relationships/hyperlink" Target="https://thegioiinan.com/sanphaminan/127-136/Thuc-don.html" TargetMode="External"/><Relationship Id="rId59" Type="http://schemas.openxmlformats.org/officeDocument/2006/relationships/hyperlink" Target="https://thegioiinan.com/sanphaminan/127-181/Menu-Giay-Nhua.html" TargetMode="External"/><Relationship Id="rId14" Type="http://schemas.openxmlformats.org/officeDocument/2006/relationships/hyperlink" Target="http://thegioiinan.com/inan/127/in-menu-thuc-don-nha-hang-tren-giay-my-thuat-in-nhanh-hcm.html" TargetMode="External"/><Relationship Id="rId58" Type="http://schemas.openxmlformats.org/officeDocument/2006/relationships/hyperlink" Target="https://thegioiinan.com/sanphaminan/127-181/Menu-Giay-Nhua.html" TargetMode="External"/><Relationship Id="rId17" Type="http://schemas.openxmlformats.org/officeDocument/2006/relationships/hyperlink" Target="http://thegioiinan.com/sanphaminan/127-136/Thuc-don.html" TargetMode="External"/><Relationship Id="rId16" Type="http://schemas.openxmlformats.org/officeDocument/2006/relationships/hyperlink" Target="http://thegioiinan.com/sanphaminan/127-136/Thuc-don.html" TargetMode="External"/><Relationship Id="rId19" Type="http://schemas.openxmlformats.org/officeDocument/2006/relationships/hyperlink" Target="https://thegioiinan.com/faq/205/Cac-loai-giay-trong-in-an-va-nhung-dieu-can-biet.html" TargetMode="External"/><Relationship Id="rId18" Type="http://schemas.openxmlformats.org/officeDocument/2006/relationships/hyperlink" Target="https://thegioiinan.com/faq/209/In-1-mau-in-nhieu-mau-in-4-mau-trong-in-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