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A48" w:rsidRDefault="00365A48" w:rsidP="00365A48">
      <w:pPr>
        <w:jc w:val="center"/>
        <w:rPr>
          <w:b/>
          <w:sz w:val="32"/>
        </w:rPr>
      </w:pPr>
      <w:r w:rsidRPr="00365A48">
        <w:rPr>
          <w:b/>
          <w:sz w:val="32"/>
        </w:rPr>
        <w:t>Giá trị nhận thức tác phầm Cô bé bán diêm</w:t>
      </w:r>
    </w:p>
    <w:p w:rsidR="00365A48" w:rsidRDefault="00365A48" w:rsidP="00365A48">
      <w:pPr>
        <w:jc w:val="center"/>
        <w:rPr>
          <w:b/>
          <w:sz w:val="32"/>
        </w:rPr>
      </w:pPr>
    </w:p>
    <w:p w:rsidR="00365A48" w:rsidRDefault="007A16B2" w:rsidP="00365A48">
      <w:pPr>
        <w:pStyle w:val="ListParagraph"/>
        <w:numPr>
          <w:ilvl w:val="0"/>
          <w:numId w:val="1"/>
        </w:numPr>
      </w:pPr>
      <w:r>
        <w:t>Tác phẩm đã cho độc giả thấy được k</w:t>
      </w:r>
      <w:r w:rsidRPr="007A16B2">
        <w:t>hát vọng</w:t>
      </w:r>
      <w:r>
        <w:t xml:space="preserve"> </w:t>
      </w:r>
      <w:r w:rsidR="00464733">
        <w:t>cháy bỏng</w:t>
      </w:r>
      <w:bookmarkStart w:id="0" w:name="_GoBack"/>
      <w:bookmarkEnd w:id="0"/>
      <w:r w:rsidR="00464733">
        <w:t xml:space="preserve"> </w:t>
      </w:r>
      <w:r>
        <w:t>của con người</w:t>
      </w:r>
      <w:r w:rsidRPr="007A16B2">
        <w:t xml:space="preserve"> về một cuộc sống</w:t>
      </w:r>
      <w:r>
        <w:t xml:space="preserve"> ấm no, hạnh phúc</w:t>
      </w:r>
      <w:r w:rsidR="00464733">
        <w:t xml:space="preserve"> bất chấp những khổ đau của đời người</w:t>
      </w:r>
    </w:p>
    <w:p w:rsidR="007A16B2" w:rsidRDefault="007A16B2" w:rsidP="007A16B2">
      <w:pPr>
        <w:pStyle w:val="ListParagraph"/>
        <w:numPr>
          <w:ilvl w:val="0"/>
          <w:numId w:val="2"/>
        </w:numPr>
      </w:pPr>
      <w:r>
        <w:t>Giữa thời khắc đêm giao thừa lạnh giá, cô bé bán diêm chân trần, rách rướm thắp lên những que diêm nhỏ để có thể sưởi ấm bản thân. Và qua từng que diêm, ta thấy được khát khao củ</w:t>
      </w:r>
      <w:r w:rsidR="006C2005">
        <w:t>a cô</w:t>
      </w:r>
      <w:r>
        <w:t xml:space="preserve"> về một cuộc sống đầm ấm, </w:t>
      </w:r>
      <w:r w:rsidR="006C2005">
        <w:t xml:space="preserve">đầy đủ, đó chính là chiếc lò sưởi, là một bàn ăn thịnh soạn với con ngỗng quay, là hình ảnh cây thông nô-en rực sáng. </w:t>
      </w:r>
    </w:p>
    <w:p w:rsidR="006C2005" w:rsidRDefault="006C2005" w:rsidP="006175CA">
      <w:pPr>
        <w:pStyle w:val="ListParagraph"/>
        <w:numPr>
          <w:ilvl w:val="0"/>
          <w:numId w:val="2"/>
        </w:numPr>
      </w:pPr>
      <w:r>
        <w:t xml:space="preserve">Trong lần quẹt diêm cuối, hình ảnh người bà hiền từ và nhân hậu hiện lên, cô bé đau đáu khao khát được trở về với cuộc sống ngày xưa, </w:t>
      </w:r>
      <w:r w:rsidRPr="006C2005">
        <w:t>trong ngôi nhà xinh xắn có dây trường xuân bao quanh với người bà hiền hậu và những đêm giao thừa ấm cúng</w:t>
      </w:r>
      <w:r>
        <w:t>. Trước sự phai mờ của những hồi tưởng đó, em bé đã sử dụng hết những que diêm trong bao để có thể thoát khỏi khổ cực, giữ mãi lại hình ảnh người bà</w:t>
      </w:r>
    </w:p>
    <w:p w:rsidR="006C2005" w:rsidRDefault="006175CA" w:rsidP="006C2005">
      <w:pPr>
        <w:pStyle w:val="ListParagraph"/>
        <w:numPr>
          <w:ilvl w:val="0"/>
          <w:numId w:val="1"/>
        </w:numPr>
      </w:pPr>
      <w:r>
        <w:t>Tác phẩm đồng thời phản ánh được bản chất bạc bẽo, lạnh lùng của con người</w:t>
      </w:r>
      <w:r w:rsidR="00AC2575">
        <w:t>, quên mất đi những giá trị thực xung quanh mình</w:t>
      </w:r>
    </w:p>
    <w:p w:rsidR="006175CA" w:rsidRDefault="006175CA" w:rsidP="006175CA">
      <w:pPr>
        <w:pStyle w:val="ListParagraph"/>
        <w:numPr>
          <w:ilvl w:val="0"/>
          <w:numId w:val="3"/>
        </w:numPr>
      </w:pPr>
      <w:r>
        <w:t>Khách qua đường đều rảo bước rất nhanh, không ai thèm đoái hoài tới lời chào hàng mặc dù trời đã trở rét và em bé đang lang thang chân trần trên phố.</w:t>
      </w:r>
    </w:p>
    <w:p w:rsidR="005B16F0" w:rsidRDefault="006175CA" w:rsidP="005B16F0">
      <w:pPr>
        <w:pStyle w:val="ListParagraph"/>
        <w:numPr>
          <w:ilvl w:val="0"/>
          <w:numId w:val="3"/>
        </w:numPr>
      </w:pPr>
      <w:r>
        <w:t>Sự lạnh lùng củ</w:t>
      </w:r>
      <w:r w:rsidR="00AC2575">
        <w:t>a n</w:t>
      </w:r>
      <w:r>
        <w:t>gười</w:t>
      </w:r>
      <w:r w:rsidR="00AC2575">
        <w:t xml:space="preserve"> đi đường</w:t>
      </w:r>
      <w:r>
        <w:t xml:space="preserve"> đã được An-đéc-xen lên án mạnh mẽ ở cuối truyện khi em bé đã chết dưới trời đêm lạnh giá</w:t>
      </w:r>
    </w:p>
    <w:p w:rsidR="00A61349" w:rsidRDefault="005B16F0" w:rsidP="00A61349">
      <w:pPr>
        <w:pStyle w:val="ListParagraph"/>
        <w:numPr>
          <w:ilvl w:val="0"/>
          <w:numId w:val="1"/>
        </w:numPr>
      </w:pPr>
      <w:r>
        <w:t>Qua tác phẩm, ta thấy được vẻ đẹp của tâm hồn trẻ thơ</w:t>
      </w:r>
      <w:r w:rsidR="00A61349">
        <w:t>:</w:t>
      </w:r>
    </w:p>
    <w:p w:rsidR="00A61349" w:rsidRDefault="00A61349" w:rsidP="00A61349">
      <w:pPr>
        <w:pStyle w:val="ListParagraph"/>
        <w:numPr>
          <w:ilvl w:val="0"/>
          <w:numId w:val="8"/>
        </w:numPr>
      </w:pPr>
      <w:r>
        <w:t>Cô khao khát có những thứ thật giản dị, đó là chiếc lò sưởi, là một bàn ăn thịnh soạn với con ngỗng quay, là hình ảnh cây thông nô-en rực sáng, là người bà hiền hậu, ân cần</w:t>
      </w:r>
    </w:p>
    <w:p w:rsidR="00591CCC" w:rsidRDefault="00591CCC" w:rsidP="00A61349">
      <w:pPr>
        <w:pStyle w:val="ListParagraph"/>
        <w:numPr>
          <w:ilvl w:val="0"/>
          <w:numId w:val="8"/>
        </w:numPr>
      </w:pPr>
      <w:r>
        <w:t>Mặc dù</w:t>
      </w:r>
      <w:r w:rsidR="005A1585">
        <w:t xml:space="preserve"> nghèo đói và nhận lại sự ghẻ lạnh, thờ ơ, vô cảm của những người xung quanh</w:t>
      </w:r>
      <w:r>
        <w:t>, cô bé vẫn níu giữ mãi vào nhưng tưởng tưởng và khao khát của bản thân.</w:t>
      </w:r>
    </w:p>
    <w:p w:rsidR="00343153" w:rsidRDefault="00B76298" w:rsidP="00A61349">
      <w:pPr>
        <w:pStyle w:val="ListParagraph"/>
        <w:numPr>
          <w:ilvl w:val="0"/>
          <w:numId w:val="1"/>
        </w:numPr>
      </w:pPr>
      <w:r>
        <w:t>Phản ánh xã hội đương thời:</w:t>
      </w:r>
    </w:p>
    <w:p w:rsidR="00B76298" w:rsidRPr="007A16B2" w:rsidRDefault="00B76298" w:rsidP="00D23A06">
      <w:pPr>
        <w:pStyle w:val="ListParagraph"/>
        <w:numPr>
          <w:ilvl w:val="0"/>
          <w:numId w:val="9"/>
        </w:numPr>
      </w:pPr>
      <w:r w:rsidRPr="00B76298">
        <w:t>Giống như nhiều tác phẩm khác của Thời đạ</w:t>
      </w:r>
      <w:r>
        <w:t>i Victoria ‘</w:t>
      </w:r>
      <w:r w:rsidRPr="00B76298">
        <w:t>Cô bé bán diêm</w:t>
      </w:r>
      <w:r>
        <w:t>’</w:t>
      </w:r>
      <w:r w:rsidRPr="00B76298">
        <w:t xml:space="preserve"> nói về sự tàn ác và bất lực của lao động trẻ em</w:t>
      </w:r>
      <w:r>
        <w:t>.</w:t>
      </w:r>
      <w:r w:rsidR="00D23A06">
        <w:t xml:space="preserve"> </w:t>
      </w:r>
      <w:r w:rsidR="00D23A06" w:rsidRPr="00D23A06">
        <w:t>Vào thời điểm đó, trẻ em không được coi trọng như ngày nay. Thay vào đó, chúng được coi là 'người lớn thu nhỏ' và thường được sử dụng cho lao động giá rẻ</w:t>
      </w:r>
      <w:r w:rsidR="007C6E62">
        <w:t>.</w:t>
      </w:r>
    </w:p>
    <w:sectPr w:rsidR="00B76298" w:rsidRPr="007A16B2"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55060"/>
    <w:multiLevelType w:val="hybridMultilevel"/>
    <w:tmpl w:val="F77CD6A4"/>
    <w:lvl w:ilvl="0" w:tplc="BD68D48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F672B4"/>
    <w:multiLevelType w:val="hybridMultilevel"/>
    <w:tmpl w:val="45FC27FA"/>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076FF6"/>
    <w:multiLevelType w:val="hybridMultilevel"/>
    <w:tmpl w:val="1DF823AE"/>
    <w:lvl w:ilvl="0" w:tplc="4C78EAE4">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 w15:restartNumberingAfterBreak="0">
    <w:nsid w:val="3BA619FE"/>
    <w:multiLevelType w:val="hybridMultilevel"/>
    <w:tmpl w:val="C1B0ED7A"/>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12143F"/>
    <w:multiLevelType w:val="hybridMultilevel"/>
    <w:tmpl w:val="EB34CC4C"/>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3A6D05"/>
    <w:multiLevelType w:val="hybridMultilevel"/>
    <w:tmpl w:val="24A67CA2"/>
    <w:lvl w:ilvl="0" w:tplc="373ECF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61C4D"/>
    <w:multiLevelType w:val="hybridMultilevel"/>
    <w:tmpl w:val="4104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F6F2C"/>
    <w:multiLevelType w:val="hybridMultilevel"/>
    <w:tmpl w:val="65365B12"/>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554733"/>
    <w:multiLevelType w:val="hybridMultilevel"/>
    <w:tmpl w:val="F40AED48"/>
    <w:lvl w:ilvl="0" w:tplc="EB54ACE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8"/>
  </w:num>
  <w:num w:numId="5">
    <w:abstractNumId w:val="5"/>
  </w:num>
  <w:num w:numId="6">
    <w:abstractNumId w:val="2"/>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48"/>
    <w:rsid w:val="00343153"/>
    <w:rsid w:val="00365A48"/>
    <w:rsid w:val="003A68A9"/>
    <w:rsid w:val="00464733"/>
    <w:rsid w:val="00574125"/>
    <w:rsid w:val="00591CCC"/>
    <w:rsid w:val="005A1585"/>
    <w:rsid w:val="005B16F0"/>
    <w:rsid w:val="006175CA"/>
    <w:rsid w:val="006B1CD1"/>
    <w:rsid w:val="006C2005"/>
    <w:rsid w:val="007A16B2"/>
    <w:rsid w:val="007C6E62"/>
    <w:rsid w:val="007F087F"/>
    <w:rsid w:val="008553A1"/>
    <w:rsid w:val="00A61349"/>
    <w:rsid w:val="00AC2575"/>
    <w:rsid w:val="00B76298"/>
    <w:rsid w:val="00D2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11AC"/>
  <w15:chartTrackingRefBased/>
  <w15:docId w15:val="{A5A33E5A-EF96-4F7A-ADCD-271B0B8E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2022-11-29T13:51:00Z</dcterms:created>
  <dcterms:modified xsi:type="dcterms:W3CDTF">2022-12-02T16:57:00Z</dcterms:modified>
</cp:coreProperties>
</file>