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7A" w:rsidRDefault="00595B7A" w:rsidP="003757E8">
      <w:pPr>
        <w:spacing w:after="0" w:line="240" w:lineRule="auto"/>
      </w:pPr>
      <w:r>
        <w:rPr>
          <w:rStyle w:val="fontstyle01"/>
        </w:rPr>
        <w:t xml:space="preserve">Bài 2 </w:t>
      </w:r>
      <w:r>
        <w:rPr>
          <w:rStyle w:val="fontstyle21"/>
        </w:rPr>
        <w:t>(7 điểm) Thêm lệnh gán đồng thời nhiều biến vào KPL:</w:t>
      </w:r>
      <w:r>
        <w:rPr>
          <w:rFonts w:ascii="Cambria" w:hAnsi="Cambria"/>
          <w:color w:val="000000"/>
          <w:sz w:val="28"/>
          <w:szCs w:val="28"/>
        </w:rPr>
        <w:br/>
      </w:r>
      <w:r>
        <w:rPr>
          <w:rStyle w:val="fontstyle21"/>
        </w:rPr>
        <w:t>x, y, … , z := &lt;Expression&gt;, &lt;Expression&gt;, … , &lt;Expression&gt;</w:t>
      </w:r>
      <w:r>
        <w:rPr>
          <w:rFonts w:ascii="Cambria" w:hAnsi="Cambria"/>
          <w:color w:val="000000"/>
          <w:sz w:val="28"/>
          <w:szCs w:val="28"/>
        </w:rPr>
        <w:br/>
      </w:r>
      <w:r>
        <w:rPr>
          <w:rStyle w:val="fontstyle31"/>
        </w:rPr>
        <w:t>Ví dụ:</w:t>
      </w:r>
      <w:r>
        <w:rPr>
          <w:rFonts w:ascii="Cambria-Italic" w:hAnsi="Cambria-Italic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>x, y, z, t := y, z, t, x+y ;</w:t>
      </w:r>
      <w:r>
        <w:t xml:space="preserve"> </w:t>
      </w:r>
    </w:p>
    <w:p w:rsidR="00595B7A" w:rsidRDefault="00595B7A" w:rsidP="003757E8">
      <w:pPr>
        <w:spacing w:after="0" w:line="240" w:lineRule="auto"/>
      </w:pPr>
    </w:p>
    <w:p w:rsidR="000214F9" w:rsidRDefault="000214F9">
      <w:pPr>
        <w:rPr>
          <w:rFonts w:ascii="Segoe UI" w:eastAsia="Times New Roman" w:hAnsi="Segoe UI" w:cs="Segoe UI"/>
          <w:sz w:val="21"/>
          <w:szCs w:val="21"/>
        </w:rPr>
      </w:pPr>
    </w:p>
    <w:p w:rsidR="008023F0" w:rsidRPr="00D1718B" w:rsidRDefault="004B7857">
      <w:pPr>
        <w:rPr>
          <w:rFonts w:ascii="Arial" w:hAnsi="Arial" w:cs="Arial"/>
          <w:sz w:val="28"/>
        </w:rPr>
      </w:pPr>
      <w:r w:rsidRPr="00D1718B">
        <w:rPr>
          <w:rFonts w:ascii="Arial" w:hAnsi="Arial" w:cs="Arial"/>
          <w:sz w:val="28"/>
          <w:highlight w:val="yellow"/>
        </w:rPr>
        <w:t xml:space="preserve">AssignSt </w:t>
      </w:r>
      <w:r w:rsidRPr="00D1718B">
        <w:rPr>
          <w:rFonts w:ascii="Arial" w:hAnsi="Arial" w:cs="Arial"/>
          <w:sz w:val="28"/>
          <w:highlight w:val="green"/>
        </w:rPr>
        <w:t xml:space="preserve">::= </w:t>
      </w:r>
      <w:r w:rsidRPr="00D1718B">
        <w:rPr>
          <w:rFonts w:ascii="Arial" w:hAnsi="Arial" w:cs="Arial"/>
          <w:sz w:val="28"/>
          <w:highlight w:val="yellow"/>
        </w:rPr>
        <w:t>VariableFunction VariableFunctions</w:t>
      </w:r>
      <w:r w:rsidR="008023F0" w:rsidRPr="00D1718B">
        <w:rPr>
          <w:rFonts w:ascii="Arial" w:hAnsi="Arial" w:cs="Arial"/>
          <w:sz w:val="28"/>
          <w:highlight w:val="yellow"/>
        </w:rPr>
        <w:t xml:space="preserve"> </w:t>
      </w:r>
      <w:r w:rsidR="008023F0" w:rsidRPr="00D1718B">
        <w:rPr>
          <w:rFonts w:ascii="Arial" w:hAnsi="Arial" w:cs="Arial"/>
          <w:sz w:val="28"/>
          <w:highlight w:val="green"/>
        </w:rPr>
        <w:t xml:space="preserve">SB_ASSIGN </w:t>
      </w:r>
      <w:r w:rsidR="008023F0" w:rsidRPr="00D1718B">
        <w:rPr>
          <w:rFonts w:ascii="Arial" w:hAnsi="Arial" w:cs="Arial"/>
          <w:sz w:val="28"/>
          <w:highlight w:val="yellow"/>
        </w:rPr>
        <w:t>Expression Expressions</w:t>
      </w:r>
    </w:p>
    <w:p w:rsidR="00D1718B" w:rsidRPr="00E95196" w:rsidRDefault="00D1718B">
      <w:pPr>
        <w:rPr>
          <w:rFonts w:ascii="Arial" w:hAnsi="Arial" w:cs="Arial"/>
          <w:sz w:val="22"/>
        </w:rPr>
      </w:pPr>
    </w:p>
    <w:p w:rsidR="00E95196" w:rsidRDefault="00E95196" w:rsidP="000862B0">
      <w:pPr>
        <w:ind w:firstLine="360"/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FIRST(</w:t>
      </w:r>
      <w:r w:rsidRPr="00E95196">
        <w:rPr>
          <w:rFonts w:ascii="Arial" w:hAnsi="Arial" w:cs="Arial"/>
          <w:b/>
          <w:sz w:val="22"/>
        </w:rPr>
        <w:t>AssignSt</w:t>
      </w:r>
      <w:r w:rsidRPr="00E95196">
        <w:rPr>
          <w:rFonts w:ascii="Arial" w:hAnsi="Arial" w:cs="Arial"/>
          <w:sz w:val="22"/>
        </w:rPr>
        <w:t>)=FIRST(</w:t>
      </w:r>
      <w:r w:rsidRPr="00E95196">
        <w:rPr>
          <w:rFonts w:ascii="Arial" w:hAnsi="Arial" w:cs="Arial"/>
          <w:b/>
          <w:sz w:val="22"/>
        </w:rPr>
        <w:t>VariableFunction</w:t>
      </w:r>
      <w:r w:rsidRPr="00E95196">
        <w:rPr>
          <w:rFonts w:ascii="Arial" w:hAnsi="Arial" w:cs="Arial"/>
          <w:sz w:val="22"/>
        </w:rPr>
        <w:t>)</w:t>
      </w:r>
      <w:r w:rsidR="00AF667F">
        <w:rPr>
          <w:rFonts w:ascii="Arial" w:hAnsi="Arial" w:cs="Arial"/>
          <w:sz w:val="22"/>
        </w:rPr>
        <w:t>=</w:t>
      </w:r>
      <w:r w:rsidR="00AF667F" w:rsidRPr="00E95196">
        <w:rPr>
          <w:rFonts w:ascii="Arial" w:hAnsi="Arial" w:cs="Arial"/>
          <w:sz w:val="22"/>
        </w:rPr>
        <w:t>{</w:t>
      </w:r>
      <w:r w:rsidR="00AF667F" w:rsidRPr="00E95196">
        <w:rPr>
          <w:rFonts w:ascii="Arial" w:hAnsi="Arial" w:cs="Arial"/>
          <w:b/>
          <w:bCs/>
          <w:sz w:val="22"/>
        </w:rPr>
        <w:t>TK_IDENT</w:t>
      </w:r>
      <w:r w:rsidR="00AF667F" w:rsidRPr="00E95196">
        <w:rPr>
          <w:rFonts w:ascii="Arial" w:hAnsi="Arial" w:cs="Arial"/>
          <w:sz w:val="22"/>
        </w:rPr>
        <w:t>}</w:t>
      </w:r>
      <w:r w:rsidR="00AF667F">
        <w:rPr>
          <w:rFonts w:ascii="Arial" w:hAnsi="Arial" w:cs="Arial"/>
          <w:sz w:val="22"/>
        </w:rPr>
        <w:t xml:space="preserve"> </w:t>
      </w:r>
    </w:p>
    <w:p w:rsidR="00BC775B" w:rsidRDefault="00AF667F" w:rsidP="00E9519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FIRST(</w:t>
      </w:r>
      <w:r w:rsidRPr="00E95196">
        <w:rPr>
          <w:rFonts w:ascii="Arial" w:hAnsi="Arial" w:cs="Arial"/>
          <w:b/>
          <w:sz w:val="22"/>
        </w:rPr>
        <w:t>AssignSt</w:t>
      </w:r>
      <w:r w:rsidRPr="00E95196">
        <w:rPr>
          <w:rFonts w:ascii="Arial" w:hAnsi="Arial" w:cs="Arial"/>
          <w:sz w:val="22"/>
        </w:rPr>
        <w:t>)</w:t>
      </w:r>
      <w:r w:rsidR="00BC775B">
        <w:rPr>
          <w:rFonts w:ascii="Arial" w:hAnsi="Arial" w:cs="Arial"/>
          <w:sz w:val="22"/>
        </w:rPr>
        <w:t xml:space="preserve"> </w:t>
      </w:r>
      <w:r w:rsidR="00BC775B" w:rsidRPr="00BC775B">
        <w:rPr>
          <w:rFonts w:ascii="Arial" w:hAnsi="Arial" w:cs="Arial"/>
          <w:sz w:val="22"/>
          <w:highlight w:val="yellow"/>
        </w:rPr>
        <w:t>không đổi !</w:t>
      </w:r>
    </w:p>
    <w:p w:rsidR="002C5036" w:rsidRPr="00BC775B" w:rsidRDefault="00840F61" w:rsidP="00BC775B">
      <w:pPr>
        <w:ind w:left="360"/>
        <w:rPr>
          <w:rFonts w:ascii="Arial" w:hAnsi="Arial" w:cs="Arial"/>
          <w:sz w:val="22"/>
        </w:rPr>
      </w:pPr>
      <w:r w:rsidRPr="00BC775B">
        <w:rPr>
          <w:rFonts w:ascii="Arial" w:hAnsi="Arial" w:cs="Arial"/>
          <w:sz w:val="22"/>
        </w:rPr>
        <w:t>FOLLOW(</w:t>
      </w:r>
      <w:r w:rsidRPr="00BC775B">
        <w:rPr>
          <w:rFonts w:ascii="Arial" w:hAnsi="Arial" w:cs="Arial"/>
          <w:b/>
          <w:sz w:val="22"/>
        </w:rPr>
        <w:t>AssignSt</w:t>
      </w:r>
      <w:r w:rsidRPr="00BC775B">
        <w:rPr>
          <w:rFonts w:ascii="Arial" w:hAnsi="Arial" w:cs="Arial"/>
          <w:sz w:val="22"/>
        </w:rPr>
        <w:t xml:space="preserve">) </w:t>
      </w:r>
      <w:r w:rsidRPr="00BC775B">
        <w:rPr>
          <w:rFonts w:ascii="Arial" w:hAnsi="Arial" w:cs="Arial"/>
          <w:sz w:val="22"/>
          <w:highlight w:val="yellow"/>
        </w:rPr>
        <w:t xml:space="preserve">không đổi </w:t>
      </w:r>
      <w:r w:rsidR="006E1F80" w:rsidRPr="00BC775B">
        <w:rPr>
          <w:rFonts w:ascii="Arial" w:hAnsi="Arial" w:cs="Arial"/>
          <w:sz w:val="22"/>
          <w:highlight w:val="yellow"/>
        </w:rPr>
        <w:t>!</w:t>
      </w:r>
    </w:p>
    <w:p w:rsidR="00E95196" w:rsidRDefault="00E95196" w:rsidP="002C503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2C5036">
        <w:rPr>
          <w:rFonts w:ascii="Arial" w:hAnsi="Arial" w:cs="Arial"/>
          <w:sz w:val="22"/>
        </w:rPr>
        <w:t>FOLLOW(</w:t>
      </w:r>
      <w:r w:rsidRPr="002C5036">
        <w:rPr>
          <w:rFonts w:ascii="Arial" w:hAnsi="Arial" w:cs="Arial"/>
          <w:b/>
          <w:sz w:val="22"/>
        </w:rPr>
        <w:t>AssignSt</w:t>
      </w:r>
      <w:r w:rsidRPr="002C5036">
        <w:rPr>
          <w:rFonts w:ascii="Arial" w:hAnsi="Arial" w:cs="Arial"/>
          <w:sz w:val="22"/>
        </w:rPr>
        <w:t>)=FOLLOW(</w:t>
      </w:r>
      <w:r w:rsidRPr="002C5036">
        <w:rPr>
          <w:rFonts w:ascii="Arial" w:hAnsi="Arial" w:cs="Arial"/>
          <w:b/>
          <w:bCs/>
          <w:sz w:val="22"/>
        </w:rPr>
        <w:t>Statement</w:t>
      </w:r>
      <w:r w:rsidRPr="002C5036">
        <w:rPr>
          <w:rFonts w:ascii="Arial" w:hAnsi="Arial" w:cs="Arial"/>
          <w:sz w:val="22"/>
        </w:rPr>
        <w:t>)={</w:t>
      </w:r>
      <w:r w:rsidRPr="002C5036">
        <w:rPr>
          <w:rFonts w:ascii="Arial" w:hAnsi="Arial" w:cs="Arial"/>
          <w:b/>
          <w:bCs/>
          <w:sz w:val="22"/>
        </w:rPr>
        <w:t>SB_SEMICOLON,KW_END,KW_ELSE</w:t>
      </w:r>
      <w:r w:rsidRPr="002C5036">
        <w:rPr>
          <w:rFonts w:ascii="Arial" w:hAnsi="Arial" w:cs="Arial"/>
          <w:sz w:val="22"/>
        </w:rPr>
        <w:t>}</w:t>
      </w:r>
    </w:p>
    <w:p w:rsidR="00425E0C" w:rsidRDefault="007A54DD" w:rsidP="00425E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************************************************</w:t>
      </w:r>
    </w:p>
    <w:p w:rsidR="00E20E78" w:rsidRDefault="00E20E78" w:rsidP="00425E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Void complieAssignSt(void){</w:t>
      </w:r>
    </w:p>
    <w:p w:rsidR="00E20E78" w:rsidRDefault="00E20E78" w:rsidP="00E20E78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complieVariableFunction();</w:t>
      </w:r>
    </w:p>
    <w:p w:rsidR="00E20E78" w:rsidRDefault="00E20E78" w:rsidP="00E20E78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complieVariableFunxtions();</w:t>
      </w:r>
      <w:bookmarkStart w:id="0" w:name="_GoBack"/>
      <w:bookmarkEnd w:id="0"/>
    </w:p>
    <w:p w:rsidR="00E20E78" w:rsidRDefault="00E20E78" w:rsidP="00E20E78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eat(</w:t>
      </w:r>
      <w:r w:rsidRPr="00E95196">
        <w:rPr>
          <w:rFonts w:ascii="Arial" w:hAnsi="Arial" w:cs="Arial"/>
          <w:sz w:val="22"/>
        </w:rPr>
        <w:t>SB_ASSIGN</w:t>
      </w:r>
      <w:r>
        <w:rPr>
          <w:rFonts w:ascii="Arial" w:hAnsi="Arial" w:cs="Arial"/>
          <w:sz w:val="22"/>
        </w:rPr>
        <w:t>);</w:t>
      </w:r>
    </w:p>
    <w:p w:rsidR="00E20E78" w:rsidRDefault="00E20E78" w:rsidP="00E20E78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complieExpression();</w:t>
      </w:r>
    </w:p>
    <w:p w:rsidR="00E20E78" w:rsidRPr="00425E0C" w:rsidRDefault="00E20E78" w:rsidP="00E20E78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complieExpressions();</w:t>
      </w:r>
      <w:r>
        <w:rPr>
          <w:rFonts w:ascii="Arial" w:hAnsi="Arial" w:cs="Arial"/>
          <w:sz w:val="22"/>
        </w:rPr>
        <w:br/>
        <w:t>}</w:t>
      </w:r>
    </w:p>
    <w:p w:rsidR="008023F0" w:rsidRPr="00E95196" w:rsidRDefault="007A54D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**********************************************</w:t>
      </w:r>
    </w:p>
    <w:p w:rsidR="008023F0" w:rsidRPr="00D1718B" w:rsidRDefault="008023F0">
      <w:pPr>
        <w:rPr>
          <w:rFonts w:ascii="Arial" w:hAnsi="Arial" w:cs="Arial"/>
          <w:sz w:val="28"/>
          <w:highlight w:val="green"/>
        </w:rPr>
      </w:pPr>
      <w:r w:rsidRPr="00D1718B">
        <w:rPr>
          <w:rFonts w:ascii="Arial" w:hAnsi="Arial" w:cs="Arial"/>
          <w:sz w:val="28"/>
          <w:highlight w:val="yellow"/>
        </w:rPr>
        <w:t xml:space="preserve">VariableFunction </w:t>
      </w:r>
      <w:r w:rsidRPr="00D1718B">
        <w:rPr>
          <w:rFonts w:ascii="Arial" w:hAnsi="Arial" w:cs="Arial"/>
          <w:sz w:val="28"/>
          <w:highlight w:val="green"/>
        </w:rPr>
        <w:t>::= Variable</w:t>
      </w:r>
    </w:p>
    <w:p w:rsidR="008023F0" w:rsidRDefault="008023F0">
      <w:pPr>
        <w:rPr>
          <w:rFonts w:ascii="Arial" w:hAnsi="Arial" w:cs="Arial"/>
          <w:sz w:val="28"/>
        </w:rPr>
      </w:pPr>
      <w:r w:rsidRPr="00D1718B">
        <w:rPr>
          <w:rFonts w:ascii="Arial" w:hAnsi="Arial" w:cs="Arial"/>
          <w:sz w:val="28"/>
          <w:highlight w:val="yellow"/>
        </w:rPr>
        <w:t xml:space="preserve">VariableFunction </w:t>
      </w:r>
      <w:r w:rsidRPr="00D1718B">
        <w:rPr>
          <w:rFonts w:ascii="Arial" w:hAnsi="Arial" w:cs="Arial"/>
          <w:sz w:val="28"/>
          <w:highlight w:val="green"/>
        </w:rPr>
        <w:t>::= FunctionIdent</w:t>
      </w:r>
    </w:p>
    <w:p w:rsidR="00D1718B" w:rsidRPr="00D1718B" w:rsidRDefault="00D1718B">
      <w:pPr>
        <w:rPr>
          <w:rFonts w:ascii="Arial" w:hAnsi="Arial" w:cs="Arial"/>
          <w:sz w:val="28"/>
        </w:rPr>
      </w:pPr>
    </w:p>
    <w:p w:rsidR="00BC775B" w:rsidRPr="00E95196" w:rsidRDefault="00BC775B" w:rsidP="00924388">
      <w:pPr>
        <w:ind w:firstLine="720"/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FIRST(</w:t>
      </w:r>
      <w:r w:rsidRPr="00E95196">
        <w:rPr>
          <w:rFonts w:ascii="Arial" w:hAnsi="Arial" w:cs="Arial"/>
          <w:b/>
          <w:sz w:val="22"/>
        </w:rPr>
        <w:t>VariableFunction</w:t>
      </w:r>
      <w:r w:rsidRPr="00E95196">
        <w:rPr>
          <w:rFonts w:ascii="Arial" w:hAnsi="Arial" w:cs="Arial"/>
          <w:sz w:val="22"/>
        </w:rPr>
        <w:t>)={</w:t>
      </w:r>
      <w:r w:rsidRPr="00E95196">
        <w:rPr>
          <w:rFonts w:ascii="Arial" w:hAnsi="Arial" w:cs="Arial"/>
          <w:b/>
          <w:bCs/>
          <w:sz w:val="22"/>
        </w:rPr>
        <w:t>TK_IDENT</w:t>
      </w:r>
      <w:r w:rsidRPr="00E95196">
        <w:rPr>
          <w:rFonts w:ascii="Arial" w:hAnsi="Arial" w:cs="Arial"/>
          <w:sz w:val="22"/>
        </w:rPr>
        <w:t>}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∪</m:t>
        </m:r>
      </m:oMath>
      <w:r w:rsidRPr="00E95196">
        <w:rPr>
          <w:rFonts w:ascii="Arial" w:hAnsi="Arial" w:cs="Arial"/>
          <w:sz w:val="22"/>
        </w:rPr>
        <w:t>FIRST(</w:t>
      </w:r>
      <w:r w:rsidRPr="00E95196">
        <w:rPr>
          <w:rFonts w:ascii="Arial" w:hAnsi="Arial" w:cs="Arial"/>
          <w:b/>
          <w:bCs/>
          <w:sz w:val="22"/>
        </w:rPr>
        <w:t>Variable</w:t>
      </w:r>
      <w:r w:rsidRPr="00E95196">
        <w:rPr>
          <w:rFonts w:ascii="Arial" w:hAnsi="Arial" w:cs="Arial"/>
          <w:sz w:val="22"/>
        </w:rPr>
        <w:t>)</w:t>
      </w:r>
      <w:r w:rsidR="000862B0">
        <w:rPr>
          <w:rFonts w:ascii="Arial" w:hAnsi="Arial" w:cs="Arial"/>
          <w:sz w:val="22"/>
        </w:rPr>
        <w:t>=</w:t>
      </w:r>
      <w:r w:rsidR="000862B0" w:rsidRPr="00E95196">
        <w:rPr>
          <w:rFonts w:ascii="Arial" w:hAnsi="Arial" w:cs="Arial"/>
          <w:sz w:val="22"/>
        </w:rPr>
        <w:t>{</w:t>
      </w:r>
      <w:r w:rsidR="000862B0" w:rsidRPr="00E95196">
        <w:rPr>
          <w:rFonts w:ascii="Arial" w:hAnsi="Arial" w:cs="Arial"/>
          <w:b/>
          <w:bCs/>
          <w:sz w:val="22"/>
        </w:rPr>
        <w:t>TK_IDENT</w:t>
      </w:r>
      <w:r w:rsidR="000862B0" w:rsidRPr="00E95196">
        <w:rPr>
          <w:rFonts w:ascii="Arial" w:hAnsi="Arial" w:cs="Arial"/>
          <w:sz w:val="22"/>
        </w:rPr>
        <w:t>}</w:t>
      </w:r>
      <w:r w:rsidR="000862B0">
        <w:rPr>
          <w:rFonts w:ascii="Arial" w:hAnsi="Arial" w:cs="Arial"/>
          <w:sz w:val="22"/>
        </w:rPr>
        <w:t xml:space="preserve"> </w:t>
      </w:r>
    </w:p>
    <w:p w:rsidR="00BC775B" w:rsidRDefault="00BC775B" w:rsidP="004A7D2A">
      <w:pPr>
        <w:ind w:firstLine="720"/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FOLLOW(</w:t>
      </w:r>
      <w:r w:rsidRPr="00E95196">
        <w:rPr>
          <w:rFonts w:ascii="Arial" w:hAnsi="Arial" w:cs="Arial"/>
          <w:b/>
          <w:sz w:val="22"/>
        </w:rPr>
        <w:t>VariableFunction</w:t>
      </w:r>
      <w:r w:rsidRPr="00E95196">
        <w:rPr>
          <w:rFonts w:ascii="Arial" w:hAnsi="Arial" w:cs="Arial"/>
          <w:sz w:val="22"/>
        </w:rPr>
        <w:t>)=</w:t>
      </w:r>
      <w:r w:rsidR="004A7D2A" w:rsidRPr="00E95196">
        <w:rPr>
          <w:rFonts w:ascii="Arial" w:hAnsi="Arial" w:cs="Arial"/>
          <w:sz w:val="22"/>
        </w:rPr>
        <w:t>FOLLOW(</w:t>
      </w:r>
      <w:r w:rsidR="004A7D2A" w:rsidRPr="00E95196">
        <w:rPr>
          <w:rFonts w:ascii="Arial" w:hAnsi="Arial" w:cs="Arial"/>
          <w:b/>
          <w:sz w:val="22"/>
        </w:rPr>
        <w:t>VariableFunction</w:t>
      </w:r>
      <w:r w:rsidR="004A7D2A">
        <w:rPr>
          <w:rFonts w:ascii="Arial" w:hAnsi="Arial" w:cs="Arial"/>
          <w:b/>
          <w:sz w:val="22"/>
        </w:rPr>
        <w:t>s</w:t>
      </w:r>
      <w:r w:rsidR="004A7D2A" w:rsidRPr="00E95196">
        <w:rPr>
          <w:rFonts w:ascii="Arial" w:hAnsi="Arial" w:cs="Arial"/>
          <w:sz w:val="22"/>
        </w:rPr>
        <w:t>)=</w:t>
      </w:r>
      <w:r w:rsidR="007121B9" w:rsidRPr="00E95196">
        <w:rPr>
          <w:rFonts w:ascii="Arial" w:hAnsi="Arial" w:cs="Arial"/>
          <w:sz w:val="22"/>
        </w:rPr>
        <w:t>{</w:t>
      </w:r>
      <w:r w:rsidR="007121B9" w:rsidRPr="004A7D2A">
        <w:rPr>
          <w:rFonts w:ascii="Arial" w:hAnsi="Arial" w:cs="Arial"/>
          <w:b/>
          <w:sz w:val="22"/>
        </w:rPr>
        <w:t>SB_ASSIGN</w:t>
      </w:r>
      <w:r w:rsidR="007121B9" w:rsidRPr="00E95196">
        <w:rPr>
          <w:rFonts w:ascii="Arial" w:hAnsi="Arial" w:cs="Arial"/>
          <w:sz w:val="22"/>
        </w:rPr>
        <w:t>}</w:t>
      </w:r>
      <w:r w:rsidR="007121B9">
        <w:rPr>
          <w:rFonts w:ascii="Arial" w:hAnsi="Arial" w:cs="Arial"/>
          <w:sz w:val="22"/>
        </w:rPr>
        <w:t xml:space="preserve"> </w:t>
      </w:r>
    </w:p>
    <w:p w:rsidR="00E40A74" w:rsidRDefault="00E40A74" w:rsidP="00E40A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************************************************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>void compile</w:t>
      </w:r>
      <w:r w:rsidRPr="00E95196">
        <w:rPr>
          <w:rFonts w:ascii="Arial" w:hAnsi="Arial" w:cs="Arial"/>
          <w:sz w:val="22"/>
        </w:rPr>
        <w:t xml:space="preserve">VariableFunction </w:t>
      </w:r>
      <w:r w:rsidRPr="00D75D1A">
        <w:rPr>
          <w:rFonts w:ascii="Arial" w:hAnsi="Arial" w:cs="Arial"/>
          <w:sz w:val="22"/>
        </w:rPr>
        <w:t>(void) {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eat(TK_IDENT);</w:t>
      </w:r>
    </w:p>
    <w:p w:rsidR="00D75D1A" w:rsidRDefault="00D75D1A" w:rsidP="00D75D1A">
      <w:pPr>
        <w:ind w:firstLine="120"/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>if (lookAhead-&gt;tokenT</w:t>
      </w:r>
      <w:r>
        <w:rPr>
          <w:rFonts w:ascii="Arial" w:hAnsi="Arial" w:cs="Arial"/>
          <w:sz w:val="22"/>
        </w:rPr>
        <w:t>ype==SB_LSEL) compileIndexes();</w:t>
      </w:r>
    </w:p>
    <w:p w:rsidR="00D75D1A" w:rsidRDefault="00D75D1A" w:rsidP="00D75D1A">
      <w:pPr>
        <w:ind w:firstLine="120"/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>}</w:t>
      </w:r>
    </w:p>
    <w:p w:rsidR="00E40A74" w:rsidRPr="00E95196" w:rsidRDefault="00E40A74" w:rsidP="00D75D1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**********************************************</w:t>
      </w:r>
    </w:p>
    <w:p w:rsidR="00BC775B" w:rsidRPr="00E95196" w:rsidRDefault="00BC775B">
      <w:pPr>
        <w:rPr>
          <w:rFonts w:ascii="Arial" w:hAnsi="Arial" w:cs="Arial"/>
          <w:sz w:val="22"/>
        </w:rPr>
      </w:pPr>
    </w:p>
    <w:p w:rsidR="004B7857" w:rsidRDefault="008023F0">
      <w:pPr>
        <w:rPr>
          <w:rFonts w:ascii="Arial" w:hAnsi="Arial" w:cs="Arial"/>
          <w:sz w:val="28"/>
        </w:rPr>
      </w:pPr>
      <w:r w:rsidRPr="00D1718B">
        <w:rPr>
          <w:rFonts w:ascii="Arial" w:hAnsi="Arial" w:cs="Arial"/>
          <w:sz w:val="28"/>
          <w:highlight w:val="yellow"/>
        </w:rPr>
        <w:t xml:space="preserve">VariableFunctions </w:t>
      </w:r>
      <w:r w:rsidRPr="00D1718B">
        <w:rPr>
          <w:rFonts w:ascii="Arial" w:hAnsi="Arial" w:cs="Arial"/>
          <w:sz w:val="28"/>
          <w:highlight w:val="green"/>
        </w:rPr>
        <w:t>::= SB_COMMA  VariableFunction VariableFunctions</w:t>
      </w:r>
    </w:p>
    <w:p w:rsidR="00D1718B" w:rsidRPr="00D1718B" w:rsidRDefault="00D1718B">
      <w:pPr>
        <w:rPr>
          <w:rFonts w:ascii="Arial" w:hAnsi="Arial" w:cs="Arial"/>
          <w:sz w:val="28"/>
        </w:rPr>
      </w:pPr>
    </w:p>
    <w:p w:rsidR="008023F0" w:rsidRPr="00E95196" w:rsidRDefault="008023F0">
      <w:pPr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 xml:space="preserve">VariableFunctions ::=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ε</m:t>
        </m:r>
      </m:oMath>
    </w:p>
    <w:p w:rsidR="00E95196" w:rsidRPr="00E95196" w:rsidRDefault="00E95196" w:rsidP="00924388">
      <w:pPr>
        <w:ind w:firstLine="720"/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FIRST(</w:t>
      </w:r>
      <w:r w:rsidRPr="00E95196">
        <w:rPr>
          <w:rFonts w:ascii="Arial" w:hAnsi="Arial" w:cs="Arial"/>
          <w:b/>
          <w:sz w:val="22"/>
        </w:rPr>
        <w:t>VariableFunction</w:t>
      </w:r>
      <w:r w:rsidR="00BC775B">
        <w:rPr>
          <w:rFonts w:ascii="Arial" w:hAnsi="Arial" w:cs="Arial"/>
          <w:b/>
          <w:sz w:val="22"/>
        </w:rPr>
        <w:t>s</w:t>
      </w:r>
      <w:r w:rsidRPr="00E95196">
        <w:rPr>
          <w:rFonts w:ascii="Arial" w:hAnsi="Arial" w:cs="Arial"/>
          <w:sz w:val="22"/>
        </w:rPr>
        <w:t>)={</w:t>
      </w:r>
      <w:r w:rsidRPr="00E95196">
        <w:rPr>
          <w:rFonts w:ascii="Arial" w:hAnsi="Arial" w:cs="Arial"/>
          <w:b/>
          <w:sz w:val="22"/>
        </w:rPr>
        <w:t>SB_COMMA</w:t>
      </w:r>
      <w:r>
        <w:rPr>
          <w:rFonts w:ascii="Arial" w:hAnsi="Arial" w:cs="Arial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cs="Arial"/>
            <w:sz w:val="22"/>
          </w:rPr>
          <m:t>ε</m:t>
        </m:r>
      </m:oMath>
      <w:r w:rsidRPr="00E95196">
        <w:rPr>
          <w:rFonts w:ascii="Arial" w:hAnsi="Arial" w:cs="Arial"/>
          <w:sz w:val="22"/>
        </w:rPr>
        <w:t>}</w:t>
      </w:r>
      <w:r w:rsidR="00AF667F">
        <w:rPr>
          <w:rFonts w:ascii="Arial" w:hAnsi="Arial" w:cs="Arial"/>
          <w:sz w:val="22"/>
        </w:rPr>
        <w:t xml:space="preserve"> </w:t>
      </w:r>
    </w:p>
    <w:p w:rsidR="00E95196" w:rsidRPr="00E95196" w:rsidRDefault="00E95196" w:rsidP="00924388">
      <w:pPr>
        <w:ind w:firstLine="720"/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FOLLOW(</w:t>
      </w:r>
      <w:r w:rsidRPr="00E95196">
        <w:rPr>
          <w:rFonts w:ascii="Arial" w:hAnsi="Arial" w:cs="Arial"/>
          <w:b/>
          <w:sz w:val="22"/>
        </w:rPr>
        <w:t>VariableFunction</w:t>
      </w:r>
      <w:r w:rsidR="00BC775B">
        <w:rPr>
          <w:rFonts w:ascii="Arial" w:hAnsi="Arial" w:cs="Arial"/>
          <w:b/>
          <w:sz w:val="22"/>
        </w:rPr>
        <w:t>s</w:t>
      </w:r>
      <w:r w:rsidRPr="00E95196">
        <w:rPr>
          <w:rFonts w:ascii="Arial" w:hAnsi="Arial" w:cs="Arial"/>
          <w:sz w:val="22"/>
        </w:rPr>
        <w:t>)=</w:t>
      </w:r>
      <w:r w:rsidR="004A7D2A" w:rsidRPr="00E95196">
        <w:rPr>
          <w:rFonts w:ascii="Arial" w:hAnsi="Arial" w:cs="Arial"/>
          <w:sz w:val="22"/>
        </w:rPr>
        <w:t>{</w:t>
      </w:r>
      <w:r w:rsidR="004A7D2A" w:rsidRPr="004A7D2A">
        <w:rPr>
          <w:rFonts w:ascii="Arial" w:hAnsi="Arial" w:cs="Arial"/>
          <w:b/>
          <w:sz w:val="22"/>
        </w:rPr>
        <w:t>SB_ASSIGN</w:t>
      </w:r>
      <w:r w:rsidR="004A7D2A" w:rsidRPr="00E95196">
        <w:rPr>
          <w:rFonts w:ascii="Arial" w:hAnsi="Arial" w:cs="Arial"/>
          <w:sz w:val="22"/>
        </w:rPr>
        <w:t>}</w:t>
      </w:r>
      <w:r w:rsidR="004A7D2A">
        <w:rPr>
          <w:rFonts w:ascii="Arial" w:hAnsi="Arial" w:cs="Arial"/>
          <w:sz w:val="22"/>
        </w:rPr>
        <w:t xml:space="preserve"> </w:t>
      </w:r>
    </w:p>
    <w:p w:rsidR="00E40A74" w:rsidRDefault="00E40A74" w:rsidP="00E40A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************************************************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>switch (lookAhead-&gt;tokenType) {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case </w:t>
      </w:r>
      <w:r w:rsidRPr="00E95196">
        <w:rPr>
          <w:rFonts w:ascii="Arial" w:hAnsi="Arial" w:cs="Arial"/>
          <w:sz w:val="22"/>
        </w:rPr>
        <w:t>SB_COMMA</w:t>
      </w:r>
      <w:r w:rsidRPr="00D75D1A">
        <w:rPr>
          <w:rFonts w:ascii="Arial" w:hAnsi="Arial" w:cs="Arial"/>
          <w:sz w:val="22"/>
        </w:rPr>
        <w:t>:</w:t>
      </w:r>
    </w:p>
    <w:p w:rsid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compile</w:t>
      </w:r>
      <w:r>
        <w:rPr>
          <w:rFonts w:ascii="Arial" w:hAnsi="Arial" w:cs="Arial"/>
          <w:sz w:val="22"/>
        </w:rPr>
        <w:t>VariableFunction</w:t>
      </w:r>
      <w:r w:rsidRPr="00D75D1A">
        <w:rPr>
          <w:rFonts w:ascii="Arial" w:hAnsi="Arial" w:cs="Arial"/>
          <w:sz w:val="22"/>
        </w:rPr>
        <w:t>();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  <w:r w:rsidRPr="00D75D1A">
        <w:rPr>
          <w:rFonts w:ascii="Arial" w:hAnsi="Arial" w:cs="Arial"/>
          <w:sz w:val="22"/>
        </w:rPr>
        <w:t>compile</w:t>
      </w:r>
      <w:r>
        <w:rPr>
          <w:rFonts w:ascii="Arial" w:hAnsi="Arial" w:cs="Arial"/>
          <w:sz w:val="22"/>
        </w:rPr>
        <w:t>VariableFunctions</w:t>
      </w:r>
      <w:r w:rsidRPr="00D75D1A">
        <w:rPr>
          <w:rFonts w:ascii="Arial" w:hAnsi="Arial" w:cs="Arial"/>
          <w:sz w:val="22"/>
        </w:rPr>
        <w:t>();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break;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case </w:t>
      </w:r>
      <w:r w:rsidRPr="004A7D2A">
        <w:rPr>
          <w:rFonts w:ascii="Arial" w:hAnsi="Arial" w:cs="Arial"/>
          <w:b/>
          <w:sz w:val="22"/>
        </w:rPr>
        <w:t>SB_ASSIGN</w:t>
      </w:r>
      <w:r w:rsidRPr="00D75D1A">
        <w:rPr>
          <w:rFonts w:ascii="Arial" w:hAnsi="Arial" w:cs="Arial"/>
          <w:sz w:val="22"/>
        </w:rPr>
        <w:t>: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    break;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default: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error(ERR_INVALIDVARDECL, lookAhead-&gt;lineNo, lookAhead-&gt;colNo);</w:t>
      </w:r>
    </w:p>
    <w:p w:rsidR="00D75D1A" w:rsidRPr="00D75D1A" w:rsidRDefault="00D75D1A" w:rsidP="00D75D1A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break;</w:t>
      </w:r>
    </w:p>
    <w:p w:rsidR="00D17706" w:rsidRDefault="00D75D1A" w:rsidP="00D17706">
      <w:pPr>
        <w:ind w:firstLine="120"/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>}</w:t>
      </w:r>
    </w:p>
    <w:p w:rsidR="00E40A74" w:rsidRPr="00E95196" w:rsidRDefault="00E40A74" w:rsidP="00D17706">
      <w:pPr>
        <w:ind w:firstLin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**********************************************</w:t>
      </w:r>
    </w:p>
    <w:p w:rsidR="00E95196" w:rsidRPr="00E95196" w:rsidRDefault="00E95196">
      <w:pPr>
        <w:rPr>
          <w:rFonts w:ascii="Arial" w:hAnsi="Arial" w:cs="Arial"/>
          <w:sz w:val="22"/>
        </w:rPr>
      </w:pPr>
    </w:p>
    <w:p w:rsidR="008023F0" w:rsidRPr="00D1718B" w:rsidRDefault="008023F0">
      <w:pPr>
        <w:rPr>
          <w:rFonts w:ascii="Arial" w:hAnsi="Arial" w:cs="Arial"/>
          <w:sz w:val="28"/>
          <w:highlight w:val="green"/>
        </w:rPr>
      </w:pPr>
      <w:r w:rsidRPr="00D1718B">
        <w:rPr>
          <w:rFonts w:ascii="Arial" w:hAnsi="Arial" w:cs="Arial"/>
          <w:sz w:val="28"/>
          <w:highlight w:val="yellow"/>
        </w:rPr>
        <w:t xml:space="preserve">Expressions </w:t>
      </w:r>
      <w:r w:rsidRPr="00D1718B">
        <w:rPr>
          <w:rFonts w:ascii="Arial" w:hAnsi="Arial" w:cs="Arial"/>
          <w:sz w:val="28"/>
          <w:highlight w:val="green"/>
        </w:rPr>
        <w:t>::= SB_COMMA Expression Expressions</w:t>
      </w:r>
    </w:p>
    <w:p w:rsidR="000214F9" w:rsidRDefault="000214F9">
      <w:pPr>
        <w:rPr>
          <w:rFonts w:ascii="Arial" w:hAnsi="Arial" w:cs="Arial"/>
          <w:sz w:val="28"/>
        </w:rPr>
      </w:pPr>
      <w:r w:rsidRPr="00D1718B">
        <w:rPr>
          <w:rFonts w:ascii="Arial" w:hAnsi="Arial" w:cs="Arial"/>
          <w:sz w:val="28"/>
          <w:highlight w:val="yellow"/>
        </w:rPr>
        <w:t>Expression</w:t>
      </w:r>
      <w:r w:rsidR="000862B0" w:rsidRPr="00D1718B">
        <w:rPr>
          <w:rFonts w:ascii="Arial" w:hAnsi="Arial" w:cs="Arial"/>
          <w:sz w:val="28"/>
          <w:highlight w:val="yellow"/>
        </w:rPr>
        <w:t>s</w:t>
      </w:r>
      <w:r w:rsidRPr="00D1718B">
        <w:rPr>
          <w:rFonts w:ascii="Arial" w:hAnsi="Arial" w:cs="Arial"/>
          <w:sz w:val="28"/>
          <w:highlight w:val="yellow"/>
        </w:rPr>
        <w:t xml:space="preserve"> </w:t>
      </w:r>
      <w:r w:rsidRPr="00D1718B">
        <w:rPr>
          <w:rFonts w:ascii="Arial" w:hAnsi="Arial" w:cs="Arial"/>
          <w:sz w:val="28"/>
          <w:highlight w:val="green"/>
        </w:rPr>
        <w:t xml:space="preserve">::=  </w:t>
      </w:r>
      <m:oMath>
        <m:r>
          <m:rPr>
            <m:sty m:val="p"/>
          </m:rPr>
          <w:rPr>
            <w:rFonts w:ascii="Cambria Math" w:hAnsi="Cambria Math" w:cs="Arial"/>
            <w:sz w:val="28"/>
            <w:highlight w:val="green"/>
          </w:rPr>
          <m:t>ε</m:t>
        </m:r>
      </m:oMath>
    </w:p>
    <w:p w:rsidR="00D1718B" w:rsidRPr="00D1718B" w:rsidRDefault="00D1718B">
      <w:pPr>
        <w:rPr>
          <w:rFonts w:ascii="Arial" w:hAnsi="Arial" w:cs="Arial"/>
          <w:sz w:val="28"/>
        </w:rPr>
      </w:pPr>
    </w:p>
    <w:p w:rsidR="00924388" w:rsidRDefault="00E95196" w:rsidP="00924388">
      <w:pPr>
        <w:ind w:firstLine="360"/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FIRST(</w:t>
      </w:r>
      <w:r w:rsidR="000862B0" w:rsidRPr="000862B0">
        <w:rPr>
          <w:rFonts w:ascii="Arial" w:hAnsi="Arial" w:cs="Arial"/>
          <w:b/>
          <w:sz w:val="22"/>
        </w:rPr>
        <w:t>Expressions</w:t>
      </w:r>
      <w:r w:rsidRPr="00E95196">
        <w:rPr>
          <w:rFonts w:ascii="Arial" w:hAnsi="Arial" w:cs="Arial"/>
          <w:sz w:val="22"/>
        </w:rPr>
        <w:t>)=</w:t>
      </w:r>
      <w:r w:rsidR="00924388" w:rsidRPr="00E95196">
        <w:rPr>
          <w:rFonts w:ascii="Arial" w:hAnsi="Arial" w:cs="Arial"/>
          <w:sz w:val="22"/>
        </w:rPr>
        <w:t>{</w:t>
      </w:r>
      <w:r w:rsidR="00924388" w:rsidRPr="00E95196">
        <w:rPr>
          <w:rFonts w:ascii="Arial" w:hAnsi="Arial" w:cs="Arial"/>
          <w:b/>
          <w:sz w:val="22"/>
        </w:rPr>
        <w:t>SB_COMMA</w:t>
      </w:r>
      <w:r w:rsidR="00924388">
        <w:rPr>
          <w:rFonts w:ascii="Arial" w:hAnsi="Arial" w:cs="Arial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cs="Arial"/>
            <w:sz w:val="22"/>
          </w:rPr>
          <m:t>ε</m:t>
        </m:r>
      </m:oMath>
      <w:r w:rsidR="00924388" w:rsidRPr="00E95196">
        <w:rPr>
          <w:rFonts w:ascii="Arial" w:hAnsi="Arial" w:cs="Arial"/>
          <w:sz w:val="22"/>
        </w:rPr>
        <w:t>}</w:t>
      </w:r>
      <w:r w:rsidR="00924388">
        <w:rPr>
          <w:rFonts w:ascii="Arial" w:hAnsi="Arial" w:cs="Arial"/>
          <w:sz w:val="22"/>
        </w:rPr>
        <w:t xml:space="preserve"> </w:t>
      </w:r>
    </w:p>
    <w:p w:rsidR="00E95196" w:rsidRDefault="00E95196" w:rsidP="00E841E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95196">
        <w:rPr>
          <w:rFonts w:ascii="Arial" w:hAnsi="Arial" w:cs="Arial"/>
          <w:sz w:val="22"/>
        </w:rPr>
        <w:t>FOLLOW(</w:t>
      </w:r>
      <w:r w:rsidR="000862B0" w:rsidRPr="000862B0">
        <w:rPr>
          <w:rFonts w:ascii="Arial" w:hAnsi="Arial" w:cs="Arial"/>
          <w:b/>
          <w:sz w:val="22"/>
        </w:rPr>
        <w:t>Expressions</w:t>
      </w:r>
      <w:r w:rsidRPr="00E95196">
        <w:rPr>
          <w:rFonts w:ascii="Arial" w:hAnsi="Arial" w:cs="Arial"/>
          <w:sz w:val="22"/>
        </w:rPr>
        <w:t>)=</w:t>
      </w:r>
      <w:r w:rsidR="00E841E2" w:rsidRPr="002C5036">
        <w:rPr>
          <w:rFonts w:ascii="Arial" w:hAnsi="Arial" w:cs="Arial"/>
          <w:sz w:val="22"/>
        </w:rPr>
        <w:t>FOLLOW(</w:t>
      </w:r>
      <w:r w:rsidR="00E841E2" w:rsidRPr="002C5036">
        <w:rPr>
          <w:rFonts w:ascii="Arial" w:hAnsi="Arial" w:cs="Arial"/>
          <w:b/>
          <w:sz w:val="22"/>
        </w:rPr>
        <w:t>AssignSt</w:t>
      </w:r>
      <w:r w:rsidR="00E841E2" w:rsidRPr="002C5036">
        <w:rPr>
          <w:rFonts w:ascii="Arial" w:hAnsi="Arial" w:cs="Arial"/>
          <w:sz w:val="22"/>
        </w:rPr>
        <w:t>)</w:t>
      </w:r>
      <w:r w:rsidR="00E841E2">
        <w:rPr>
          <w:rFonts w:ascii="Arial" w:hAnsi="Arial" w:cs="Arial"/>
          <w:sz w:val="22"/>
        </w:rPr>
        <w:t>=</w:t>
      </w:r>
      <w:r w:rsidR="00E841E2" w:rsidRPr="002C5036">
        <w:rPr>
          <w:rFonts w:ascii="Arial" w:hAnsi="Arial" w:cs="Arial"/>
          <w:sz w:val="22"/>
        </w:rPr>
        <w:t>{</w:t>
      </w:r>
      <w:r w:rsidR="00E841E2" w:rsidRPr="002C5036">
        <w:rPr>
          <w:rFonts w:ascii="Arial" w:hAnsi="Arial" w:cs="Arial"/>
          <w:b/>
          <w:bCs/>
          <w:sz w:val="22"/>
        </w:rPr>
        <w:t>SB_SEMICOLON,KW_END,KW_ELSE</w:t>
      </w:r>
      <w:r w:rsidR="00E841E2" w:rsidRPr="002C5036">
        <w:rPr>
          <w:rFonts w:ascii="Arial" w:hAnsi="Arial" w:cs="Arial"/>
          <w:sz w:val="22"/>
        </w:rPr>
        <w:t>}</w:t>
      </w:r>
    </w:p>
    <w:p w:rsidR="00E40A74" w:rsidRDefault="00E40A74" w:rsidP="00E40A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************************************************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>switch (lookAhead-&gt;tokenType) {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case </w:t>
      </w:r>
      <w:r w:rsidRPr="00E95196">
        <w:rPr>
          <w:rFonts w:ascii="Arial" w:hAnsi="Arial" w:cs="Arial"/>
          <w:sz w:val="22"/>
        </w:rPr>
        <w:t>SB_COMMA</w:t>
      </w:r>
      <w:r w:rsidRPr="00D75D1A">
        <w:rPr>
          <w:rFonts w:ascii="Arial" w:hAnsi="Arial" w:cs="Arial"/>
          <w:sz w:val="22"/>
        </w:rPr>
        <w:t>:</w:t>
      </w:r>
    </w:p>
    <w:p w:rsidR="00D17706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compile</w:t>
      </w:r>
      <w:r>
        <w:rPr>
          <w:rFonts w:ascii="Arial" w:hAnsi="Arial" w:cs="Arial"/>
          <w:sz w:val="22"/>
        </w:rPr>
        <w:t>Expression</w:t>
      </w:r>
      <w:r w:rsidRPr="00D75D1A">
        <w:rPr>
          <w:rFonts w:ascii="Arial" w:hAnsi="Arial" w:cs="Arial"/>
          <w:sz w:val="22"/>
        </w:rPr>
        <w:t>();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  <w:r w:rsidRPr="00D75D1A">
        <w:rPr>
          <w:rFonts w:ascii="Arial" w:hAnsi="Arial" w:cs="Arial"/>
          <w:sz w:val="22"/>
        </w:rPr>
        <w:t>compile</w:t>
      </w:r>
      <w:r>
        <w:rPr>
          <w:rFonts w:ascii="Arial" w:hAnsi="Arial" w:cs="Arial"/>
          <w:sz w:val="22"/>
        </w:rPr>
        <w:t>Expressions</w:t>
      </w:r>
      <w:r w:rsidRPr="00D75D1A">
        <w:rPr>
          <w:rFonts w:ascii="Arial" w:hAnsi="Arial" w:cs="Arial"/>
          <w:sz w:val="22"/>
        </w:rPr>
        <w:t>();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break;</w:t>
      </w:r>
      <w:r>
        <w:rPr>
          <w:rFonts w:ascii="Arial" w:hAnsi="Arial" w:cs="Arial"/>
          <w:sz w:val="22"/>
        </w:rPr>
        <w:t>:</w:t>
      </w:r>
    </w:p>
    <w:p w:rsidR="00D17706" w:rsidRDefault="00D17706" w:rsidP="00D17706">
      <w:pPr>
        <w:ind w:firstLine="120"/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case </w:t>
      </w:r>
      <w:r w:rsidRPr="002C5036">
        <w:rPr>
          <w:rFonts w:ascii="Arial" w:hAnsi="Arial" w:cs="Arial"/>
          <w:b/>
          <w:bCs/>
          <w:sz w:val="22"/>
        </w:rPr>
        <w:t>SB_SEMICOLON</w:t>
      </w:r>
      <w:r>
        <w:rPr>
          <w:rFonts w:ascii="Arial" w:hAnsi="Arial" w:cs="Arial"/>
          <w:sz w:val="22"/>
        </w:rPr>
        <w:t>:</w:t>
      </w:r>
    </w:p>
    <w:p w:rsidR="00D17706" w:rsidRDefault="00D17706" w:rsidP="00D17706">
      <w:pPr>
        <w:ind w:firstLine="120"/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case </w:t>
      </w:r>
      <w:r>
        <w:rPr>
          <w:rFonts w:ascii="Arial" w:hAnsi="Arial" w:cs="Arial"/>
          <w:b/>
          <w:bCs/>
          <w:sz w:val="22"/>
        </w:rPr>
        <w:t>KW_END</w:t>
      </w:r>
      <w:r>
        <w:rPr>
          <w:rFonts w:ascii="Arial" w:hAnsi="Arial" w:cs="Arial"/>
          <w:sz w:val="22"/>
        </w:rPr>
        <w:t>:</w:t>
      </w:r>
    </w:p>
    <w:p w:rsidR="00D17706" w:rsidRPr="00D75D1A" w:rsidRDefault="00D17706" w:rsidP="00D17706">
      <w:pPr>
        <w:ind w:firstLine="120"/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case </w:t>
      </w:r>
      <w:r w:rsidRPr="002C5036">
        <w:rPr>
          <w:rFonts w:ascii="Arial" w:hAnsi="Arial" w:cs="Arial"/>
          <w:b/>
          <w:bCs/>
          <w:sz w:val="22"/>
        </w:rPr>
        <w:t>KW_ELSE</w:t>
      </w:r>
      <w:r>
        <w:rPr>
          <w:rFonts w:ascii="Arial" w:hAnsi="Arial" w:cs="Arial"/>
          <w:sz w:val="22"/>
        </w:rPr>
        <w:t>: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    break;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default: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error(</w:t>
      </w:r>
      <w:r w:rsidR="005221B1" w:rsidRPr="005221B1">
        <w:rPr>
          <w:rFonts w:ascii="Arial" w:hAnsi="Arial" w:cs="Arial"/>
          <w:sz w:val="22"/>
        </w:rPr>
        <w:t>ERR_INVALIDEXPRESSION</w:t>
      </w:r>
      <w:r w:rsidRPr="00D75D1A">
        <w:rPr>
          <w:rFonts w:ascii="Arial" w:hAnsi="Arial" w:cs="Arial"/>
          <w:sz w:val="22"/>
        </w:rPr>
        <w:t>, lookAhead-&gt;lineNo, lookAhead-&gt;colNo);</w:t>
      </w:r>
    </w:p>
    <w:p w:rsidR="00D17706" w:rsidRPr="00D75D1A" w:rsidRDefault="00D17706" w:rsidP="00D17706">
      <w:pPr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 xml:space="preserve">    break;</w:t>
      </w:r>
    </w:p>
    <w:p w:rsidR="00D17706" w:rsidRDefault="00D17706" w:rsidP="00D17706">
      <w:pPr>
        <w:ind w:firstLine="120"/>
        <w:rPr>
          <w:rFonts w:ascii="Arial" w:hAnsi="Arial" w:cs="Arial"/>
          <w:sz w:val="22"/>
        </w:rPr>
      </w:pPr>
      <w:r w:rsidRPr="00D75D1A">
        <w:rPr>
          <w:rFonts w:ascii="Arial" w:hAnsi="Arial" w:cs="Arial"/>
          <w:sz w:val="22"/>
        </w:rPr>
        <w:t>}</w:t>
      </w:r>
    </w:p>
    <w:p w:rsidR="00E40A74" w:rsidRPr="00E95196" w:rsidRDefault="00E40A74" w:rsidP="00E40A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**********************************************</w:t>
      </w:r>
    </w:p>
    <w:p w:rsidR="00E40A74" w:rsidRPr="00E40A74" w:rsidRDefault="00E40A74" w:rsidP="00E40A74">
      <w:pPr>
        <w:rPr>
          <w:rFonts w:ascii="Arial" w:hAnsi="Arial" w:cs="Arial"/>
          <w:sz w:val="22"/>
        </w:rPr>
      </w:pPr>
    </w:p>
    <w:p w:rsidR="00E95196" w:rsidRPr="007917AF" w:rsidRDefault="000862B0" w:rsidP="007917A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 w:rsidRPr="007917AF">
        <w:rPr>
          <w:rFonts w:ascii="Arial" w:hAnsi="Arial" w:cs="Arial"/>
          <w:sz w:val="22"/>
        </w:rPr>
        <w:t>Tuy ở đây Expression Expressions làm cho follow của Expression thay đổi nhưng vì FOLLOW(</w:t>
      </w:r>
      <w:r w:rsidRPr="007917AF">
        <w:rPr>
          <w:rFonts w:ascii="Arial" w:hAnsi="Arial" w:cs="Arial"/>
          <w:b/>
          <w:sz w:val="22"/>
        </w:rPr>
        <w:t>Expressions</w:t>
      </w:r>
      <w:r w:rsidRPr="007917AF">
        <w:rPr>
          <w:rFonts w:ascii="Arial" w:hAnsi="Arial" w:cs="Arial"/>
          <w:sz w:val="22"/>
        </w:rPr>
        <w:t xml:space="preserve">) có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ε</m:t>
        </m:r>
      </m:oMath>
      <w:r w:rsidRPr="007917AF">
        <w:rPr>
          <w:rFonts w:ascii="Arial" w:hAnsi="Arial" w:cs="Arial"/>
          <w:sz w:val="22"/>
        </w:rPr>
        <w:t xml:space="preserve"> và đã có </w:t>
      </w:r>
      <w:r w:rsidRPr="007917AF">
        <w:rPr>
          <w:rFonts w:ascii="Arial" w:hAnsi="Arial" w:cs="Arial"/>
          <w:b/>
          <w:sz w:val="22"/>
        </w:rPr>
        <w:t>SB_COMMA nên xem như không đổi</w:t>
      </w:r>
    </w:p>
    <w:sectPr w:rsidR="00E95196" w:rsidRPr="007917AF" w:rsidSect="0089457F">
      <w:pgSz w:w="16834" w:h="11909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E1C35"/>
    <w:multiLevelType w:val="hybridMultilevel"/>
    <w:tmpl w:val="FC2E06C2"/>
    <w:lvl w:ilvl="0" w:tplc="D5F6C02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209F"/>
    <w:multiLevelType w:val="hybridMultilevel"/>
    <w:tmpl w:val="EDA0D6C8"/>
    <w:lvl w:ilvl="0" w:tplc="3B243D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46E1B46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250"/>
    <w:multiLevelType w:val="hybridMultilevel"/>
    <w:tmpl w:val="ACB4EE7E"/>
    <w:lvl w:ilvl="0" w:tplc="146E1B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7E"/>
    <w:rsid w:val="000214F9"/>
    <w:rsid w:val="0008071E"/>
    <w:rsid w:val="000862B0"/>
    <w:rsid w:val="00165FA3"/>
    <w:rsid w:val="002C5036"/>
    <w:rsid w:val="00313B58"/>
    <w:rsid w:val="003757E8"/>
    <w:rsid w:val="00393E9B"/>
    <w:rsid w:val="00425E0C"/>
    <w:rsid w:val="004A7D2A"/>
    <w:rsid w:val="004B7857"/>
    <w:rsid w:val="004C2366"/>
    <w:rsid w:val="005221B1"/>
    <w:rsid w:val="00595B7A"/>
    <w:rsid w:val="006E1F80"/>
    <w:rsid w:val="007121B9"/>
    <w:rsid w:val="007917AF"/>
    <w:rsid w:val="007A54DD"/>
    <w:rsid w:val="008023F0"/>
    <w:rsid w:val="00840F61"/>
    <w:rsid w:val="0089457F"/>
    <w:rsid w:val="00924388"/>
    <w:rsid w:val="00A428DF"/>
    <w:rsid w:val="00AF667F"/>
    <w:rsid w:val="00B61737"/>
    <w:rsid w:val="00BC775B"/>
    <w:rsid w:val="00C3717E"/>
    <w:rsid w:val="00D1718B"/>
    <w:rsid w:val="00D17706"/>
    <w:rsid w:val="00D75D1A"/>
    <w:rsid w:val="00E20E78"/>
    <w:rsid w:val="00E26BE0"/>
    <w:rsid w:val="00E40A74"/>
    <w:rsid w:val="00E841E2"/>
    <w:rsid w:val="00E91E4D"/>
    <w:rsid w:val="00E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A51A"/>
  <w15:chartTrackingRefBased/>
  <w15:docId w15:val="{C5582B3C-B6F9-4838-825D-3FE4446D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5B7A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95B7A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95B7A"/>
    <w:rPr>
      <w:rFonts w:ascii="Cambria-Italic" w:hAnsi="Cambria-Italic" w:hint="default"/>
      <w:b w:val="0"/>
      <w:bCs w:val="0"/>
      <w:i/>
      <w:iC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023F0"/>
    <w:rPr>
      <w:color w:val="808080"/>
    </w:rPr>
  </w:style>
  <w:style w:type="paragraph" w:styleId="ListParagraph">
    <w:name w:val="List Paragraph"/>
    <w:basedOn w:val="Normal"/>
    <w:uiPriority w:val="34"/>
    <w:qFormat/>
    <w:rsid w:val="0084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76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4F7D-A121-4EE4-A69E-C767FE9A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2020-04-12T10:06:00Z</dcterms:created>
  <dcterms:modified xsi:type="dcterms:W3CDTF">2020-05-17T04:31:00Z</dcterms:modified>
</cp:coreProperties>
</file>