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Phần 1: Phân tích vấn đề</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 Với mỗi hạng mục tài liệu trong bảng trên, xác định: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 Rủi ro mất mát dữ liệu là bao nhiêu % (cao / trung bình / thấp)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Business Plan: 100% khi ổ cứng hỏng.</w:t>
      </w:r>
    </w:p>
    <w:p w:rsidR="00000000" w:rsidDel="00000000" w:rsidP="00000000" w:rsidRDefault="00000000" w:rsidRPr="00000000" w14:paraId="00000008">
      <w:pPr>
        <w:rPr/>
      </w:pPr>
      <w:r w:rsidDel="00000000" w:rsidR="00000000" w:rsidRPr="00000000">
        <w:rPr>
          <w:rtl w:val="0"/>
        </w:rPr>
        <w:t xml:space="preserve">Mã nguồn giao diện (HTML/CSS): 100% khi USB bị lỗi hoặc mất.</w:t>
      </w:r>
    </w:p>
    <w:p w:rsidR="00000000" w:rsidDel="00000000" w:rsidP="00000000" w:rsidRDefault="00000000" w:rsidRPr="00000000" w14:paraId="00000009">
      <w:pPr>
        <w:rPr/>
      </w:pPr>
      <w:r w:rsidDel="00000000" w:rsidR="00000000" w:rsidRPr="00000000">
        <w:rPr>
          <w:rtl w:val="0"/>
        </w:rPr>
        <w:t xml:space="preserve">Database danh sách test user: 50% mất dữ liệu 2 tuần gần nhất.</w:t>
      </w:r>
    </w:p>
    <w:p w:rsidR="00000000" w:rsidDel="00000000" w:rsidP="00000000" w:rsidRDefault="00000000" w:rsidRPr="00000000" w14:paraId="0000000A">
      <w:pPr>
        <w:rPr/>
      </w:pPr>
      <w:r w:rsidDel="00000000" w:rsidR="00000000" w:rsidRPr="00000000">
        <w:rPr>
          <w:rtl w:val="0"/>
        </w:rPr>
        <w:t xml:space="preserve">Slide Pitch (PowerPoint): 20%</w:t>
      </w:r>
    </w:p>
    <w:p w:rsidR="00000000" w:rsidDel="00000000" w:rsidP="00000000" w:rsidRDefault="00000000" w:rsidRPr="00000000" w14:paraId="0000000B">
      <w:pPr>
        <w:rPr/>
      </w:pPr>
      <w:r w:rsidDel="00000000" w:rsidR="00000000" w:rsidRPr="00000000">
        <w:rPr>
          <w:rtl w:val="0"/>
        </w:rPr>
        <w:t xml:space="preserve">Tài liệu SRS (Word): 40%</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(b) Nguyên nhân gốc rễ của rủi ro đó đến từ đâu (cơ cấu tổ chức hay công nghệ). Trình bày dưới dạng bảng 4 cột: Hạng mục | Rủi ro | Nguyên nhân | Xếp loại.</w:t>
      </w:r>
    </w:p>
    <w:p w:rsidR="00000000" w:rsidDel="00000000" w:rsidP="00000000" w:rsidRDefault="00000000" w:rsidRPr="00000000" w14:paraId="0000000E">
      <w:pPr>
        <w:rPr/>
      </w:pPr>
      <w:r w:rsidDel="00000000" w:rsidR="00000000" w:rsidRPr="00000000">
        <w:rPr>
          <w:rtl w:val="0"/>
        </w:rPr>
      </w:r>
    </w:p>
    <w:tbl>
      <w:tblPr>
        <w:tblStyle w:val="Table1"/>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81.6632218586367"/>
        <w:gridCol w:w="2905.5564812615444"/>
        <w:gridCol w:w="3064.041380239447"/>
        <w:gridCol w:w="1674.250727663995"/>
        <w:tblGridChange w:id="0">
          <w:tblGrid>
            <w:gridCol w:w="1381.6632218586367"/>
            <w:gridCol w:w="2905.5564812615444"/>
            <w:gridCol w:w="3064.041380239447"/>
            <w:gridCol w:w="1674.250727663995"/>
          </w:tblGrid>
        </w:tblGridChange>
      </w:tblGrid>
      <w:tr>
        <w:trPr>
          <w:cantSplit w:val="0"/>
          <w:trHeight w:val="500"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00F">
            <w:pPr>
              <w:widowControl w:val="0"/>
              <w:rPr>
                <w:sz w:val="20"/>
                <w:szCs w:val="20"/>
              </w:rPr>
            </w:pPr>
            <w:r w:rsidDel="00000000" w:rsidR="00000000" w:rsidRPr="00000000">
              <w:rPr>
                <w:sz w:val="20"/>
                <w:szCs w:val="20"/>
                <w:rtl w:val="0"/>
              </w:rPr>
              <w:t xml:space="preserve">Hạng mục</w:t>
            </w:r>
          </w:p>
        </w:tc>
        <w:tc>
          <w:tcPr>
            <w:tcMar>
              <w:top w:w="100.0" w:type="dxa"/>
              <w:left w:w="100.0" w:type="dxa"/>
              <w:bottom w:w="100.0" w:type="dxa"/>
              <w:right w:w="100.0" w:type="dxa"/>
            </w:tcMar>
            <w:vAlign w:val="center"/>
          </w:tcPr>
          <w:p w:rsidR="00000000" w:rsidDel="00000000" w:rsidP="00000000" w:rsidRDefault="00000000" w:rsidRPr="00000000" w14:paraId="00000010">
            <w:pPr>
              <w:widowControl w:val="0"/>
              <w:rPr>
                <w:sz w:val="20"/>
                <w:szCs w:val="20"/>
              </w:rPr>
            </w:pPr>
            <w:r w:rsidDel="00000000" w:rsidR="00000000" w:rsidRPr="00000000">
              <w:rPr>
                <w:sz w:val="20"/>
                <w:szCs w:val="20"/>
                <w:rtl w:val="0"/>
              </w:rPr>
              <w:t xml:space="preserve">Rủi ro</w:t>
            </w:r>
          </w:p>
        </w:tc>
        <w:tc>
          <w:tcPr>
            <w:tcMar>
              <w:top w:w="100.0" w:type="dxa"/>
              <w:left w:w="100.0" w:type="dxa"/>
              <w:bottom w:w="100.0" w:type="dxa"/>
              <w:right w:w="100.0" w:type="dxa"/>
            </w:tcMar>
            <w:vAlign w:val="center"/>
          </w:tcPr>
          <w:p w:rsidR="00000000" w:rsidDel="00000000" w:rsidP="00000000" w:rsidRDefault="00000000" w:rsidRPr="00000000" w14:paraId="00000011">
            <w:pPr>
              <w:widowControl w:val="0"/>
              <w:rPr>
                <w:sz w:val="20"/>
                <w:szCs w:val="20"/>
              </w:rPr>
            </w:pPr>
            <w:r w:rsidDel="00000000" w:rsidR="00000000" w:rsidRPr="00000000">
              <w:rPr>
                <w:sz w:val="20"/>
                <w:szCs w:val="20"/>
                <w:rtl w:val="0"/>
              </w:rPr>
              <w:t xml:space="preserve">Nguyên nhân</w:t>
            </w:r>
          </w:p>
        </w:tc>
        <w:tc>
          <w:tcPr>
            <w:tcMar>
              <w:top w:w="100.0" w:type="dxa"/>
              <w:left w:w="100.0" w:type="dxa"/>
              <w:bottom w:w="100.0" w:type="dxa"/>
              <w:right w:w="100.0" w:type="dxa"/>
            </w:tcMar>
            <w:vAlign w:val="center"/>
          </w:tcPr>
          <w:p w:rsidR="00000000" w:rsidDel="00000000" w:rsidP="00000000" w:rsidRDefault="00000000" w:rsidRPr="00000000" w14:paraId="00000012">
            <w:pPr>
              <w:widowControl w:val="0"/>
              <w:rPr>
                <w:sz w:val="20"/>
                <w:szCs w:val="20"/>
              </w:rPr>
            </w:pPr>
            <w:r w:rsidDel="00000000" w:rsidR="00000000" w:rsidRPr="00000000">
              <w:rPr>
                <w:sz w:val="20"/>
                <w:szCs w:val="20"/>
                <w:rtl w:val="0"/>
              </w:rPr>
              <w:t xml:space="preserve">Xếp loại</w:t>
            </w:r>
          </w:p>
        </w:tc>
      </w:tr>
      <w:tr>
        <w:trPr>
          <w:cantSplit w:val="0"/>
          <w:trHeight w:val="725"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013">
            <w:pPr>
              <w:widowControl w:val="0"/>
              <w:rPr>
                <w:sz w:val="20"/>
                <w:szCs w:val="20"/>
              </w:rPr>
            </w:pPr>
            <w:r w:rsidDel="00000000" w:rsidR="00000000" w:rsidRPr="00000000">
              <w:rPr>
                <w:sz w:val="20"/>
                <w:szCs w:val="20"/>
                <w:rtl w:val="0"/>
              </w:rPr>
              <w:t xml:space="preserve">Business Plan</w:t>
            </w:r>
          </w:p>
        </w:tc>
        <w:tc>
          <w:tcPr>
            <w:tcMar>
              <w:top w:w="100.0" w:type="dxa"/>
              <w:left w:w="100.0" w:type="dxa"/>
              <w:bottom w:w="100.0" w:type="dxa"/>
              <w:right w:w="100.0" w:type="dxa"/>
            </w:tcMar>
            <w:vAlign w:val="center"/>
          </w:tcPr>
          <w:p w:rsidR="00000000" w:rsidDel="00000000" w:rsidP="00000000" w:rsidRDefault="00000000" w:rsidRPr="00000000" w14:paraId="00000014">
            <w:pPr>
              <w:widowControl w:val="0"/>
              <w:rPr>
                <w:sz w:val="20"/>
                <w:szCs w:val="20"/>
              </w:rPr>
            </w:pPr>
            <w:r w:rsidDel="00000000" w:rsidR="00000000" w:rsidRPr="00000000">
              <w:rPr>
                <w:sz w:val="20"/>
                <w:szCs w:val="20"/>
                <w:rtl w:val="0"/>
              </w:rPr>
              <w:t xml:space="preserve">Ổ cứng hỏng là mất trắng dữ liệu, không thể khôi phục.</w:t>
            </w:r>
          </w:p>
        </w:tc>
        <w:tc>
          <w:tcPr>
            <w:tcMar>
              <w:top w:w="100.0" w:type="dxa"/>
              <w:left w:w="100.0" w:type="dxa"/>
              <w:bottom w:w="100.0" w:type="dxa"/>
              <w:right w:w="100.0" w:type="dxa"/>
            </w:tcMar>
            <w:vAlign w:val="center"/>
          </w:tcPr>
          <w:p w:rsidR="00000000" w:rsidDel="00000000" w:rsidP="00000000" w:rsidRDefault="00000000" w:rsidRPr="00000000" w14:paraId="00000015">
            <w:pPr>
              <w:widowControl w:val="0"/>
              <w:rPr>
                <w:sz w:val="20"/>
                <w:szCs w:val="20"/>
              </w:rPr>
            </w:pPr>
            <w:r w:rsidDel="00000000" w:rsidR="00000000" w:rsidRPr="00000000">
              <w:rPr>
                <w:sz w:val="20"/>
                <w:szCs w:val="20"/>
                <w:rtl w:val="0"/>
              </w:rPr>
              <w:t xml:space="preserve">Không có bản sao lưu trên Cloud hay ở trên Local.</w:t>
            </w:r>
          </w:p>
          <w:p w:rsidR="00000000" w:rsidDel="00000000" w:rsidP="00000000" w:rsidRDefault="00000000" w:rsidRPr="00000000" w14:paraId="00000016">
            <w:pPr>
              <w:widowControl w:val="0"/>
              <w:rPr>
                <w:sz w:val="20"/>
                <w:szCs w:val="20"/>
              </w:rPr>
            </w:pPr>
            <w:r w:rsidDel="00000000" w:rsidR="00000000" w:rsidRPr="00000000">
              <w:rPr>
                <w:sz w:val="20"/>
                <w:szCs w:val="20"/>
                <w:rtl w:val="0"/>
              </w:rPr>
              <w:t xml:space="preserve">Công nghệ (chỉ 1 thiết bị).</w:t>
            </w:r>
          </w:p>
        </w:tc>
        <w:tc>
          <w:tcPr>
            <w:tcMar>
              <w:top w:w="100.0" w:type="dxa"/>
              <w:left w:w="100.0" w:type="dxa"/>
              <w:bottom w:w="100.0" w:type="dxa"/>
              <w:right w:w="100.0" w:type="dxa"/>
            </w:tcMar>
            <w:vAlign w:val="center"/>
          </w:tcPr>
          <w:p w:rsidR="00000000" w:rsidDel="00000000" w:rsidP="00000000" w:rsidRDefault="00000000" w:rsidRPr="00000000" w14:paraId="00000017">
            <w:pPr>
              <w:widowControl w:val="0"/>
              <w:rPr>
                <w:sz w:val="20"/>
                <w:szCs w:val="20"/>
              </w:rPr>
            </w:pPr>
            <w:r w:rsidDel="00000000" w:rsidR="00000000" w:rsidRPr="00000000">
              <w:rPr>
                <w:sz w:val="20"/>
                <w:szCs w:val="20"/>
                <w:rtl w:val="0"/>
              </w:rPr>
              <w:t xml:space="preserve">Cao</w:t>
            </w:r>
          </w:p>
        </w:tc>
      </w:tr>
      <w:tr>
        <w:trPr>
          <w:cantSplit w:val="0"/>
          <w:trHeight w:val="725"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018">
            <w:pPr>
              <w:widowControl w:val="0"/>
              <w:rPr>
                <w:sz w:val="20"/>
                <w:szCs w:val="20"/>
              </w:rPr>
            </w:pPr>
            <w:r w:rsidDel="00000000" w:rsidR="00000000" w:rsidRPr="00000000">
              <w:rPr>
                <w:sz w:val="20"/>
                <w:szCs w:val="20"/>
                <w:rtl w:val="0"/>
              </w:rPr>
              <w:t xml:space="preserve">Mã nguồn giao diện HTML/CSS</w:t>
            </w:r>
          </w:p>
        </w:tc>
        <w:tc>
          <w:tcPr>
            <w:tcMar>
              <w:top w:w="100.0" w:type="dxa"/>
              <w:left w:w="100.0" w:type="dxa"/>
              <w:bottom w:w="100.0" w:type="dxa"/>
              <w:right w:w="100.0" w:type="dxa"/>
            </w:tcMar>
            <w:vAlign w:val="center"/>
          </w:tcPr>
          <w:p w:rsidR="00000000" w:rsidDel="00000000" w:rsidP="00000000" w:rsidRDefault="00000000" w:rsidRPr="00000000" w14:paraId="00000019">
            <w:pPr>
              <w:widowControl w:val="0"/>
              <w:rPr>
                <w:sz w:val="20"/>
                <w:szCs w:val="20"/>
              </w:rPr>
            </w:pPr>
            <w:r w:rsidDel="00000000" w:rsidR="00000000" w:rsidRPr="00000000">
              <w:rPr>
                <w:sz w:val="20"/>
                <w:szCs w:val="20"/>
                <w:rtl w:val="0"/>
              </w:rPr>
              <w:t xml:space="preserve">USB dễ lỗi, mất, hỏng; không có bản sao.</w:t>
            </w:r>
          </w:p>
        </w:tc>
        <w:tc>
          <w:tcPr>
            <w:tcMar>
              <w:top w:w="100.0" w:type="dxa"/>
              <w:left w:w="100.0" w:type="dxa"/>
              <w:bottom w:w="100.0" w:type="dxa"/>
              <w:right w:w="100.0" w:type="dxa"/>
            </w:tcMar>
            <w:vAlign w:val="center"/>
          </w:tcPr>
          <w:p w:rsidR="00000000" w:rsidDel="00000000" w:rsidP="00000000" w:rsidRDefault="00000000" w:rsidRPr="00000000" w14:paraId="0000001A">
            <w:pPr>
              <w:widowControl w:val="0"/>
              <w:rPr>
                <w:sz w:val="20"/>
                <w:szCs w:val="20"/>
              </w:rPr>
            </w:pPr>
            <w:r w:rsidDel="00000000" w:rsidR="00000000" w:rsidRPr="00000000">
              <w:rPr>
                <w:sz w:val="20"/>
                <w:szCs w:val="20"/>
                <w:rtl w:val="0"/>
              </w:rPr>
              <w:t xml:space="preserve">Công nghệ (USB không đáng tin).</w:t>
            </w:r>
          </w:p>
          <w:p w:rsidR="00000000" w:rsidDel="00000000" w:rsidP="00000000" w:rsidRDefault="00000000" w:rsidRPr="00000000" w14:paraId="0000001B">
            <w:pPr>
              <w:widowControl w:val="0"/>
              <w:rPr>
                <w:sz w:val="20"/>
                <w:szCs w:val="20"/>
              </w:rPr>
            </w:pPr>
            <w:r w:rsidDel="00000000" w:rsidR="00000000" w:rsidRPr="00000000">
              <w:rPr>
                <w:sz w:val="20"/>
                <w:szCs w:val="20"/>
                <w:rtl w:val="0"/>
              </w:rPr>
              <w:t xml:space="preserve">Tổ chức (không có kho chung).</w:t>
            </w:r>
          </w:p>
        </w:tc>
        <w:tc>
          <w:tcPr>
            <w:tcMar>
              <w:top w:w="100.0" w:type="dxa"/>
              <w:left w:w="100.0" w:type="dxa"/>
              <w:bottom w:w="100.0" w:type="dxa"/>
              <w:right w:w="100.0" w:type="dxa"/>
            </w:tcMar>
            <w:vAlign w:val="center"/>
          </w:tcPr>
          <w:p w:rsidR="00000000" w:rsidDel="00000000" w:rsidP="00000000" w:rsidRDefault="00000000" w:rsidRPr="00000000" w14:paraId="0000001C">
            <w:pPr>
              <w:widowControl w:val="0"/>
              <w:rPr>
                <w:sz w:val="20"/>
                <w:szCs w:val="20"/>
              </w:rPr>
            </w:pPr>
            <w:r w:rsidDel="00000000" w:rsidR="00000000" w:rsidRPr="00000000">
              <w:rPr>
                <w:sz w:val="20"/>
                <w:szCs w:val="20"/>
                <w:rtl w:val="0"/>
              </w:rPr>
              <w:t xml:space="preserve">Cao</w:t>
            </w:r>
          </w:p>
        </w:tc>
      </w:tr>
      <w:tr>
        <w:trPr>
          <w:cantSplit w:val="0"/>
          <w:trHeight w:val="725"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01D">
            <w:pPr>
              <w:widowControl w:val="0"/>
              <w:rPr>
                <w:sz w:val="20"/>
                <w:szCs w:val="20"/>
              </w:rPr>
            </w:pPr>
            <w:r w:rsidDel="00000000" w:rsidR="00000000" w:rsidRPr="00000000">
              <w:rPr>
                <w:sz w:val="20"/>
                <w:szCs w:val="20"/>
                <w:rtl w:val="0"/>
              </w:rPr>
              <w:t xml:space="preserve">Database test user</w:t>
            </w:r>
          </w:p>
        </w:tc>
        <w:tc>
          <w:tcPr>
            <w:tcMar>
              <w:top w:w="100.0" w:type="dxa"/>
              <w:left w:w="100.0" w:type="dxa"/>
              <w:bottom w:w="100.0" w:type="dxa"/>
              <w:right w:w="100.0" w:type="dxa"/>
            </w:tcMar>
            <w:vAlign w:val="center"/>
          </w:tcPr>
          <w:p w:rsidR="00000000" w:rsidDel="00000000" w:rsidP="00000000" w:rsidRDefault="00000000" w:rsidRPr="00000000" w14:paraId="0000001E">
            <w:pPr>
              <w:widowControl w:val="0"/>
              <w:rPr>
                <w:sz w:val="20"/>
                <w:szCs w:val="20"/>
              </w:rPr>
            </w:pPr>
            <w:r w:rsidDel="00000000" w:rsidR="00000000" w:rsidRPr="00000000">
              <w:rPr>
                <w:sz w:val="20"/>
                <w:szCs w:val="20"/>
                <w:rtl w:val="0"/>
              </w:rPr>
              <w:t xml:space="preserve">Mất dữ liệu 2 tuần gần nhất.</w:t>
            </w:r>
          </w:p>
        </w:tc>
        <w:tc>
          <w:tcPr>
            <w:tcMar>
              <w:top w:w="100.0" w:type="dxa"/>
              <w:left w:w="100.0" w:type="dxa"/>
              <w:bottom w:w="100.0" w:type="dxa"/>
              <w:right w:w="100.0" w:type="dxa"/>
            </w:tcMar>
            <w:vAlign w:val="center"/>
          </w:tcPr>
          <w:p w:rsidR="00000000" w:rsidDel="00000000" w:rsidP="00000000" w:rsidRDefault="00000000" w:rsidRPr="00000000" w14:paraId="0000001F">
            <w:pPr>
              <w:widowControl w:val="0"/>
              <w:rPr>
                <w:sz w:val="20"/>
                <w:szCs w:val="20"/>
              </w:rPr>
            </w:pPr>
            <w:r w:rsidDel="00000000" w:rsidR="00000000" w:rsidRPr="00000000">
              <w:rPr>
                <w:sz w:val="20"/>
                <w:szCs w:val="20"/>
                <w:rtl w:val="0"/>
              </w:rPr>
              <w:t xml:space="preserve">Tổ chức (mỗi người giữ một bản riêng).</w:t>
            </w:r>
          </w:p>
        </w:tc>
        <w:tc>
          <w:tcPr>
            <w:tcMar>
              <w:top w:w="100.0" w:type="dxa"/>
              <w:left w:w="100.0" w:type="dxa"/>
              <w:bottom w:w="100.0" w:type="dxa"/>
              <w:right w:w="100.0" w:type="dxa"/>
            </w:tcMar>
            <w:vAlign w:val="center"/>
          </w:tcPr>
          <w:p w:rsidR="00000000" w:rsidDel="00000000" w:rsidP="00000000" w:rsidRDefault="00000000" w:rsidRPr="00000000" w14:paraId="00000020">
            <w:pPr>
              <w:widowControl w:val="0"/>
              <w:rPr>
                <w:sz w:val="20"/>
                <w:szCs w:val="20"/>
              </w:rPr>
            </w:pPr>
            <w:r w:rsidDel="00000000" w:rsidR="00000000" w:rsidRPr="00000000">
              <w:rPr>
                <w:sz w:val="20"/>
                <w:szCs w:val="20"/>
                <w:rtl w:val="0"/>
              </w:rPr>
              <w:t xml:space="preserve">Trung bình</w:t>
            </w:r>
          </w:p>
        </w:tc>
      </w:tr>
      <w:tr>
        <w:trPr>
          <w:cantSplit w:val="0"/>
          <w:trHeight w:val="725"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021">
            <w:pPr>
              <w:widowControl w:val="0"/>
              <w:rPr>
                <w:sz w:val="20"/>
                <w:szCs w:val="20"/>
              </w:rPr>
            </w:pPr>
            <w:r w:rsidDel="00000000" w:rsidR="00000000" w:rsidRPr="00000000">
              <w:rPr>
                <w:sz w:val="20"/>
                <w:szCs w:val="20"/>
                <w:rtl w:val="0"/>
              </w:rPr>
              <w:t xml:space="preserve">Slide Pitch (PowerPoint)</w:t>
            </w:r>
          </w:p>
        </w:tc>
        <w:tc>
          <w:tcPr>
            <w:tcMar>
              <w:top w:w="100.0" w:type="dxa"/>
              <w:left w:w="100.0" w:type="dxa"/>
              <w:bottom w:w="100.0" w:type="dxa"/>
              <w:right w:w="100.0" w:type="dxa"/>
            </w:tcMar>
            <w:vAlign w:val="center"/>
          </w:tcPr>
          <w:p w:rsidR="00000000" w:rsidDel="00000000" w:rsidP="00000000" w:rsidRDefault="00000000" w:rsidRPr="00000000" w14:paraId="00000022">
            <w:pPr>
              <w:widowControl w:val="0"/>
              <w:rPr>
                <w:sz w:val="20"/>
                <w:szCs w:val="20"/>
              </w:rPr>
            </w:pPr>
            <w:r w:rsidDel="00000000" w:rsidR="00000000" w:rsidRPr="00000000">
              <w:rPr>
                <w:sz w:val="20"/>
                <w:szCs w:val="20"/>
                <w:rtl w:val="0"/>
              </w:rPr>
              <w:t xml:space="preserve">Còn file trên Zalo nhưng khó biết bản nào mới nhất</w:t>
            </w:r>
          </w:p>
        </w:tc>
        <w:tc>
          <w:tcPr>
            <w:tcMar>
              <w:top w:w="100.0" w:type="dxa"/>
              <w:left w:w="100.0" w:type="dxa"/>
              <w:bottom w:w="100.0" w:type="dxa"/>
              <w:right w:w="100.0" w:type="dxa"/>
            </w:tcMar>
            <w:vAlign w:val="center"/>
          </w:tcPr>
          <w:p w:rsidR="00000000" w:rsidDel="00000000" w:rsidP="00000000" w:rsidRDefault="00000000" w:rsidRPr="00000000" w14:paraId="00000023">
            <w:pPr>
              <w:widowControl w:val="0"/>
              <w:rPr>
                <w:sz w:val="20"/>
                <w:szCs w:val="20"/>
              </w:rPr>
            </w:pPr>
            <w:r w:rsidDel="00000000" w:rsidR="00000000" w:rsidRPr="00000000">
              <w:rPr>
                <w:sz w:val="20"/>
                <w:szCs w:val="20"/>
                <w:rtl w:val="0"/>
              </w:rPr>
              <w:t xml:space="preserve">Không có Version History.</w:t>
            </w:r>
          </w:p>
          <w:p w:rsidR="00000000" w:rsidDel="00000000" w:rsidP="00000000" w:rsidRDefault="00000000" w:rsidRPr="00000000" w14:paraId="00000024">
            <w:pPr>
              <w:widowControl w:val="0"/>
              <w:rPr>
                <w:sz w:val="20"/>
                <w:szCs w:val="20"/>
              </w:rPr>
            </w:pPr>
            <w:r w:rsidDel="00000000" w:rsidR="00000000" w:rsidRPr="00000000">
              <w:rPr>
                <w:sz w:val="20"/>
                <w:szCs w:val="20"/>
                <w:rtl w:val="0"/>
              </w:rPr>
              <w:t xml:space="preserve">Không có bản _FINAL chính thức.</w:t>
            </w:r>
          </w:p>
        </w:tc>
        <w:tc>
          <w:tcPr>
            <w:tcMar>
              <w:top w:w="100.0" w:type="dxa"/>
              <w:left w:w="100.0" w:type="dxa"/>
              <w:bottom w:w="100.0" w:type="dxa"/>
              <w:right w:w="100.0" w:type="dxa"/>
            </w:tcMar>
            <w:vAlign w:val="center"/>
          </w:tcPr>
          <w:p w:rsidR="00000000" w:rsidDel="00000000" w:rsidP="00000000" w:rsidRDefault="00000000" w:rsidRPr="00000000" w14:paraId="00000025">
            <w:pPr>
              <w:widowControl w:val="0"/>
              <w:rPr>
                <w:sz w:val="20"/>
                <w:szCs w:val="20"/>
              </w:rPr>
            </w:pPr>
            <w:r w:rsidDel="00000000" w:rsidR="00000000" w:rsidRPr="00000000">
              <w:rPr>
                <w:sz w:val="20"/>
                <w:szCs w:val="20"/>
                <w:rtl w:val="0"/>
              </w:rPr>
              <w:t xml:space="preserve">Thấp</w:t>
            </w:r>
          </w:p>
        </w:tc>
      </w:tr>
      <w:tr>
        <w:trPr>
          <w:cantSplit w:val="0"/>
          <w:trHeight w:val="725"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026">
            <w:pPr>
              <w:widowControl w:val="0"/>
              <w:rPr>
                <w:sz w:val="20"/>
                <w:szCs w:val="20"/>
              </w:rPr>
            </w:pPr>
            <w:r w:rsidDel="00000000" w:rsidR="00000000" w:rsidRPr="00000000">
              <w:rPr>
                <w:sz w:val="20"/>
                <w:szCs w:val="20"/>
                <w:rtl w:val="0"/>
              </w:rPr>
              <w:t xml:space="preserve">Tài liệu SRS (Word)</w:t>
            </w:r>
          </w:p>
        </w:tc>
        <w:tc>
          <w:tcPr>
            <w:tcMar>
              <w:top w:w="100.0" w:type="dxa"/>
              <w:left w:w="100.0" w:type="dxa"/>
              <w:bottom w:w="100.0" w:type="dxa"/>
              <w:right w:w="100.0" w:type="dxa"/>
            </w:tcMar>
            <w:vAlign w:val="center"/>
          </w:tcPr>
          <w:p w:rsidR="00000000" w:rsidDel="00000000" w:rsidP="00000000" w:rsidRDefault="00000000" w:rsidRPr="00000000" w14:paraId="00000027">
            <w:pPr>
              <w:widowControl w:val="0"/>
              <w:rPr>
                <w:sz w:val="20"/>
                <w:szCs w:val="20"/>
              </w:rPr>
            </w:pPr>
            <w:r w:rsidDel="00000000" w:rsidR="00000000" w:rsidRPr="00000000">
              <w:rPr>
                <w:sz w:val="20"/>
                <w:szCs w:val="20"/>
                <w:rtl w:val="0"/>
              </w:rPr>
              <w:t xml:space="preserve">File còn trong Email nhưng rải rác, khó xác định bản chuẩn</w:t>
            </w:r>
          </w:p>
        </w:tc>
        <w:tc>
          <w:tcPr>
            <w:tcMar>
              <w:top w:w="100.0" w:type="dxa"/>
              <w:left w:w="100.0" w:type="dxa"/>
              <w:bottom w:w="100.0" w:type="dxa"/>
              <w:right w:w="100.0" w:type="dxa"/>
            </w:tcMar>
            <w:vAlign w:val="center"/>
          </w:tcPr>
          <w:p w:rsidR="00000000" w:rsidDel="00000000" w:rsidP="00000000" w:rsidRDefault="00000000" w:rsidRPr="00000000" w14:paraId="00000028">
            <w:pPr>
              <w:widowControl w:val="0"/>
              <w:rPr>
                <w:sz w:val="20"/>
                <w:szCs w:val="20"/>
              </w:rPr>
            </w:pPr>
            <w:r w:rsidDel="00000000" w:rsidR="00000000" w:rsidRPr="00000000">
              <w:rPr>
                <w:sz w:val="20"/>
                <w:szCs w:val="20"/>
                <w:rtl w:val="0"/>
              </w:rPr>
              <w:t xml:space="preserve">Tổ chức File không đồng bộ trên Cloud.</w:t>
            </w:r>
          </w:p>
        </w:tc>
        <w:tc>
          <w:tcPr>
            <w:tcMar>
              <w:top w:w="100.0" w:type="dxa"/>
              <w:left w:w="100.0" w:type="dxa"/>
              <w:bottom w:w="100.0" w:type="dxa"/>
              <w:right w:w="100.0" w:type="dxa"/>
            </w:tcMar>
            <w:vAlign w:val="center"/>
          </w:tcPr>
          <w:p w:rsidR="00000000" w:rsidDel="00000000" w:rsidP="00000000" w:rsidRDefault="00000000" w:rsidRPr="00000000" w14:paraId="00000029">
            <w:pPr>
              <w:widowControl w:val="0"/>
              <w:rPr>
                <w:sz w:val="20"/>
                <w:szCs w:val="20"/>
              </w:rPr>
            </w:pPr>
            <w:r w:rsidDel="00000000" w:rsidR="00000000" w:rsidRPr="00000000">
              <w:rPr>
                <w:sz w:val="20"/>
                <w:szCs w:val="20"/>
                <w:rtl w:val="0"/>
              </w:rPr>
              <w:t xml:space="preserve">Trung bình</w:t>
            </w:r>
          </w:p>
        </w:tc>
      </w:tr>
    </w:tbl>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2. Hiện tượng '23 phiên bản file tồn tại trên nhiều thiết bị' trong tiếng kỹ thuật gọi là gì? Giải thích tại sao cách làm việc này gây ra tình trạng đó và hậu quả là gì đối với một dự án phần mềm thực tế.</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Tên kỹ thuật: Xung đột phiên bản (Version Conflict), hay thiếu “Single Source of Truth” (nguồn dữ liệu chuẩn duy nhất). Tình trạng dữ liệu rải rác ở nhiều nơi còn gọi là phân mảnh dữ liệu (Data Silos).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Lý do xảy ra: </w:t>
      </w:r>
    </w:p>
    <w:p w:rsidR="00000000" w:rsidDel="00000000" w:rsidP="00000000" w:rsidRDefault="00000000" w:rsidRPr="00000000" w14:paraId="00000031">
      <w:pPr>
        <w:ind w:left="720" w:firstLine="0"/>
        <w:rPr/>
      </w:pPr>
      <w:r w:rsidDel="00000000" w:rsidR="00000000" w:rsidRPr="00000000">
        <w:rPr>
          <w:rtl w:val="0"/>
        </w:rPr>
        <w:t xml:space="preserve">Mỗi lần gửi file qua Zalo hay email là tạo thêm một bản sao độc lập. </w:t>
      </w:r>
    </w:p>
    <w:p w:rsidR="00000000" w:rsidDel="00000000" w:rsidP="00000000" w:rsidRDefault="00000000" w:rsidRPr="00000000" w14:paraId="00000032">
      <w:pPr>
        <w:ind w:left="720" w:firstLine="0"/>
        <w:rPr/>
      </w:pPr>
      <w:r w:rsidDel="00000000" w:rsidR="00000000" w:rsidRPr="00000000">
        <w:rPr>
          <w:rtl w:val="0"/>
        </w:rPr>
      </w:r>
    </w:p>
    <w:p w:rsidR="00000000" w:rsidDel="00000000" w:rsidP="00000000" w:rsidRDefault="00000000" w:rsidRPr="00000000" w14:paraId="00000033">
      <w:pPr>
        <w:ind w:left="720" w:firstLine="0"/>
        <w:rPr/>
      </w:pPr>
      <w:r w:rsidDel="00000000" w:rsidR="00000000" w:rsidRPr="00000000">
        <w:rPr>
          <w:rtl w:val="0"/>
        </w:rPr>
        <w:t xml:space="preserve">Mỗi người sửa trên bản của mình, rồi gửi lại, nên các bản sửa chạy song song và không ai biết bản nào mới nhất.</w:t>
      </w:r>
    </w:p>
    <w:p w:rsidR="00000000" w:rsidDel="00000000" w:rsidP="00000000" w:rsidRDefault="00000000" w:rsidRPr="00000000" w14:paraId="00000034">
      <w:pPr>
        <w:rPr/>
      </w:pPr>
      <w:r w:rsidDel="00000000" w:rsidR="00000000" w:rsidRPr="00000000">
        <w:rPr>
          <w:rtl w:val="0"/>
        </w:rPr>
        <w:t xml:space="preserve">Hậu quả với dự án phần mềm: </w:t>
      </w:r>
    </w:p>
    <w:p w:rsidR="00000000" w:rsidDel="00000000" w:rsidP="00000000" w:rsidRDefault="00000000" w:rsidRPr="00000000" w14:paraId="00000035">
      <w:pPr>
        <w:ind w:firstLine="720"/>
        <w:rPr/>
      </w:pPr>
      <w:r w:rsidDel="00000000" w:rsidR="00000000" w:rsidRPr="00000000">
        <w:rPr>
          <w:rtl w:val="0"/>
        </w:rPr>
        <w:t xml:space="preserve">Sửa đè lên nhau.</w:t>
      </w:r>
    </w:p>
    <w:p w:rsidR="00000000" w:rsidDel="00000000" w:rsidP="00000000" w:rsidRDefault="00000000" w:rsidRPr="00000000" w14:paraId="00000036">
      <w:pPr>
        <w:ind w:firstLine="720"/>
        <w:rPr/>
      </w:pPr>
      <w:r w:rsidDel="00000000" w:rsidR="00000000" w:rsidRPr="00000000">
        <w:rPr>
          <w:rtl w:val="0"/>
        </w:rPr>
        <w:t xml:space="preserve">Gửi nhầm bản cũ khi pitching.</w:t>
      </w:r>
    </w:p>
    <w:p w:rsidR="00000000" w:rsidDel="00000000" w:rsidP="00000000" w:rsidRDefault="00000000" w:rsidRPr="00000000" w14:paraId="00000037">
      <w:pPr>
        <w:ind w:firstLine="720"/>
        <w:rPr/>
      </w:pPr>
      <w:r w:rsidDel="00000000" w:rsidR="00000000" w:rsidRPr="00000000">
        <w:rPr>
          <w:rtl w:val="0"/>
        </w:rPr>
        <w:t xml:space="preserve">Code và tài liệu (SRS) không khớp nhau.</w:t>
      </w:r>
    </w:p>
    <w:p w:rsidR="00000000" w:rsidDel="00000000" w:rsidP="00000000" w:rsidRDefault="00000000" w:rsidRPr="00000000" w14:paraId="00000038">
      <w:pPr>
        <w:ind w:firstLine="720"/>
        <w:rPr/>
      </w:pPr>
      <w:r w:rsidDel="00000000" w:rsidR="00000000" w:rsidRPr="00000000">
        <w:rPr>
          <w:rtl w:val="0"/>
        </w:rPr>
        <w:t xml:space="preserve">Lỗi cũ xuất hiện lại. </w:t>
      </w:r>
    </w:p>
    <w:p w:rsidR="00000000" w:rsidDel="00000000" w:rsidP="00000000" w:rsidRDefault="00000000" w:rsidRPr="00000000" w14:paraId="00000039">
      <w:pPr>
        <w:ind w:firstLine="720"/>
        <w:rPr/>
      </w:pPr>
      <w:r w:rsidDel="00000000" w:rsidR="00000000" w:rsidRPr="00000000">
        <w:rPr>
          <w:rtl w:val="0"/>
        </w:rPr>
        <w:t xml:space="preserve">Tốn nhiều thời gian đối chiếu và gộp tay, trễ tiến độ.</w:t>
      </w:r>
    </w:p>
    <w:p w:rsidR="00000000" w:rsidDel="00000000" w:rsidP="00000000" w:rsidRDefault="00000000" w:rsidRPr="00000000" w14:paraId="0000003A">
      <w:pPr>
        <w:ind w:firstLine="720"/>
        <w:rPr/>
      </w:pPr>
      <w:r w:rsidDel="00000000" w:rsidR="00000000" w:rsidRPr="00000000">
        <w:rPr>
          <w:rtl w:val="0"/>
        </w:rPr>
      </w:r>
    </w:p>
    <w:p w:rsidR="00000000" w:rsidDel="00000000" w:rsidP="00000000" w:rsidRDefault="00000000" w:rsidRPr="00000000" w14:paraId="0000003B">
      <w:pPr>
        <w:ind w:left="0" w:firstLine="0"/>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Phần 2: Sửa lỗi &amp; Nghiệm thu</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3. Thiết kế Quy trình Hybrid Workflow cho nhóm CampusPay</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Vẽ sơ đồ 3 bước (có thể dùng ASCII art hoặc bullet phân cấp) thể hiện dữ liệu đi từ máy Local → Auto Sync → Cloud.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BƯỚC 1: LOCAL</w:t>
      </w:r>
    </w:p>
    <w:p w:rsidR="00000000" w:rsidDel="00000000" w:rsidP="00000000" w:rsidRDefault="00000000" w:rsidRPr="00000000" w14:paraId="00000043">
      <w:pPr>
        <w:rPr/>
      </w:pPr>
      <w:r w:rsidDel="00000000" w:rsidR="00000000" w:rsidRPr="00000000">
        <w:rPr>
          <w:rtl w:val="0"/>
        </w:rPr>
        <w:t xml:space="preserve">Lưu File (Ctrl + S) trên máy.</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BƯỚC 2: AUTO SYNC</w:t>
      </w:r>
    </w:p>
    <w:p w:rsidR="00000000" w:rsidDel="00000000" w:rsidP="00000000" w:rsidRDefault="00000000" w:rsidRPr="00000000" w14:paraId="00000046">
      <w:pPr>
        <w:rPr/>
      </w:pPr>
      <w:r w:rsidDel="00000000" w:rsidR="00000000" w:rsidRPr="00000000">
        <w:rPr>
          <w:rtl w:val="0"/>
        </w:rPr>
        <w:t xml:space="preserve">Phần mềm phát hiện thay đổi, tự động upload phần thay đổi.</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BƯỚC 3: CLOUD</w:t>
      </w:r>
    </w:p>
    <w:p w:rsidR="00000000" w:rsidDel="00000000" w:rsidP="00000000" w:rsidRDefault="00000000" w:rsidRPr="00000000" w14:paraId="00000049">
      <w:pPr>
        <w:rPr/>
      </w:pPr>
      <w:r w:rsidDel="00000000" w:rsidR="00000000" w:rsidRPr="00000000">
        <w:rPr>
          <w:rtl w:val="0"/>
        </w:rPr>
        <w:t xml:space="preserve">Lưu bản mới + Version History.</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Nêu rõ phần mềm nào sẽ dùng, thư mục nào được Sync, và thư mục nào KHÔNG nên Sync (ví dụ: thư mục game, phim).</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Thư mục NÊN Sync (trong CampusPay/):</w:t>
      </w:r>
    </w:p>
    <w:p w:rsidR="00000000" w:rsidDel="00000000" w:rsidP="00000000" w:rsidRDefault="00000000" w:rsidRPr="00000000" w14:paraId="0000004E">
      <w:pPr>
        <w:rPr/>
      </w:pPr>
      <w:r w:rsidDel="00000000" w:rsidR="00000000" w:rsidRPr="00000000">
        <w:rPr>
          <w:rtl w:val="0"/>
        </w:rPr>
        <w:t xml:space="preserve">01_BusinessPlan/</w:t>
      </w:r>
    </w:p>
    <w:p w:rsidR="00000000" w:rsidDel="00000000" w:rsidP="00000000" w:rsidRDefault="00000000" w:rsidRPr="00000000" w14:paraId="0000004F">
      <w:pPr>
        <w:rPr/>
      </w:pPr>
      <w:r w:rsidDel="00000000" w:rsidR="00000000" w:rsidRPr="00000000">
        <w:rPr>
          <w:rtl w:val="0"/>
        </w:rPr>
        <w:t xml:space="preserve">02_Code/ (chỉ src, package.json...)</w:t>
      </w:r>
    </w:p>
    <w:p w:rsidR="00000000" w:rsidDel="00000000" w:rsidP="00000000" w:rsidRDefault="00000000" w:rsidRPr="00000000" w14:paraId="00000050">
      <w:pPr>
        <w:rPr/>
      </w:pPr>
      <w:r w:rsidDel="00000000" w:rsidR="00000000" w:rsidRPr="00000000">
        <w:rPr>
          <w:rtl w:val="0"/>
        </w:rPr>
        <w:t xml:space="preserve">03_Docs/ (SRS)</w:t>
      </w:r>
    </w:p>
    <w:p w:rsidR="00000000" w:rsidDel="00000000" w:rsidP="00000000" w:rsidRDefault="00000000" w:rsidRPr="00000000" w14:paraId="00000051">
      <w:pPr>
        <w:rPr/>
      </w:pPr>
      <w:r w:rsidDel="00000000" w:rsidR="00000000" w:rsidRPr="00000000">
        <w:rPr>
          <w:rtl w:val="0"/>
        </w:rPr>
        <w:t xml:space="preserve">04_TestUsers/</w:t>
      </w:r>
    </w:p>
    <w:p w:rsidR="00000000" w:rsidDel="00000000" w:rsidP="00000000" w:rsidRDefault="00000000" w:rsidRPr="00000000" w14:paraId="00000052">
      <w:pPr>
        <w:rPr/>
      </w:pPr>
      <w:r w:rsidDel="00000000" w:rsidR="00000000" w:rsidRPr="00000000">
        <w:rPr>
          <w:rtl w:val="0"/>
        </w:rPr>
        <w:t xml:space="preserve">05_Pitch/</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Thư mục KHÔNG nên Sync: thư mục game, phim, nhạc, ảnh cá nhân, Downloads, cache/file tạm, và node_modules (nếu có).</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4. Bẫy dữ liệu: Một thành viên hay gập máy laptop ngay sau khi sửa file xong mà quên cho Sync chạy xong. Biểu tượng trạng thái trên File Explorer sẽ hiển thị gì? Hệ thống xử lý thế nào? Thành viên nên làm gì để chắc chắn file đã được đồng bộ trước khi tắt máy?</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Biểu tượng hiển thị: file có biểu tượng hai mũi tên xoay (màu xanh dương).</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Hệ thống xử lý: gập máy làm laptop sleep, mạng ngắt, Sync tạm dừng. File mới vẫn nằm trên máy Local, còn bản trên Cloud là bản cũ. Sync chạy tiếp khi mở máy và có mạng. Nếu máy hỏng hay mất trước khi sync xong thì bản mới mất theo.</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Thành viên cần:</w:t>
      </w:r>
    </w:p>
    <w:p w:rsidR="00000000" w:rsidDel="00000000" w:rsidP="00000000" w:rsidRDefault="00000000" w:rsidRPr="00000000" w14:paraId="0000005E">
      <w:pPr>
        <w:rPr/>
      </w:pPr>
      <w:r w:rsidDel="00000000" w:rsidR="00000000" w:rsidRPr="00000000">
        <w:rPr>
          <w:rtl w:val="0"/>
        </w:rPr>
        <w:tab/>
        <w:t xml:space="preserve">Đợi File chuyển tích xanh lá.</w:t>
      </w:r>
    </w:p>
    <w:p w:rsidR="00000000" w:rsidDel="00000000" w:rsidP="00000000" w:rsidRDefault="00000000" w:rsidRPr="00000000" w14:paraId="0000005F">
      <w:pPr>
        <w:rPr/>
      </w:pPr>
      <w:r w:rsidDel="00000000" w:rsidR="00000000" w:rsidRPr="00000000">
        <w:rPr>
          <w:rtl w:val="0"/>
        </w:rPr>
        <w:tab/>
        <w:t xml:space="preserve">Kiểm tra trạng thái Up to date của Drive.</w:t>
      </w:r>
    </w:p>
    <w:p w:rsidR="00000000" w:rsidDel="00000000" w:rsidP="00000000" w:rsidRDefault="00000000" w:rsidRPr="00000000" w14:paraId="0000006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styleId="TableofFigures">
    <w:name w:val="table of figures"/>
    <w:basedOn w:val="Normal"/>
    <w:next w:val="Normal"/>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