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245175" w:rsidP="00245175">
      <w:r>
        <w:rPr>
          <w:noProof/>
          <w:lang w:val="en-US" w:eastAsia="en-US"/>
        </w:rPr>
        <w:drawing>
          <wp:inline distT="0" distB="0" distL="0" distR="0" wp14:anchorId="4B944EA6" wp14:editId="45738E47">
            <wp:extent cx="6340475" cy="3566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047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175" w:rsidRDefault="00245175" w:rsidP="00245175">
      <w:r>
        <w:rPr>
          <w:noProof/>
          <w:lang w:val="en-US" w:eastAsia="en-US"/>
        </w:rPr>
        <w:drawing>
          <wp:inline distT="0" distB="0" distL="0" distR="0" wp14:anchorId="07EB2158" wp14:editId="1A3EC620">
            <wp:extent cx="6340475" cy="35667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047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175" w:rsidRDefault="00245175" w:rsidP="00245175">
      <w:r>
        <w:rPr>
          <w:noProof/>
          <w:lang w:val="en-US" w:eastAsia="en-US"/>
        </w:rPr>
        <w:lastRenderedPageBreak/>
        <w:drawing>
          <wp:inline distT="0" distB="0" distL="0" distR="0" wp14:anchorId="723E17DA" wp14:editId="3363EA03">
            <wp:extent cx="6340475" cy="35667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047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058" w:rsidRDefault="00013058" w:rsidP="00245175">
      <w:r>
        <w:rPr>
          <w:noProof/>
          <w:lang w:val="en-US" w:eastAsia="en-US"/>
        </w:rPr>
        <w:drawing>
          <wp:inline distT="0" distB="0" distL="0" distR="0" wp14:anchorId="4C10939B" wp14:editId="5E01FF37">
            <wp:extent cx="6340475" cy="35667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047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86C" w:rsidRDefault="00FD286C" w:rsidP="00245175">
      <w:r>
        <w:rPr>
          <w:noProof/>
          <w:lang w:val="en-US" w:eastAsia="en-US"/>
        </w:rPr>
        <w:drawing>
          <wp:inline distT="0" distB="0" distL="0" distR="0" wp14:anchorId="0803740C" wp14:editId="43699376">
            <wp:extent cx="6340475" cy="35667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047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45175" w:rsidRDefault="00984E3F" w:rsidP="00245175">
      <w:r>
        <w:rPr>
          <w:noProof/>
          <w:lang w:val="en-US" w:eastAsia="en-US"/>
        </w:rPr>
        <w:drawing>
          <wp:inline distT="0" distB="0" distL="0" distR="0" wp14:anchorId="361F660C" wp14:editId="734D7BF3">
            <wp:extent cx="6340475" cy="35667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047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E3F" w:rsidRDefault="00DA6FC9" w:rsidP="00245175">
      <w:r>
        <w:rPr>
          <w:noProof/>
          <w:lang w:val="en-US" w:eastAsia="en-US"/>
        </w:rPr>
        <w:drawing>
          <wp:inline distT="0" distB="0" distL="0" distR="0" wp14:anchorId="50F04870" wp14:editId="7DD9A6A6">
            <wp:extent cx="6340475" cy="3566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047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FC9" w:rsidRDefault="00DA6FC9" w:rsidP="00245175"/>
    <w:p w:rsidR="00245175" w:rsidRPr="00245175" w:rsidRDefault="00245175" w:rsidP="00245175"/>
    <w:sectPr w:rsidR="00245175" w:rsidRPr="00245175">
      <w:pgSz w:w="11905" w:h="16837"/>
      <w:pgMar w:top="960" w:right="960" w:bottom="960" w:left="9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E10F2E"/>
    <w:rsid w:val="00013058"/>
    <w:rsid w:val="00245175"/>
    <w:rsid w:val="00274F98"/>
    <w:rsid w:val="00984E3F"/>
    <w:rsid w:val="00A81CFF"/>
    <w:rsid w:val="00DA6FC9"/>
    <w:rsid w:val="00E10F2E"/>
    <w:rsid w:val="00F27B72"/>
    <w:rsid w:val="00FD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359F4D53-FE25-4ACF-895A-C493F6D6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link w:val="Normal1"/>
    <w:qFormat/>
    <w:rsid w:val="00052F11"/>
    <w:rPr>
      <w:rFonts w:ascii="Calibri" w:eastAsia="Calibri" w:hAnsi="Calibri" w:cs="Calibri"/>
      <w:sz w:val="22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052F11"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052F11"/>
    <w:pPr>
      <w:keepNext/>
      <w:keepLines/>
      <w:spacing w:before="200"/>
      <w:outlineLvl w:val="1"/>
    </w:pPr>
    <w:rPr>
      <w:rFonts w:ascii="Cambria" w:eastAsia="Cambria" w:hAnsi="Cambria" w:cs="Cambria"/>
      <w:b/>
      <w:bCs/>
      <w:iCs/>
      <w:color w:val="4F81BD"/>
      <w:sz w:val="26"/>
      <w:szCs w:val="28"/>
    </w:rPr>
  </w:style>
  <w:style w:type="paragraph" w:styleId="Heading3">
    <w:name w:val="heading 3"/>
    <w:basedOn w:val="Normal"/>
    <w:next w:val="Normal"/>
    <w:link w:val="Heading3Char"/>
    <w:qFormat/>
    <w:rsid w:val="00052F11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  <w:szCs w:val="26"/>
    </w:rPr>
  </w:style>
  <w:style w:type="paragraph" w:styleId="Heading4">
    <w:name w:val="heading 4"/>
    <w:basedOn w:val="Normal"/>
    <w:next w:val="Normal"/>
    <w:link w:val="Heading4Char"/>
    <w:qFormat/>
    <w:rsid w:val="00EF7B96"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color w:val="4F81BD"/>
      <w:szCs w:val="28"/>
    </w:rPr>
  </w:style>
  <w:style w:type="paragraph" w:styleId="Heading5">
    <w:name w:val="heading 5"/>
    <w:basedOn w:val="Heading4"/>
    <w:next w:val="Normal"/>
    <w:link w:val="Heading5Char"/>
    <w:unhideWhenUsed/>
    <w:qFormat/>
    <w:rsid w:val="00D80F78"/>
    <w:pPr>
      <w:outlineLvl w:val="4"/>
    </w:pPr>
    <w:rPr>
      <w:rFonts w:asciiTheme="majorHAnsi" w:eastAsiaTheme="majorEastAsia" w:hAnsiTheme="majorHAnsi" w:cstheme="majorBidi"/>
      <w:b w:val="0"/>
      <w:i w:val="0"/>
      <w:color w:val="243F60" w:themeColor="accent1" w:themeShade="7F"/>
    </w:rPr>
  </w:style>
  <w:style w:type="paragraph" w:styleId="Heading6">
    <w:name w:val="heading 6"/>
    <w:basedOn w:val="Heading5"/>
    <w:next w:val="Normal"/>
    <w:link w:val="Heading6Char"/>
    <w:unhideWhenUsed/>
    <w:qFormat/>
    <w:rsid w:val="00D80F78"/>
    <w:pPr>
      <w:outlineLvl w:val="5"/>
    </w:pPr>
    <w:rPr>
      <w:rFonts w:ascii="Cambria" w:eastAsia="Cambria" w:hAnsi="Cambria" w:cs="Cambria"/>
      <w:i/>
      <w:iCs/>
      <w:color w:val="243F60"/>
    </w:rPr>
  </w:style>
  <w:style w:type="paragraph" w:styleId="Heading7">
    <w:name w:val="heading 7"/>
    <w:basedOn w:val="Heading6"/>
    <w:next w:val="Normal"/>
    <w:link w:val="Heading7Char"/>
    <w:unhideWhenUsed/>
    <w:qFormat/>
    <w:rsid w:val="00D80F78"/>
    <w:pPr>
      <w:outlineLvl w:val="6"/>
    </w:pPr>
    <w:rPr>
      <w:i w:val="0"/>
      <w:iCs w:val="0"/>
      <w:color w:val="404040" w:themeColor="text1" w:themeTint="BF"/>
    </w:rPr>
  </w:style>
  <w:style w:type="paragraph" w:styleId="Heading8">
    <w:name w:val="heading 8"/>
    <w:basedOn w:val="Heading7"/>
    <w:next w:val="Normal"/>
    <w:link w:val="Heading8Char"/>
    <w:unhideWhenUsed/>
    <w:qFormat/>
    <w:rsid w:val="009B6E9B"/>
    <w:pPr>
      <w:outlineLvl w:val="7"/>
    </w:pPr>
    <w:rPr>
      <w:color w:val="404040"/>
      <w:sz w:val="20"/>
      <w:szCs w:val="20"/>
    </w:rPr>
  </w:style>
  <w:style w:type="paragraph" w:styleId="Heading9">
    <w:name w:val="heading 9"/>
    <w:basedOn w:val="Heading8"/>
    <w:next w:val="Normal"/>
    <w:link w:val="Heading9Char"/>
    <w:unhideWhenUsed/>
    <w:qFormat/>
    <w:rsid w:val="009B6E9B"/>
    <w:pPr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"/>
    <w:rsid w:val="005A57E0"/>
    <w:pPr>
      <w:spacing w:before="120" w:after="80"/>
      <w:ind w:left="144" w:right="144"/>
    </w:pPr>
    <w:rPr>
      <w:b/>
      <w:color w:val="FFFFFF"/>
    </w:rPr>
  </w:style>
  <w:style w:type="paragraph" w:customStyle="1" w:styleId="TableContent">
    <w:name w:val="TableContent"/>
    <w:basedOn w:val="Normal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TOC1">
    <w:name w:val="toc 1"/>
    <w:basedOn w:val="Normal"/>
    <w:next w:val="Normal"/>
    <w:link w:val="TOC1Char"/>
    <w:autoRedefine/>
    <w:uiPriority w:val="39"/>
    <w:rsid w:val="001B17E9"/>
    <w:pPr>
      <w:spacing w:after="100"/>
    </w:pPr>
  </w:style>
  <w:style w:type="paragraph" w:styleId="TOC2">
    <w:name w:val="toc 2"/>
    <w:basedOn w:val="Normal"/>
    <w:next w:val="Normal"/>
    <w:link w:val="TOC2Char"/>
    <w:autoRedefine/>
    <w:uiPriority w:val="39"/>
    <w:rsid w:val="001B17E9"/>
    <w:pPr>
      <w:spacing w:after="100"/>
      <w:ind w:left="200"/>
    </w:pPr>
  </w:style>
  <w:style w:type="paragraph" w:styleId="TOC3">
    <w:name w:val="toc 3"/>
    <w:basedOn w:val="Normal"/>
    <w:next w:val="Normal"/>
    <w:link w:val="TOC3Char"/>
    <w:autoRedefine/>
    <w:uiPriority w:val="39"/>
    <w:rsid w:val="001B17E9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1B17E9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rsid w:val="00D80F78"/>
    <w:rPr>
      <w:rFonts w:asciiTheme="majorHAnsi" w:eastAsiaTheme="majorEastAsia" w:hAnsiTheme="majorHAnsi" w:cstheme="majorBidi"/>
      <w:b w:val="0"/>
      <w:bCs/>
      <w:i w:val="0"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Heading6Char">
    <w:name w:val="Heading 6 Char"/>
    <w:basedOn w:val="DefaultParagraphFont"/>
    <w:link w:val="Heading6"/>
    <w:rsid w:val="00D80F78"/>
    <w:rPr>
      <w:rFonts w:asciiTheme="majorHAnsi" w:eastAsiaTheme="majorEastAsia" w:hAnsiTheme="majorHAnsi" w:cstheme="majorBidi"/>
      <w:b w:val="0"/>
      <w:bCs/>
      <w:i/>
      <w:iCs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Heading7Char">
    <w:name w:val="Heading 7 Char"/>
    <w:basedOn w:val="DefaultParagraphFont"/>
    <w:link w:val="Heading7"/>
    <w:rsid w:val="00D80F78"/>
    <w:rPr>
      <w:rFonts w:asciiTheme="majorHAnsi" w:eastAsiaTheme="majorEastAsia" w:hAnsiTheme="majorHAnsi" w:cstheme="majorBidi"/>
      <w:b w:val="0"/>
      <w:bCs/>
      <w:i/>
      <w:color w:val="404040" w:themeColor="text1" w:themeTint="BF"/>
      <w:sz w:val="22"/>
      <w:szCs w:val="28"/>
      <w:u w:val="none"/>
      <w:lang w:val="en-GB" w:eastAsia="en-GB"/>
    </w:rPr>
  </w:style>
  <w:style w:type="character" w:customStyle="1" w:styleId="Heading8Char">
    <w:name w:val="Heading 8 Char"/>
    <w:basedOn w:val="DefaultParagraphFont"/>
    <w:link w:val="Heading8"/>
    <w:rsid w:val="009B6E9B"/>
    <w:rPr>
      <w:rFonts w:asciiTheme="majorHAnsi" w:eastAsiaTheme="majorEastAsia" w:hAnsiTheme="majorHAnsi" w:cstheme="majorBidi"/>
      <w:b w:val="0"/>
      <w:bCs/>
      <w:i w:val="0"/>
      <w:color w:val="404040" w:themeColor="text1" w:themeTint="BF"/>
      <w:sz w:val="20"/>
      <w:u w:val="none"/>
      <w:lang w:val="en-GB" w:eastAsia="en-GB"/>
    </w:rPr>
  </w:style>
  <w:style w:type="character" w:customStyle="1" w:styleId="Heading9Char">
    <w:name w:val="Heading 9 Char"/>
    <w:basedOn w:val="DefaultParagraphFont"/>
    <w:link w:val="Heading9"/>
    <w:rsid w:val="009B6E9B"/>
    <w:rPr>
      <w:rFonts w:asciiTheme="majorHAnsi" w:eastAsiaTheme="majorEastAsia" w:hAnsiTheme="majorHAnsi" w:cstheme="majorBidi"/>
      <w:b w:val="0"/>
      <w:bCs/>
      <w:i/>
      <w:iCs/>
      <w:color w:val="404040" w:themeColor="text1" w:themeTint="BF"/>
      <w:sz w:val="20"/>
      <w:u w:val="none"/>
      <w:lang w:val="en-GB" w:eastAsia="en-GB"/>
    </w:rPr>
  </w:style>
  <w:style w:type="paragraph" w:customStyle="1" w:styleId="Description">
    <w:name w:val="Description"/>
    <w:basedOn w:val="Normal"/>
    <w:link w:val="Description0"/>
  </w:style>
  <w:style w:type="character" w:customStyle="1" w:styleId="Description0">
    <w:name w:val="Description"/>
    <w:link w:val="Description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OC2Char">
    <w:name w:val="TOC 2 Char"/>
    <w:link w:val="TOC2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OC3Char">
    <w:name w:val="TOC 3 Char"/>
    <w:link w:val="TOC3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OC1Char">
    <w:name w:val="TOC 1 Char"/>
    <w:link w:val="TOC1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i w:val="0"/>
      <w:color w:val="365F91"/>
      <w:sz w:val="28"/>
      <w:u w:val="none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i w:val="0"/>
      <w:color w:val="4F81BD"/>
      <w:sz w:val="26"/>
      <w:u w:val="none"/>
    </w:rPr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i w:val="0"/>
      <w:color w:val="4F81BD"/>
      <w:sz w:val="22"/>
      <w:u w:val="none"/>
    </w:rPr>
  </w:style>
  <w:style w:type="character" w:customStyle="1" w:styleId="Heading4Char">
    <w:name w:val="Heading 4 Char"/>
    <w:link w:val="Heading4"/>
    <w:rPr>
      <w:rFonts w:ascii="Cambria" w:eastAsia="Cambria" w:hAnsi="Cambria" w:cs="Cambria"/>
      <w:b/>
      <w:i/>
      <w:color w:val="4F81BD"/>
      <w:sz w:val="22"/>
      <w:u w:val="none"/>
    </w:rPr>
  </w:style>
  <w:style w:type="paragraph" w:styleId="BalloonText">
    <w:name w:val="Balloon Text"/>
    <w:basedOn w:val="Normal"/>
    <w:link w:val="BalloonTextChar"/>
    <w:rPr>
      <w:rFonts w:ascii="Tahoma" w:eastAsia="Tahoma" w:hAnsi="Tahoma" w:cs="Tahoma"/>
      <w:sz w:val="16"/>
    </w:rPr>
  </w:style>
  <w:style w:type="character" w:customStyle="1" w:styleId="BalloonTextChar">
    <w:name w:val="Balloon Text Char"/>
    <w:link w:val="BalloonText"/>
    <w:rPr>
      <w:rFonts w:ascii="Tahoma" w:eastAsia="Tahoma" w:hAnsi="Tahoma" w:cs="Tahoma"/>
      <w:b w:val="0"/>
      <w:i w:val="0"/>
      <w:sz w:val="16"/>
      <w:u w:val="none"/>
    </w:rPr>
  </w:style>
  <w:style w:type="character" w:customStyle="1" w:styleId="Normal1">
    <w:name w:val="Normal1"/>
    <w:rPr>
      <w:rFonts w:ascii="Calibri" w:eastAsia="Calibri" w:hAnsi="Calibri" w:cs="Calibri"/>
      <w:b w:val="0"/>
      <w:i w:val="0"/>
      <w:sz w:val="22"/>
      <w:u w:val="none"/>
    </w:rPr>
  </w:style>
  <w:style w:type="paragraph" w:styleId="Title">
    <w:name w:val="Title"/>
    <w:basedOn w:val="Normal"/>
    <w:link w:val="TitleChar"/>
    <w:qFormat/>
    <w:pPr>
      <w:spacing w:after="300"/>
    </w:pPr>
    <w:rPr>
      <w:rFonts w:ascii="Cambria" w:eastAsia="Cambria" w:hAnsi="Cambria" w:cs="Cambria"/>
      <w:color w:val="17365D"/>
      <w:sz w:val="52"/>
    </w:rPr>
  </w:style>
  <w:style w:type="character" w:customStyle="1" w:styleId="TitleChar">
    <w:name w:val="Title Char"/>
    <w:link w:val="Title"/>
    <w:rPr>
      <w:rFonts w:ascii="Cambria" w:eastAsia="Cambria" w:hAnsi="Cambria" w:cs="Cambria"/>
      <w:b w:val="0"/>
      <w:i w:val="0"/>
      <w:color w:val="17365D"/>
      <w:sz w:val="52"/>
      <w:u w:val="none"/>
    </w:rPr>
  </w:style>
  <w:style w:type="paragraph" w:styleId="Subtitle">
    <w:name w:val="Subtitle"/>
    <w:basedOn w:val="Normal"/>
    <w:link w:val="SubtitleChar"/>
    <w:qFormat/>
    <w:rPr>
      <w:rFonts w:ascii="Cambria" w:eastAsia="Cambria" w:hAnsi="Cambria" w:cs="Cambria"/>
      <w:i/>
      <w:color w:val="4F81BD"/>
      <w:sz w:val="24"/>
    </w:rPr>
  </w:style>
  <w:style w:type="character" w:customStyle="1" w:styleId="SubtitleChar">
    <w:name w:val="Subtitle Char"/>
    <w:link w:val="Subtitle"/>
    <w:rPr>
      <w:rFonts w:ascii="Cambria" w:eastAsia="Cambria" w:hAnsi="Cambria" w:cs="Cambria"/>
      <w:b w:val="0"/>
      <w:i/>
      <w:color w:val="4F81BD"/>
      <w:sz w:val="24"/>
      <w:u w:val="none"/>
    </w:rPr>
  </w:style>
  <w:style w:type="paragraph" w:styleId="NoSpacing">
    <w:name w:val="No Spacing"/>
    <w:basedOn w:val="Normal"/>
    <w:link w:val="NoSpacingChar"/>
    <w:qFormat/>
  </w:style>
  <w:style w:type="character" w:customStyle="1" w:styleId="NoSpacingChar">
    <w:name w:val="No Spacing Char"/>
    <w:link w:val="NoSpacing"/>
    <w:rPr>
      <w:rFonts w:ascii="Calibri" w:eastAsia="Calibri" w:hAnsi="Calibri" w:cs="Calibri"/>
      <w:b w:val="0"/>
      <w:i w:val="0"/>
      <w:sz w:val="22"/>
      <w:u w:val="none"/>
    </w:rPr>
  </w:style>
  <w:style w:type="paragraph" w:styleId="ListParagraph">
    <w:name w:val="List Paragraph"/>
    <w:basedOn w:val="Normal"/>
    <w:link w:val="ListParagraphChar"/>
    <w:qFormat/>
  </w:style>
  <w:style w:type="character" w:customStyle="1" w:styleId="ListParagraphChar">
    <w:name w:val="List Paragraph Char"/>
    <w:link w:val="ListParagraph"/>
    <w:rPr>
      <w:rFonts w:ascii="Calibri" w:eastAsia="Calibri" w:hAnsi="Calibri" w:cs="Calibri"/>
      <w:b w:val="0"/>
      <w:i w:val="0"/>
      <w:sz w:val="22"/>
      <w:u w:val="none"/>
    </w:rPr>
  </w:style>
  <w:style w:type="paragraph" w:styleId="Quote">
    <w:name w:val="Quote"/>
    <w:basedOn w:val="Normal"/>
    <w:link w:val="QuoteChar"/>
    <w:qFormat/>
    <w:rPr>
      <w:i/>
      <w:color w:val="000000"/>
    </w:rPr>
  </w:style>
  <w:style w:type="character" w:customStyle="1" w:styleId="QuoteChar">
    <w:name w:val="Quote Char"/>
    <w:link w:val="Quote"/>
    <w:rPr>
      <w:rFonts w:ascii="Calibri" w:eastAsia="Calibri" w:hAnsi="Calibri" w:cs="Calibri"/>
      <w:b w:val="0"/>
      <w:i/>
      <w:color w:val="000000"/>
      <w:sz w:val="22"/>
      <w:u w:val="none"/>
    </w:rPr>
  </w:style>
  <w:style w:type="paragraph" w:styleId="IntenseQuote">
    <w:name w:val="Intense Quote"/>
    <w:basedOn w:val="Normal"/>
    <w:link w:val="IntenseQuoteChar"/>
    <w:qFormat/>
    <w:pPr>
      <w:spacing w:before="200" w:after="280"/>
    </w:pPr>
    <w:rPr>
      <w:b/>
      <w:i/>
      <w:color w:val="4F81BD"/>
    </w:rPr>
  </w:style>
  <w:style w:type="character" w:customStyle="1" w:styleId="IntenseQuoteChar">
    <w:name w:val="Intense Quote Char"/>
    <w:link w:val="IntenseQuote"/>
    <w:rPr>
      <w:rFonts w:ascii="Calibri" w:eastAsia="Calibri" w:hAnsi="Calibri" w:cs="Calibri"/>
      <w:b/>
      <w:i/>
      <w:color w:val="4F81BD"/>
      <w:sz w:val="22"/>
      <w:u w:val="none"/>
    </w:rPr>
  </w:style>
  <w:style w:type="paragraph" w:styleId="TOCHeading">
    <w:name w:val="TOC Heading"/>
    <w:basedOn w:val="Normal"/>
    <w:link w:val="TOCHeadingChar"/>
    <w:qFormat/>
    <w:pPr>
      <w:spacing w:before="480"/>
    </w:pPr>
    <w:rPr>
      <w:rFonts w:ascii="Cambria" w:eastAsia="Cambria" w:hAnsi="Cambria" w:cs="Cambria"/>
      <w:b/>
      <w:color w:val="365F91"/>
      <w:sz w:val="28"/>
    </w:rPr>
  </w:style>
  <w:style w:type="character" w:customStyle="1" w:styleId="TOCHeadingChar">
    <w:name w:val="TOC Heading Char"/>
    <w:link w:val="TOCHeading"/>
    <w:rPr>
      <w:rFonts w:ascii="Cambria" w:eastAsia="Cambria" w:hAnsi="Cambria" w:cs="Cambria"/>
      <w:b/>
      <w:i w:val="0"/>
      <w:color w:val="365F91"/>
      <w:sz w:val="28"/>
      <w:u w:val="none"/>
    </w:rPr>
  </w:style>
  <w:style w:type="table" w:styleId="TableGrid">
    <w:name w:val="Table Grid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LightShading">
    <w:name w:val="Light Shading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List">
    <w:name w:val="Light List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List-Accent1">
    <w:name w:val="Light List Accent 1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C0504D"/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9BBB59"/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Grid-Accent1">
    <w:name w:val="Light Grid Accent 1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Properties">
    <w:name w:val="Properties"/>
    <w:basedOn w:val="Table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Summaries">
    <w:name w:val="Summaries"/>
    <w:basedOn w:val="Table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table" w:customStyle="1" w:styleId="Summaries2">
    <w:name w:val="Summaries2"/>
    <w:basedOn w:val="Table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Confirmation">
    <w:name w:val="Confirmation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Col">
      <w:tblPr/>
      <w:tcPr>
        <w:tcBorders>
          <w:right w:val="single" w:sz="4" w:space="0" w:color="943634"/>
          <w:insideV w:val="nil"/>
        </w:tcBorders>
      </w:tcPr>
    </w:tblStylePr>
  </w:style>
  <w:style w:type="table" w:customStyle="1" w:styleId="Scenario">
    <w:name w:val="Scenario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dashSmallGap" w:sz="4" w:space="0" w:color="BFBFBF"/>
        <w:insideV w:val="dashSmallGap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</w:style>
  <w:style w:type="table" w:customStyle="1" w:styleId="ScenarioNoProcedure">
    <w:name w:val="ScenarioNoProcedure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tblCellMar>
        <w:left w:w="0" w:type="dxa"/>
        <w:right w:w="0" w:type="dxa"/>
      </w:tblCellMar>
    </w:tblPr>
  </w:style>
  <w:style w:type="table" w:customStyle="1" w:styleId="EmptyTable">
    <w:name w:val="EmptyTable"/>
    <w:basedOn w:val="Table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Style1">
    <w:name w:val="Table Style 1"/>
    <w:basedOn w:val="Table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Style1CenterHeader">
    <w:name w:val="Table Style 1 (Center Header)"/>
    <w:basedOn w:val="Table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NormalSided">
    <w:name w:val="Table Normal (Sided)"/>
    <w:basedOn w:val="TableNormal"/>
    <w:tblPr>
      <w:tblStyleRowBandSize w:val="1"/>
      <w:tblStyleColBandSize w:val="1"/>
      <w:tblBorders>
        <w:top w:val="single" w:sz="4" w:space="0" w:color="D0CECE"/>
        <w:left w:val="single" w:sz="4" w:space="0" w:color="D0CECE"/>
        <w:bottom w:val="single" w:sz="4" w:space="0" w:color="D0CECE"/>
        <w:right w:val="single" w:sz="4" w:space="0" w:color="D0CECE"/>
        <w:insideH w:val="single" w:sz="6" w:space="0" w:color="D0CECE"/>
        <w:insideV w:val="single" w:sz="6" w:space="0" w:color="D0CECE"/>
      </w:tblBorders>
      <w:tblCellMar>
        <w:top w:w="115" w:type="dxa"/>
        <w:left w:w="115" w:type="dxa"/>
        <w:right w:w="115" w:type="dxa"/>
      </w:tblCellMar>
    </w:tblPr>
    <w:tblStylePr w:type="firstCol">
      <w:rPr>
        <w:b/>
      </w:rPr>
      <w:tblPr/>
      <w:tcPr>
        <w:shd w:val="clear" w:color="auto" w:fill="D9D9D9"/>
      </w:tcPr>
    </w:tblStylePr>
    <w:tblStylePr w:type="nwCell">
      <w:rPr>
        <w:b/>
      </w:rPr>
    </w:tblStylePr>
  </w:style>
  <w:style w:type="table" w:customStyle="1" w:styleId="LightList-H1">
    <w:name w:val="Light List - H1"/>
    <w:basedOn w:val="Table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262626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2">
    <w:name w:val="Light List - H2"/>
    <w:basedOn w:val="Table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0404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3">
    <w:name w:val="Light List - H3"/>
    <w:basedOn w:val="Table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595959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4">
    <w:name w:val="Light List - H4"/>
    <w:basedOn w:val="Table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7F7F7F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TLTable">
    <w:name w:val="ETLTable"/>
    <w:basedOn w:val="TableNormal"/>
    <w:pPr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ADDA90"/>
      </w:tcPr>
    </w:tblStylePr>
    <w:tblStylePr w:type="band1Horz">
      <w:tblPr/>
      <w:tcPr>
        <w:shd w:val="clear" w:color="auto" w:fill="E7F9DB"/>
      </w:tcPr>
    </w:tblStylePr>
  </w:style>
  <w:style w:type="table" w:customStyle="1" w:styleId="Confirmationwithheader">
    <w:name w:val="Confirmation (with header)"/>
    <w:basedOn w:val="TableNormal"/>
    <w:pPr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</w:tblStylePr>
    <w:tblStylePr w:type="firstCol">
      <w:tblPr/>
      <w:tcPr>
        <w:tcBorders>
          <w:right w:val="single" w:sz="4" w:space="0" w:color="943634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XoaLoaiHang Requirements Spec</vt:lpstr>
    </vt:vector>
  </TitlesOfParts>
  <Company>Training XP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XoaLoaiHang Requirements Spec</dc:title>
  <dc:subject>
	</dc:subject>
  <dc:creator>Oriole</dc:creator>
  <cp:keywords>
	</cp:keywords>
  <dc:description/>
  <cp:lastModifiedBy>Microsoft account</cp:lastModifiedBy>
  <cp:revision>5</cp:revision>
  <dcterms:created xsi:type="dcterms:W3CDTF">2021-11-18T08:43:00Z</dcterms:created>
  <dcterms:modified xsi:type="dcterms:W3CDTF">2021-11-18T10:06:00Z</dcterms:modified>
</cp:coreProperties>
</file>