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E19E95">
      <w:pPr>
        <w:rPr>
          <w:rFonts w:hint="default" w:ascii="Times New Roman" w:hAnsi="Times New Roman" w:cs="Times New Roman"/>
          <w:sz w:val="28"/>
          <w:szCs w:val="28"/>
        </w:rPr>
      </w:pPr>
      <w:r>
        <w:rPr>
          <w:rFonts w:hint="default" w:ascii="Times New Roman" w:hAnsi="Times New Roman" w:cs="Times New Roman"/>
          <w:sz w:val="24"/>
          <w:szCs w:val="24"/>
        </w:rPr>
        <w:t>Lý do chọn đề tài "Xây dựng hệ thống mạng tại Tầng 11 - nhà A1 cho công ty CP Công nghệ cao Thành Trung" xuất phát từ nhu cầu cấp thiết của doanh nghiệp trong việc đảm bảo một hệ thống mạng ổn định, bảo mật và hiệu quả. Hệ thống này sẽ giúp công ty tối ưu hóa việc liên lạc, chia sẻ dữ liệu và quản lý nội bộ, đồng thời nâng cao hiệu suất làm việc của các bộ phận.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Đề tài còn mang tính ứng dụng cao khi cung cấp giải pháp thực tế, đáp ứng các yêu cầu về kết nối, bảo mật và mở rộng trong tương lai. Thực hiện đề tài này giúp người thực hiện vận dụng kiến thức lý thuyết vào thực tế, đồng thời đóng góp vào sự phát triển bền vững của công ty.</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A286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B0A2864"/>
    <w:rsid w:val="677B2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2024-10-05T10:13:00Z</dcterms:created>
  <dc:creator>ACER NITRO 5</dc:creator>
  <cp:lastModifiedBy>ACER NITRO 5</cp:lastModifiedBy>
  <dcterms:modified xsi:type="dcterms:W3CDTF">2024-10-05T10:15:10Z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C1CB91CA712147908177D236DD85C875_11</vt:lpwstr>
  </property>
</Properties>
</file>