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7D70C" w14:textId="65DF4F6C" w:rsidR="00141518" w:rsidRPr="00141518" w:rsidRDefault="00141518" w:rsidP="00141518">
      <w:pPr>
        <w:jc w:val="center"/>
        <w:rPr>
          <w:b/>
          <w:bCs/>
          <w:sz w:val="32"/>
          <w:szCs w:val="32"/>
        </w:rPr>
      </w:pPr>
      <w:r w:rsidRPr="00141518">
        <w:rPr>
          <w:b/>
          <w:bCs/>
          <w:sz w:val="32"/>
          <w:szCs w:val="32"/>
        </w:rPr>
        <w:t>KẾ HOẠCH TRIỂN KHAI BACKEND VÀ TÍCH HỢP HỆ THỐNG</w:t>
      </w:r>
    </w:p>
    <w:p w14:paraId="7EB601A5" w14:textId="0148B8C0" w:rsidR="00141518" w:rsidRPr="00141518" w:rsidRDefault="00141518" w:rsidP="00141518">
      <w:pPr>
        <w:tabs>
          <w:tab w:val="num" w:pos="720"/>
        </w:tabs>
        <w:rPr>
          <w:b/>
          <w:bCs/>
        </w:rPr>
      </w:pPr>
      <w:r w:rsidRPr="00141518">
        <w:rPr>
          <w:b/>
          <w:bCs/>
        </w:rPr>
        <w:t xml:space="preserve">1. </w:t>
      </w:r>
      <w:r w:rsidRPr="00141518">
        <w:rPr>
          <w:b/>
          <w:bCs/>
        </w:rPr>
        <w:t>Phương án Tiếp nhận Dữ liệu và Tích hợp API Bản đồ</w:t>
      </w:r>
      <w:r w:rsidRPr="00141518">
        <w:rPr>
          <w:b/>
          <w:bCs/>
        </w:rPr>
        <w:t>:</w:t>
      </w:r>
    </w:p>
    <w:p w14:paraId="6419EB32" w14:textId="77777777" w:rsidR="00141518" w:rsidRPr="00141518" w:rsidRDefault="00141518" w:rsidP="00141518">
      <w:pPr>
        <w:ind w:left="990"/>
      </w:pPr>
      <w:r w:rsidRPr="00141518">
        <w:t>a. Nguồn Dữ liệu Đồ thị Đầu vào (Dataset Input):</w:t>
      </w:r>
    </w:p>
    <w:p w14:paraId="5160BAE6" w14:textId="276A1379" w:rsidR="00141518" w:rsidRPr="00141518" w:rsidRDefault="00141518" w:rsidP="00141518">
      <w:pPr>
        <w:numPr>
          <w:ilvl w:val="0"/>
          <w:numId w:val="2"/>
        </w:numPr>
        <w:ind w:left="990"/>
      </w:pPr>
      <w:r w:rsidRPr="00141518">
        <w:t>Backend đọc trực tiếp các file vào bộ nhớ đệm RAM / Supabase Database khi máy chủ khởi tạo.</w:t>
      </w:r>
    </w:p>
    <w:p w14:paraId="06EEEC50" w14:textId="77777777" w:rsidR="00141518" w:rsidRPr="00141518" w:rsidRDefault="00141518" w:rsidP="00141518">
      <w:pPr>
        <w:ind w:left="990"/>
      </w:pPr>
      <w:r w:rsidRPr="00141518">
        <w:t>b. API Bản đồ và Trực quan hóa (Map Tile API):</w:t>
      </w:r>
    </w:p>
    <w:p w14:paraId="16EC7BFA" w14:textId="77777777" w:rsidR="00141518" w:rsidRPr="00141518" w:rsidRDefault="00141518" w:rsidP="00141518">
      <w:pPr>
        <w:numPr>
          <w:ilvl w:val="0"/>
          <w:numId w:val="3"/>
        </w:numPr>
        <w:ind w:left="990"/>
      </w:pPr>
      <w:r w:rsidRPr="00141518">
        <w:t>Lựa chọn: OpenStreetMap Tile API (tích hợp qua thư viện Leaflet.js).</w:t>
      </w:r>
    </w:p>
    <w:p w14:paraId="095CE12B" w14:textId="77777777" w:rsidR="00141518" w:rsidRPr="00141518" w:rsidRDefault="00141518" w:rsidP="00141518">
      <w:pPr>
        <w:numPr>
          <w:ilvl w:val="0"/>
          <w:numId w:val="3"/>
        </w:numPr>
        <w:ind w:left="990"/>
      </w:pPr>
      <w:r w:rsidRPr="00141518">
        <w:t>Lý do chọn: Hiển thị nền bản đồ giao thông đường phố Việt Nam trực quan, hoàn toàn miễn phí, không giới hạn số lượng truy vấn và không yêu cầu đăng ký API Key hay liên kết thẻ tín dụng.</w:t>
      </w:r>
    </w:p>
    <w:p w14:paraId="4B36DCB4" w14:textId="77777777" w:rsidR="00141518" w:rsidRPr="00141518" w:rsidRDefault="00141518" w:rsidP="00141518">
      <w:pPr>
        <w:ind w:left="990"/>
      </w:pPr>
      <w:r w:rsidRPr="00141518">
        <w:t>c. API Routing Tham chiếu Bên ngoài (Tùy chọn - OpenRouteService API):</w:t>
      </w:r>
    </w:p>
    <w:p w14:paraId="12BDB412" w14:textId="77777777" w:rsidR="00141518" w:rsidRPr="00141518" w:rsidRDefault="00141518" w:rsidP="00141518">
      <w:pPr>
        <w:numPr>
          <w:ilvl w:val="0"/>
          <w:numId w:val="4"/>
        </w:numPr>
        <w:ind w:left="990"/>
      </w:pPr>
      <w:r w:rsidRPr="00141518">
        <w:t>Sử dụng OpenRouteService (ORS) API làm nguồn tham chiếu đối sánh quãng đường và thời gian di chuyển thực tế khi cần kiểm thử kết quả.</w:t>
      </w:r>
    </w:p>
    <w:p w14:paraId="12B1BF61" w14:textId="2E6C06AC" w:rsidR="00141518" w:rsidRPr="00141518" w:rsidRDefault="00141518" w:rsidP="00141518">
      <w:pPr>
        <w:rPr>
          <w:b/>
          <w:bCs/>
        </w:rPr>
      </w:pPr>
      <w:r w:rsidRPr="00141518">
        <w:rPr>
          <w:b/>
          <w:bCs/>
        </w:rPr>
        <w:t xml:space="preserve">2. </w:t>
      </w:r>
      <w:r w:rsidRPr="00141518">
        <w:rPr>
          <w:b/>
          <w:bCs/>
        </w:rPr>
        <w:t>Phương án Triển khai Hosting / Server (Render Web Service) Hạ tầng Backend API (Python FastAPI / Uvicorn) được triển khai trên dịch vụ Cloud Hosting Server:</w:t>
      </w:r>
    </w:p>
    <w:p w14:paraId="48079F7D" w14:textId="77777777" w:rsidR="00141518" w:rsidRPr="00141518" w:rsidRDefault="00141518" w:rsidP="00141518">
      <w:pPr>
        <w:numPr>
          <w:ilvl w:val="0"/>
          <w:numId w:val="6"/>
        </w:numPr>
      </w:pPr>
      <w:r w:rsidRPr="00141518">
        <w:t>Dịch vụ lựa chọn: Render Web Service (Cloud Hosting Container).</w:t>
      </w:r>
    </w:p>
    <w:p w14:paraId="677E618A" w14:textId="77777777" w:rsidR="00141518" w:rsidRPr="00141518" w:rsidRDefault="00141518" w:rsidP="00141518">
      <w:pPr>
        <w:numPr>
          <w:ilvl w:val="0"/>
          <w:numId w:val="6"/>
        </w:numPr>
      </w:pPr>
      <w:r w:rsidRPr="00141518">
        <w:t>Môi trường chạy: Python 3.10+ (FastAPI + Uvicorn ASGI Server).</w:t>
      </w:r>
    </w:p>
    <w:p w14:paraId="7670D0E2" w14:textId="77777777" w:rsidR="00141518" w:rsidRPr="00141518" w:rsidRDefault="00141518" w:rsidP="00141518">
      <w:pPr>
        <w:numPr>
          <w:ilvl w:val="0"/>
          <w:numId w:val="6"/>
        </w:numPr>
      </w:pPr>
      <w:r w:rsidRPr="00141518">
        <w:t>Cấu hình deployment:</w:t>
      </w:r>
    </w:p>
    <w:p w14:paraId="610A6190" w14:textId="77777777" w:rsidR="00141518" w:rsidRPr="00141518" w:rsidRDefault="00141518" w:rsidP="00141518">
      <w:pPr>
        <w:numPr>
          <w:ilvl w:val="1"/>
          <w:numId w:val="6"/>
        </w:numPr>
      </w:pPr>
      <w:r w:rsidRPr="00141518">
        <w:t>Build Command: pip install -r requirements.txt</w:t>
      </w:r>
    </w:p>
    <w:p w14:paraId="664DCE11" w14:textId="77777777" w:rsidR="00141518" w:rsidRPr="00141518" w:rsidRDefault="00141518" w:rsidP="00141518">
      <w:pPr>
        <w:numPr>
          <w:ilvl w:val="1"/>
          <w:numId w:val="6"/>
        </w:numPr>
      </w:pPr>
      <w:r w:rsidRPr="00141518">
        <w:t>Start Command: uvicorn main:app --host 0.0.0.0 --port $PORT</w:t>
      </w:r>
    </w:p>
    <w:p w14:paraId="51E74C93" w14:textId="77777777" w:rsidR="00141518" w:rsidRPr="00141518" w:rsidRDefault="00141518" w:rsidP="00141518">
      <w:pPr>
        <w:numPr>
          <w:ilvl w:val="0"/>
          <w:numId w:val="6"/>
        </w:numPr>
      </w:pPr>
      <w:r w:rsidRPr="00141518">
        <w:t>Giải pháp tối ưu hóa hiệu năng và No-Sleep:</w:t>
      </w:r>
    </w:p>
    <w:p w14:paraId="31717A8C" w14:textId="426E8FBB" w:rsidR="00141518" w:rsidRPr="00141518" w:rsidRDefault="00141518" w:rsidP="00141518">
      <w:pPr>
        <w:numPr>
          <w:ilvl w:val="1"/>
          <w:numId w:val="6"/>
        </w:numPr>
      </w:pPr>
      <w:r w:rsidRPr="00141518">
        <w:t xml:space="preserve">Bộ đệm RAM Đồ thị (Stateful RAM Graph): Tải toàn bộ cấu trúc đồ thị Nodes và Edges từ </w:t>
      </w:r>
      <w:r>
        <w:t xml:space="preserve">các file input </w:t>
      </w:r>
      <w:r w:rsidRPr="00141518">
        <w:t xml:space="preserve">vào RAM ngay khi Server khởi động, giúp các API xử lý dữ liệu đạt tốc độ phản hồi </w:t>
      </w:r>
      <w:r>
        <w:t>nhanh nhất có thể</w:t>
      </w:r>
      <w:r w:rsidRPr="00141518">
        <w:t>.</w:t>
      </w:r>
    </w:p>
    <w:p w14:paraId="697709D9" w14:textId="77777777" w:rsidR="00141518" w:rsidRPr="00141518" w:rsidRDefault="00141518" w:rsidP="00141518">
      <w:pPr>
        <w:numPr>
          <w:ilvl w:val="1"/>
          <w:numId w:val="6"/>
        </w:numPr>
      </w:pPr>
      <w:r w:rsidRPr="00141518">
        <w:t>Cơ chế Ping giữ Server (No Cold Start): Cấu hình Cronjob định kỳ gọi API GET / để đánh thức server, khắc phục hoàn toàn độ trễ khởi động (50 giây) của gói Free trên Render.</w:t>
      </w:r>
    </w:p>
    <w:p w14:paraId="16C1C47E" w14:textId="77777777" w:rsidR="00141518" w:rsidRPr="00141518" w:rsidRDefault="00141518" w:rsidP="00141518">
      <w:pPr>
        <w:numPr>
          <w:ilvl w:val="0"/>
          <w:numId w:val="7"/>
        </w:numPr>
        <w:tabs>
          <w:tab w:val="clear" w:pos="720"/>
          <w:tab w:val="num" w:pos="360"/>
        </w:tabs>
        <w:ind w:left="0" w:firstLine="0"/>
        <w:rPr>
          <w:b/>
          <w:bCs/>
        </w:rPr>
      </w:pPr>
      <w:r w:rsidRPr="00141518">
        <w:rPr>
          <w:b/>
          <w:bCs/>
        </w:rPr>
        <w:t>Cách thức Tích hợp API Định vị GPS (Phía Backend xử lý) Backend chịu trách nhiệm tiếp nhận, xử lý và định vị vị trí xe cấp cứu theo thời gian thực:</w:t>
      </w:r>
    </w:p>
    <w:p w14:paraId="229BD683" w14:textId="77777777" w:rsidR="00141518" w:rsidRPr="00141518" w:rsidRDefault="00141518" w:rsidP="00141518">
      <w:r w:rsidRPr="00141518">
        <w:lastRenderedPageBreak/>
        <w:t>a. Thu thập dữ liệu GPS từ Client:</w:t>
      </w:r>
    </w:p>
    <w:p w14:paraId="4F813708" w14:textId="77777777" w:rsidR="00141518" w:rsidRPr="00141518" w:rsidRDefault="00141518" w:rsidP="00141518">
      <w:pPr>
        <w:numPr>
          <w:ilvl w:val="0"/>
          <w:numId w:val="8"/>
        </w:numPr>
      </w:pPr>
      <w:r w:rsidRPr="00141518">
        <w:t>Sử dụng Browser Geolocation API (navigator.geolocation.watchPosition) trên thiết bị di động / máy tính của tài xế để tự động gửi tọa độ vĩ độ (Lat) và kinh độ (Lng) lên Backend.</w:t>
      </w:r>
    </w:p>
    <w:p w14:paraId="2B2906C6" w14:textId="77777777" w:rsidR="00141518" w:rsidRPr="00141518" w:rsidRDefault="00141518" w:rsidP="00141518">
      <w:r w:rsidRPr="00141518">
        <w:t>b. Các API Endpoint GPS phía Backend:</w:t>
      </w:r>
    </w:p>
    <w:p w14:paraId="5FF59DBD" w14:textId="77777777" w:rsidR="00141518" w:rsidRPr="00141518" w:rsidRDefault="00141518" w:rsidP="00141518">
      <w:pPr>
        <w:numPr>
          <w:ilvl w:val="0"/>
          <w:numId w:val="9"/>
        </w:numPr>
      </w:pPr>
      <w:r w:rsidRPr="00141518">
        <w:t>API Cập nhật GPS (POST /api/ambulance/location):</w:t>
      </w:r>
    </w:p>
    <w:p w14:paraId="6CB14442" w14:textId="77777777" w:rsidR="00141518" w:rsidRPr="00141518" w:rsidRDefault="00141518" w:rsidP="00141518">
      <w:pPr>
        <w:numPr>
          <w:ilvl w:val="1"/>
          <w:numId w:val="9"/>
        </w:numPr>
      </w:pPr>
      <w:r w:rsidRPr="00141518">
        <w:t>Input Body: {"lat": float, "lng": float}</w:t>
      </w:r>
    </w:p>
    <w:p w14:paraId="679487B1" w14:textId="77777777" w:rsidR="00141518" w:rsidRPr="00141518" w:rsidRDefault="00141518" w:rsidP="00141518">
      <w:pPr>
        <w:numPr>
          <w:ilvl w:val="1"/>
          <w:numId w:val="9"/>
        </w:numPr>
      </w:pPr>
      <w:r w:rsidRPr="00141518">
        <w:t>Xử lý: Backend tiếp nhận tọa độ, tự động tính khoảng cách Euclidean/Haversine để ánh xạ sang Node giao thông gần nhất (mapped_nearest_node) trong dataset kèm khoảng cách tính theo mét.</w:t>
      </w:r>
    </w:p>
    <w:p w14:paraId="48268AE9" w14:textId="77777777" w:rsidR="00141518" w:rsidRPr="00141518" w:rsidRDefault="00141518" w:rsidP="00141518">
      <w:pPr>
        <w:numPr>
          <w:ilvl w:val="1"/>
          <w:numId w:val="9"/>
        </w:numPr>
      </w:pPr>
      <w:r w:rsidRPr="00141518">
        <w:t>Ghi nhật ký: Đồng bộ tọa độ xe cấp cứu xuống bảng ambulance_logs trên Supabase Database.</w:t>
      </w:r>
    </w:p>
    <w:p w14:paraId="09ABDEEB" w14:textId="77777777" w:rsidR="00141518" w:rsidRPr="00141518" w:rsidRDefault="00141518" w:rsidP="00141518">
      <w:pPr>
        <w:numPr>
          <w:ilvl w:val="0"/>
          <w:numId w:val="9"/>
        </w:numPr>
      </w:pPr>
      <w:r w:rsidRPr="00141518">
        <w:t>API Truy xuất GPS (GET /api/ambulance/location):</w:t>
      </w:r>
    </w:p>
    <w:p w14:paraId="2193A1C8" w14:textId="77777777" w:rsidR="00141518" w:rsidRPr="00141518" w:rsidRDefault="00141518" w:rsidP="00141518">
      <w:pPr>
        <w:numPr>
          <w:ilvl w:val="1"/>
          <w:numId w:val="9"/>
        </w:numPr>
      </w:pPr>
      <w:r w:rsidRPr="00141518">
        <w:t>Cung cấp vị trí GPS mới nhất cùng thông tin Node gần nhất cho màn hình bản đồ điều phối (Dispatcher Dashboard).</w:t>
      </w:r>
    </w:p>
    <w:p w14:paraId="37B24947" w14:textId="6059E26C" w:rsidR="00141518" w:rsidRPr="00141518" w:rsidRDefault="00141518" w:rsidP="00141518">
      <w:pPr>
        <w:rPr>
          <w:b/>
          <w:bCs/>
        </w:rPr>
      </w:pPr>
      <w:r w:rsidRPr="00141518">
        <w:rPr>
          <w:b/>
          <w:bCs/>
        </w:rPr>
        <w:t xml:space="preserve">4. </w:t>
      </w:r>
      <w:r w:rsidRPr="00141518">
        <w:rPr>
          <w:b/>
          <w:bCs/>
        </w:rPr>
        <w:t>Phương án Quản lý Dữ liệu và Tích hợp Supabase (PostgreSQL) Hệ thống sử dụng Supabase (PostgreSQL) làm nền tảng Cơ sở dữ liệu Cloud, Quản lý người dùng và Đồng bộ Real-time</w:t>
      </w:r>
      <w:r w:rsidRPr="00141518">
        <w:rPr>
          <w:b/>
          <w:bCs/>
        </w:rPr>
        <w:t xml:space="preserve"> (nếu sử dụng)</w:t>
      </w:r>
      <w:r w:rsidRPr="00141518">
        <w:rPr>
          <w:b/>
          <w:bCs/>
        </w:rPr>
        <w:t>:</w:t>
      </w:r>
    </w:p>
    <w:p w14:paraId="4DB1F78B" w14:textId="77777777" w:rsidR="00141518" w:rsidRPr="00141518" w:rsidRDefault="00141518" w:rsidP="00141518">
      <w:r w:rsidRPr="00141518">
        <w:t>a. Cơ sở dữ liệu PostgreSQL (Database Storage):</w:t>
      </w:r>
    </w:p>
    <w:p w14:paraId="3F7265AA" w14:textId="77777777" w:rsidR="00141518" w:rsidRPr="00141518" w:rsidRDefault="00141518" w:rsidP="00141518">
      <w:pPr>
        <w:numPr>
          <w:ilvl w:val="0"/>
          <w:numId w:val="11"/>
        </w:numPr>
      </w:pPr>
      <w:r w:rsidRPr="00141518">
        <w:t>Bảng ambulance_logs: Lưu lịch sử tọa độ GPS của xe cấp cứu theo thời gian.</w:t>
      </w:r>
    </w:p>
    <w:p w14:paraId="22B30041" w14:textId="77777777" w:rsidR="00141518" w:rsidRPr="00141518" w:rsidRDefault="00141518" w:rsidP="00141518">
      <w:pPr>
        <w:numPr>
          <w:ilvl w:val="0"/>
          <w:numId w:val="11"/>
        </w:numPr>
      </w:pPr>
      <w:r w:rsidRPr="00141518">
        <w:t>Bảng route_histories: Lưu vết kết quả tìm đường và thông số hiệu năng hệ thống.</w:t>
      </w:r>
    </w:p>
    <w:p w14:paraId="481D7AC1" w14:textId="77777777" w:rsidR="00141518" w:rsidRPr="00141518" w:rsidRDefault="00141518" w:rsidP="00141518">
      <w:r w:rsidRPr="00141518">
        <w:t>b. Xác thực và Phân quyền (Supabase Auth):</w:t>
      </w:r>
    </w:p>
    <w:p w14:paraId="2DFB2058" w14:textId="77777777" w:rsidR="00141518" w:rsidRPr="00141518" w:rsidRDefault="00141518" w:rsidP="00141518">
      <w:pPr>
        <w:numPr>
          <w:ilvl w:val="0"/>
          <w:numId w:val="12"/>
        </w:numPr>
      </w:pPr>
      <w:r w:rsidRPr="00141518">
        <w:t>Quản lý đăng nhập / đăng ký tài khoản phân quyền cho: Tài xế xe cấp cứu, Bác sĩ điều phối, và Quản trị viên (Admin).</w:t>
      </w:r>
    </w:p>
    <w:p w14:paraId="1614AED5" w14:textId="77777777" w:rsidR="00141518" w:rsidRPr="00141518" w:rsidRDefault="00141518" w:rsidP="00141518">
      <w:r w:rsidRPr="00141518">
        <w:t>c. Đồng bộ Thời gian thực (Supabase Realtime WebSocket):</w:t>
      </w:r>
    </w:p>
    <w:p w14:paraId="3283D335" w14:textId="77777777" w:rsidR="00141518" w:rsidRPr="00141518" w:rsidRDefault="00141518" w:rsidP="00141518">
      <w:pPr>
        <w:numPr>
          <w:ilvl w:val="0"/>
          <w:numId w:val="13"/>
        </w:numPr>
      </w:pPr>
      <w:r w:rsidRPr="00141518">
        <w:t>Kết nối kênh Realtime để tự động push vị trí GPS xe cấp cứu và biến động kẹt xe tới tất cả các client đang mở ứng dụng mà không cần F5 hay Polling.</w:t>
      </w:r>
    </w:p>
    <w:p w14:paraId="064A6A14" w14:textId="77777777" w:rsidR="00141518" w:rsidRPr="00141518" w:rsidRDefault="00141518" w:rsidP="00141518">
      <w:r w:rsidRPr="00141518">
        <w:t>d. Tiện ích PostGIS Spatial Extension:</w:t>
      </w:r>
    </w:p>
    <w:p w14:paraId="6FD4423A" w14:textId="77777777" w:rsidR="00141518" w:rsidRPr="00141518" w:rsidRDefault="00141518" w:rsidP="00141518">
      <w:pPr>
        <w:numPr>
          <w:ilvl w:val="0"/>
          <w:numId w:val="14"/>
        </w:numPr>
      </w:pPr>
      <w:r w:rsidRPr="00141518">
        <w:t>Kích hoạt extension PostGIS trên Supabase để thực hiện các truy vấn tìm kiếm điểm cứu hộ theo vùng địa lý trực tiếp bằng SQL (ST_DWithin, ST_Distance).</w:t>
      </w:r>
    </w:p>
    <w:p w14:paraId="3CFD976B" w14:textId="77777777" w:rsidR="00141518" w:rsidRPr="00141518" w:rsidRDefault="00141518" w:rsidP="00141518">
      <w:pPr>
        <w:numPr>
          <w:ilvl w:val="0"/>
          <w:numId w:val="15"/>
        </w:numPr>
        <w:tabs>
          <w:tab w:val="clear" w:pos="720"/>
          <w:tab w:val="num" w:pos="180"/>
        </w:tabs>
        <w:ind w:left="0" w:firstLine="0"/>
        <w:rPr>
          <w:b/>
          <w:bCs/>
        </w:rPr>
      </w:pPr>
      <w:r w:rsidRPr="00141518">
        <w:rPr>
          <w:b/>
          <w:bCs/>
        </w:rPr>
        <w:lastRenderedPageBreak/>
        <w:t>Cơ chế An toàn, Bảo mật và Xử lý Lỗi Hệ thống (System Security &amp; Resilience)</w:t>
      </w:r>
    </w:p>
    <w:p w14:paraId="00CED78E" w14:textId="63EDFA4A" w:rsidR="00141518" w:rsidRPr="00141518" w:rsidRDefault="00141518" w:rsidP="00141518">
      <w:pPr>
        <w:numPr>
          <w:ilvl w:val="0"/>
          <w:numId w:val="16"/>
        </w:numPr>
      </w:pPr>
      <w:r w:rsidRPr="00141518">
        <w:t>Cấu hình CORS (Cross-Origin Resource Sharing): Cho phép các ứng dụng Web / Mobile truy cập API an toàn.</w:t>
      </w:r>
    </w:p>
    <w:p w14:paraId="1A301205" w14:textId="77777777" w:rsidR="00141518" w:rsidRPr="00141518" w:rsidRDefault="00141518" w:rsidP="00141518">
      <w:pPr>
        <w:numPr>
          <w:ilvl w:val="0"/>
          <w:numId w:val="16"/>
        </w:numPr>
      </w:pPr>
      <w:r w:rsidRPr="00141518">
        <w:t>Kiểm thử và Chuẩn hóa (Testing &amp; Benchmarking):</w:t>
      </w:r>
    </w:p>
    <w:p w14:paraId="412FFC78" w14:textId="40BB0CB2" w:rsidR="00141518" w:rsidRPr="00141518" w:rsidRDefault="00141518" w:rsidP="00141518">
      <w:pPr>
        <w:numPr>
          <w:ilvl w:val="1"/>
          <w:numId w:val="16"/>
        </w:numPr>
      </w:pPr>
      <w:r w:rsidRPr="00141518">
        <w:t>Đảm bảo thời gian phản hồi API</w:t>
      </w:r>
      <w:r>
        <w:t xml:space="preserve"> thời gian tốt nhất</w:t>
      </w:r>
      <w:r w:rsidRPr="00141518">
        <w:t>.</w:t>
      </w:r>
    </w:p>
    <w:p w14:paraId="68F564D7" w14:textId="77777777" w:rsidR="00141518" w:rsidRPr="00141518" w:rsidRDefault="00141518" w:rsidP="00141518">
      <w:pPr>
        <w:numPr>
          <w:ilvl w:val="1"/>
          <w:numId w:val="16"/>
        </w:numPr>
      </w:pPr>
      <w:r w:rsidRPr="00141518">
        <w:t>Xử lý ngoại lệ đầy đủ đối với các trường hợp lỗi dữ liệu đầu vào hoặc tọa độ GPS ngoài phạm vi phủ sóng.</w:t>
      </w:r>
    </w:p>
    <w:p w14:paraId="758C403A" w14:textId="77777777" w:rsidR="00EE79CE" w:rsidRDefault="00EE79CE"/>
    <w:p w14:paraId="1D389B41" w14:textId="00D158F2" w:rsidR="0002683B" w:rsidRDefault="0002683B">
      <w:r w:rsidRPr="00B02DC8">
        <w:rPr>
          <w:b/>
          <w:bCs/>
        </w:rPr>
        <w:t>Backend demo:</w:t>
      </w:r>
      <w:r>
        <w:t xml:space="preserve"> </w:t>
      </w:r>
      <w:hyperlink r:id="rId5" w:history="1">
        <w:r w:rsidRPr="0002683B">
          <w:rPr>
            <w:rStyle w:val="Hyperlink"/>
          </w:rPr>
          <w:t>https://backend-demo-g5fx.onr</w:t>
        </w:r>
        <w:r w:rsidRPr="0002683B">
          <w:rPr>
            <w:rStyle w:val="Hyperlink"/>
          </w:rPr>
          <w:t>e</w:t>
        </w:r>
        <w:r w:rsidRPr="0002683B">
          <w:rPr>
            <w:rStyle w:val="Hyperlink"/>
          </w:rPr>
          <w:t>nder.com/</w:t>
        </w:r>
      </w:hyperlink>
      <w:r w:rsidR="00B02DC8">
        <w:t xml:space="preserve"> (demo không sử dụng SQL, dữ liệu nodes, edges chỉ minh họa)</w:t>
      </w:r>
    </w:p>
    <w:sectPr w:rsidR="000268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06D8"/>
    <w:multiLevelType w:val="multilevel"/>
    <w:tmpl w:val="70BEB9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807C03"/>
    <w:multiLevelType w:val="multilevel"/>
    <w:tmpl w:val="96BE7D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CB7F3B"/>
    <w:multiLevelType w:val="multilevel"/>
    <w:tmpl w:val="7F0E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C80635"/>
    <w:multiLevelType w:val="multilevel"/>
    <w:tmpl w:val="98BAAA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B1763D"/>
    <w:multiLevelType w:val="multilevel"/>
    <w:tmpl w:val="B3EC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046701"/>
    <w:multiLevelType w:val="multilevel"/>
    <w:tmpl w:val="A93854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2E5945"/>
    <w:multiLevelType w:val="multilevel"/>
    <w:tmpl w:val="C8F625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AD7865"/>
    <w:multiLevelType w:val="multilevel"/>
    <w:tmpl w:val="2756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6624DE1"/>
    <w:multiLevelType w:val="multilevel"/>
    <w:tmpl w:val="018E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88146C6"/>
    <w:multiLevelType w:val="multilevel"/>
    <w:tmpl w:val="D37E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E5975D1"/>
    <w:multiLevelType w:val="multilevel"/>
    <w:tmpl w:val="42507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A25926"/>
    <w:multiLevelType w:val="multilevel"/>
    <w:tmpl w:val="8B02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0311CDF"/>
    <w:multiLevelType w:val="multilevel"/>
    <w:tmpl w:val="7D94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7741765"/>
    <w:multiLevelType w:val="multilevel"/>
    <w:tmpl w:val="4D6A62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4FE0628"/>
    <w:multiLevelType w:val="multilevel"/>
    <w:tmpl w:val="B2B8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9AC0450"/>
    <w:multiLevelType w:val="multilevel"/>
    <w:tmpl w:val="24F645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0181285">
    <w:abstractNumId w:val="10"/>
  </w:num>
  <w:num w:numId="2" w16cid:durableId="686450262">
    <w:abstractNumId w:val="4"/>
  </w:num>
  <w:num w:numId="3" w16cid:durableId="1074088160">
    <w:abstractNumId w:val="8"/>
  </w:num>
  <w:num w:numId="4" w16cid:durableId="1326128379">
    <w:abstractNumId w:val="2"/>
  </w:num>
  <w:num w:numId="5" w16cid:durableId="197010774">
    <w:abstractNumId w:val="15"/>
  </w:num>
  <w:num w:numId="6" w16cid:durableId="235289470">
    <w:abstractNumId w:val="0"/>
  </w:num>
  <w:num w:numId="7" w16cid:durableId="1875188692">
    <w:abstractNumId w:val="5"/>
  </w:num>
  <w:num w:numId="8" w16cid:durableId="1140921028">
    <w:abstractNumId w:val="7"/>
  </w:num>
  <w:num w:numId="9" w16cid:durableId="439642010">
    <w:abstractNumId w:val="3"/>
  </w:num>
  <w:num w:numId="10" w16cid:durableId="534275047">
    <w:abstractNumId w:val="6"/>
  </w:num>
  <w:num w:numId="11" w16cid:durableId="1670518964">
    <w:abstractNumId w:val="12"/>
  </w:num>
  <w:num w:numId="12" w16cid:durableId="497232076">
    <w:abstractNumId w:val="14"/>
  </w:num>
  <w:num w:numId="13" w16cid:durableId="226652366">
    <w:abstractNumId w:val="9"/>
  </w:num>
  <w:num w:numId="14" w16cid:durableId="1503081878">
    <w:abstractNumId w:val="11"/>
  </w:num>
  <w:num w:numId="15" w16cid:durableId="851722553">
    <w:abstractNumId w:val="1"/>
  </w:num>
  <w:num w:numId="16" w16cid:durableId="1736180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518"/>
    <w:rsid w:val="0002683B"/>
    <w:rsid w:val="00141518"/>
    <w:rsid w:val="0020084A"/>
    <w:rsid w:val="002B644A"/>
    <w:rsid w:val="006A317B"/>
    <w:rsid w:val="00A65965"/>
    <w:rsid w:val="00B02DC8"/>
    <w:rsid w:val="00EC59E0"/>
    <w:rsid w:val="00EE79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46032"/>
  <w15:chartTrackingRefBased/>
  <w15:docId w15:val="{8422A710-BB92-4674-82FA-8AFA563AA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5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15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15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15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15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15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5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5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5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5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15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15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15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15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15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5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5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518"/>
    <w:rPr>
      <w:rFonts w:eastAsiaTheme="majorEastAsia" w:cstheme="majorBidi"/>
      <w:color w:val="272727" w:themeColor="text1" w:themeTint="D8"/>
    </w:rPr>
  </w:style>
  <w:style w:type="paragraph" w:styleId="Title">
    <w:name w:val="Title"/>
    <w:basedOn w:val="Normal"/>
    <w:next w:val="Normal"/>
    <w:link w:val="TitleChar"/>
    <w:uiPriority w:val="10"/>
    <w:qFormat/>
    <w:rsid w:val="001415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5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5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5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518"/>
    <w:pPr>
      <w:spacing w:before="160"/>
      <w:jc w:val="center"/>
    </w:pPr>
    <w:rPr>
      <w:i/>
      <w:iCs/>
      <w:color w:val="404040" w:themeColor="text1" w:themeTint="BF"/>
    </w:rPr>
  </w:style>
  <w:style w:type="character" w:customStyle="1" w:styleId="QuoteChar">
    <w:name w:val="Quote Char"/>
    <w:basedOn w:val="DefaultParagraphFont"/>
    <w:link w:val="Quote"/>
    <w:uiPriority w:val="29"/>
    <w:rsid w:val="00141518"/>
    <w:rPr>
      <w:i/>
      <w:iCs/>
      <w:color w:val="404040" w:themeColor="text1" w:themeTint="BF"/>
    </w:rPr>
  </w:style>
  <w:style w:type="paragraph" w:styleId="ListParagraph">
    <w:name w:val="List Paragraph"/>
    <w:basedOn w:val="Normal"/>
    <w:uiPriority w:val="34"/>
    <w:qFormat/>
    <w:rsid w:val="00141518"/>
    <w:pPr>
      <w:ind w:left="720"/>
      <w:contextualSpacing/>
    </w:pPr>
  </w:style>
  <w:style w:type="character" w:styleId="IntenseEmphasis">
    <w:name w:val="Intense Emphasis"/>
    <w:basedOn w:val="DefaultParagraphFont"/>
    <w:uiPriority w:val="21"/>
    <w:qFormat/>
    <w:rsid w:val="00141518"/>
    <w:rPr>
      <w:i/>
      <w:iCs/>
      <w:color w:val="2F5496" w:themeColor="accent1" w:themeShade="BF"/>
    </w:rPr>
  </w:style>
  <w:style w:type="paragraph" w:styleId="IntenseQuote">
    <w:name w:val="Intense Quote"/>
    <w:basedOn w:val="Normal"/>
    <w:next w:val="Normal"/>
    <w:link w:val="IntenseQuoteChar"/>
    <w:uiPriority w:val="30"/>
    <w:qFormat/>
    <w:rsid w:val="001415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1518"/>
    <w:rPr>
      <w:i/>
      <w:iCs/>
      <w:color w:val="2F5496" w:themeColor="accent1" w:themeShade="BF"/>
    </w:rPr>
  </w:style>
  <w:style w:type="character" w:styleId="IntenseReference">
    <w:name w:val="Intense Reference"/>
    <w:basedOn w:val="DefaultParagraphFont"/>
    <w:uiPriority w:val="32"/>
    <w:qFormat/>
    <w:rsid w:val="00141518"/>
    <w:rPr>
      <w:b/>
      <w:bCs/>
      <w:smallCaps/>
      <w:color w:val="2F5496" w:themeColor="accent1" w:themeShade="BF"/>
      <w:spacing w:val="5"/>
    </w:rPr>
  </w:style>
  <w:style w:type="character" w:styleId="Hyperlink">
    <w:name w:val="Hyperlink"/>
    <w:basedOn w:val="DefaultParagraphFont"/>
    <w:uiPriority w:val="99"/>
    <w:unhideWhenUsed/>
    <w:rsid w:val="0002683B"/>
    <w:rPr>
      <w:color w:val="0563C1" w:themeColor="hyperlink"/>
      <w:u w:val="single"/>
    </w:rPr>
  </w:style>
  <w:style w:type="character" w:styleId="UnresolvedMention">
    <w:name w:val="Unresolved Mention"/>
    <w:basedOn w:val="DefaultParagraphFont"/>
    <w:uiPriority w:val="99"/>
    <w:semiHidden/>
    <w:unhideWhenUsed/>
    <w:rsid w:val="0002683B"/>
    <w:rPr>
      <w:color w:val="605E5C"/>
      <w:shd w:val="clear" w:color="auto" w:fill="E1DFDD"/>
    </w:rPr>
  </w:style>
  <w:style w:type="character" w:styleId="FollowedHyperlink">
    <w:name w:val="FollowedHyperlink"/>
    <w:basedOn w:val="DefaultParagraphFont"/>
    <w:uiPriority w:val="99"/>
    <w:semiHidden/>
    <w:unhideWhenUsed/>
    <w:rsid w:val="0002683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ackend-demo-g5fx.onrender.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599</Words>
  <Characters>3416</Characters>
  <Application>Microsoft Office Word</Application>
  <DocSecurity>0</DocSecurity>
  <Lines>28</Lines>
  <Paragraphs>8</Paragraphs>
  <ScaleCrop>false</ScaleCrop>
  <Company/>
  <LinksUpToDate>false</LinksUpToDate>
  <CharactersWithSpaces>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MèoBoCute _</dc:creator>
  <cp:keywords/>
  <dc:description/>
  <cp:lastModifiedBy>MèoBoCute _</cp:lastModifiedBy>
  <cp:revision>3</cp:revision>
  <dcterms:created xsi:type="dcterms:W3CDTF">2026-08-02T08:00:00Z</dcterms:created>
  <dcterms:modified xsi:type="dcterms:W3CDTF">2026-08-02T08:20:00Z</dcterms:modified>
</cp:coreProperties>
</file>