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962C" w14:textId="0B25FEE2" w:rsidR="00B4567D" w:rsidRDefault="00B4567D">
      <w:r>
        <w:t>Nodemon: giúp khi ta thay đổi và lưu thì server cũng tự lư theo, ko cần phải khởi động lại server nữa</w:t>
      </w:r>
    </w:p>
    <w:p w14:paraId="0DB86BAD" w14:textId="77777777" w:rsidR="00B4567D" w:rsidRDefault="00B4567D"/>
    <w:p w14:paraId="6FCAA3BE" w14:textId="7F6CD871" w:rsidR="00164B7D" w:rsidRDefault="0001602E">
      <w:r>
        <w:t>Server.js: file dung để chạy server của chúng tra</w:t>
      </w:r>
    </w:p>
    <w:p w14:paraId="0C2C314F" w14:textId="496597AD" w:rsidR="00B805D7" w:rsidRDefault="00B805D7">
      <w:r>
        <w:t>Controlers:làm boss, sai nhân viên (các service) làm hết công việc cho nó, sau khi có kết quả rồi thì gửi kết quả lên cho sếp rồi hiển thị kết quả cho người dung.</w:t>
      </w:r>
    </w:p>
    <w:p w14:paraId="58520441" w14:textId="43D8465B" w:rsidR="0001602E" w:rsidRDefault="0001602E">
      <w:r>
        <w:t>Services: file</w:t>
      </w:r>
      <w:r w:rsidR="00B805D7">
        <w:t xml:space="preserve"> nhận datta từ phía controlers và nó phải thao tác(chọc đến) </w:t>
      </w:r>
      <w:r>
        <w:t>database của chúng ta</w:t>
      </w:r>
    </w:p>
    <w:p w14:paraId="0962E9F7" w14:textId="39921DEC" w:rsidR="0001602E" w:rsidRDefault="0001602E">
      <w:r>
        <w:t>Config: nơi cấu hình  các tham số của dự án chúng ta</w:t>
      </w:r>
    </w:p>
    <w:p w14:paraId="5A151785" w14:textId="6CB2A709" w:rsidR="0001602E" w:rsidRDefault="0001602E">
      <w:r>
        <w:t>Views: lưu trữ các file html để render ra giao diện</w:t>
      </w:r>
    </w:p>
    <w:p w14:paraId="64D10216" w14:textId="08CEA909" w:rsidR="0001602E" w:rsidRDefault="0001602E">
      <w:r>
        <w:t>Public: nơi lưu trữ các file hình ảnh, css, … để ta chia sẻ(public) ra bên ngoài</w:t>
      </w:r>
    </w:p>
    <w:p w14:paraId="169DFA62" w14:textId="2AA7D92E" w:rsidR="0001602E" w:rsidRDefault="0001602E">
      <w:r>
        <w:t>Route: nơi ta viết các router</w:t>
      </w:r>
    </w:p>
    <w:p w14:paraId="2D2A74CC" w14:textId="2D99ACEE" w:rsidR="0001602E" w:rsidRDefault="0001602E">
      <w:r>
        <w:t>.env: nơi ta viết cấu hình các tham số môi trường(file này ko bao giờ đẩy lên github)</w:t>
      </w:r>
    </w:p>
    <w:p w14:paraId="441425BB" w14:textId="06349B0D" w:rsidR="0001602E" w:rsidRDefault="0001602E">
      <w:r>
        <w:t>.env.example: giống hệt .env nhưng ta ko ghi giá trị vào(file này up lên github)</w:t>
      </w:r>
    </w:p>
    <w:p w14:paraId="756E86B7" w14:textId="087498DA" w:rsidR="0001602E" w:rsidRDefault="002D740C">
      <w:r>
        <w:t>.gitignore: file quy định những file nào sẽ đẩy lên server (up lên github)(những file đưcọ ghi vào .gitignore thì sẽ ko bị đẩy lên github)</w:t>
      </w:r>
    </w:p>
    <w:p w14:paraId="52BDC161" w14:textId="1B9CB933" w:rsidR="002D740C" w:rsidRDefault="002D740C">
      <w:r>
        <w:t>.babelrc: cấu hình cho trình compiler đầu tiên</w:t>
      </w:r>
    </w:p>
    <w:p w14:paraId="725D388D" w14:textId="77777777" w:rsidR="00E1147B" w:rsidRDefault="00E1147B"/>
    <w:p w14:paraId="06BC5574" w14:textId="45241BAD" w:rsidR="00E1147B" w:rsidRDefault="00E1147B">
      <w:r>
        <w:t>Luồng chạy:</w:t>
      </w:r>
    </w:p>
    <w:p w14:paraId="45258BB5" w14:textId="476EC2F8" w:rsidR="00987DBC" w:rsidRPr="00745FC0" w:rsidRDefault="00E1147B">
      <w:r>
        <w:t xml:space="preserve">Đầu tiên truy cập vào file </w:t>
      </w:r>
      <w:r w:rsidRPr="00987DBC">
        <w:rPr>
          <w:color w:val="FF0000"/>
        </w:rPr>
        <w:t xml:space="preserve">server.js  </w:t>
      </w:r>
      <w:r>
        <w:t xml:space="preserve">đọc lệnh … rồi đọc </w:t>
      </w:r>
      <w:r w:rsidR="00987DBC">
        <w:t xml:space="preserve">hàm </w:t>
      </w:r>
      <w:r>
        <w:t xml:space="preserve"> </w:t>
      </w:r>
      <w:bookmarkStart w:id="0" w:name="_Hlk138156363"/>
      <w:r w:rsidRPr="00987DBC">
        <w:rPr>
          <w:color w:val="FF0000"/>
        </w:rPr>
        <w:t>initWebRouters(app)</w:t>
      </w:r>
      <w:bookmarkEnd w:id="0"/>
      <w:r w:rsidR="00987DBC" w:rsidRPr="00987DBC">
        <w:rPr>
          <w:color w:val="FF0000"/>
        </w:rPr>
        <w:t xml:space="preserve"> </w:t>
      </w:r>
      <w:r w:rsidR="00987DBC">
        <w:t xml:space="preserve">(hàm này ở trong file </w:t>
      </w:r>
      <w:r w:rsidR="00987DBC" w:rsidRPr="00987DBC">
        <w:rPr>
          <w:color w:val="FF0000"/>
        </w:rPr>
        <w:t>web.js</w:t>
      </w:r>
      <w:r w:rsidR="00987DBC">
        <w:t xml:space="preserve">) =&gt; hàm này có lệnh </w:t>
      </w:r>
      <w:r w:rsidR="00987DBC" w:rsidRPr="00987DBC">
        <w:rPr>
          <w:color w:val="FF0000"/>
        </w:rPr>
        <w:t xml:space="preserve">router.get('/', homeControlor.getHomePage); </w:t>
      </w:r>
      <w:r w:rsidR="00987DBC">
        <w:t xml:space="preserve">nghĩa là khi người dung truy cập vào link trang chủ </w:t>
      </w:r>
      <w:r w:rsidR="00987DBC" w:rsidRPr="00745FC0">
        <w:rPr>
          <w:color w:val="FF0000"/>
        </w:rPr>
        <w:t>‘</w:t>
      </w:r>
      <w:r w:rsidR="00745FC0" w:rsidRPr="00745FC0">
        <w:rPr>
          <w:color w:val="FF0000"/>
        </w:rPr>
        <w:t>http://localhost:8080/</w:t>
      </w:r>
      <w:r w:rsidR="00987DBC">
        <w:t xml:space="preserve">’ thì sẽ gọi </w:t>
      </w:r>
      <w:r w:rsidR="00987DBC" w:rsidRPr="00987DBC">
        <w:rPr>
          <w:color w:val="FF0000"/>
        </w:rPr>
        <w:t>homeControlor.getHomePage</w:t>
      </w:r>
      <w:r w:rsidR="00987DBC">
        <w:t xml:space="preserve">(hàm này có ở trong file </w:t>
      </w:r>
      <w:r w:rsidR="00987DBC" w:rsidRPr="00987DBC">
        <w:rPr>
          <w:color w:val="FF0000"/>
        </w:rPr>
        <w:t>homeControlor.js</w:t>
      </w:r>
      <w:r w:rsidR="00987DBC">
        <w:t>)</w:t>
      </w:r>
      <w:r w:rsidR="00745FC0">
        <w:t xml:space="preserve">. </w:t>
      </w:r>
      <w:r w:rsidR="00987DBC">
        <w:t xml:space="preserve">Trong hàm </w:t>
      </w:r>
      <w:r w:rsidR="00987DBC" w:rsidRPr="00987DBC">
        <w:rPr>
          <w:color w:val="FF0000"/>
        </w:rPr>
        <w:t>getHomePage(</w:t>
      </w:r>
      <w:r w:rsidR="00987DBC">
        <w:t xml:space="preserve">) ở file homeControlor có lệnh </w:t>
      </w:r>
      <w:r w:rsidR="00987DBC" w:rsidRPr="00987DBC">
        <w:t xml:space="preserve">return </w:t>
      </w:r>
      <w:r w:rsidR="00987DBC" w:rsidRPr="00987DBC">
        <w:rPr>
          <w:color w:val="FF0000"/>
        </w:rPr>
        <w:t xml:space="preserve">res.render('homepage.ejs') </w:t>
      </w:r>
      <w:r w:rsidR="00987DBC">
        <w:t xml:space="preserve">=&gt; nó sẽ hiển thị ra giao diện trang chủ’/’ là thẻ </w:t>
      </w:r>
      <w:r w:rsidR="00987DBC" w:rsidRPr="00987DBC">
        <w:rPr>
          <w:color w:val="FF0000"/>
        </w:rPr>
        <w:t>homepage.ejs</w:t>
      </w:r>
      <w:r w:rsidR="00987DBC">
        <w:t xml:space="preserve"> ở thư mục  </w:t>
      </w:r>
      <w:r w:rsidR="00987DBC" w:rsidRPr="00987DBC">
        <w:rPr>
          <w:color w:val="FF0000"/>
        </w:rPr>
        <w:t>views</w:t>
      </w:r>
    </w:p>
    <w:p w14:paraId="61C3311A" w14:textId="77777777" w:rsidR="00745FC0" w:rsidRDefault="00745FC0">
      <w:r w:rsidRPr="00745FC0">
        <w:t>Tr</w:t>
      </w:r>
      <w:r>
        <w:t xml:space="preserve">ong hàm </w:t>
      </w:r>
      <w:r w:rsidRPr="00745FC0">
        <w:t>initWebRouters(app)</w:t>
      </w:r>
      <w:r>
        <w:t xml:space="preserve"> có lệnh </w:t>
      </w:r>
      <w:r w:rsidRPr="00745FC0">
        <w:t>router.get('/about', homeControlor.getAboutPage);</w:t>
      </w:r>
      <w:r>
        <w:t xml:space="preserve"> nghĩa là khi người dung truy cập vào đường link ‘</w:t>
      </w:r>
      <w:r w:rsidRPr="00745FC0">
        <w:t>http://localhost:8080/about</w:t>
      </w:r>
      <w:r>
        <w:t xml:space="preserve">’ thì sẽ gọi </w:t>
      </w:r>
      <w:r w:rsidRPr="00745FC0">
        <w:t>homeControlor.getAboutPage</w:t>
      </w:r>
      <w:r>
        <w:t xml:space="preserve">. trong hàm </w:t>
      </w:r>
      <w:r w:rsidRPr="00745FC0">
        <w:t>getAboutPage</w:t>
      </w:r>
      <w:r>
        <w:t xml:space="preserve"> ở file homeControlor.js có lệnh </w:t>
      </w:r>
    </w:p>
    <w:p w14:paraId="576CD30A" w14:textId="028D9B74" w:rsidR="00745FC0" w:rsidRDefault="00745FC0">
      <w:r w:rsidRPr="00745FC0">
        <w:t>return res.render('test/about.ejs')</w:t>
      </w:r>
      <w:r>
        <w:t xml:space="preserve"> =&gt; nó sẽ hiển thị ra giao diện ở đường link </w:t>
      </w:r>
      <w:hyperlink r:id="rId4" w:history="1">
        <w:r w:rsidRPr="00186997">
          <w:rPr>
            <w:rStyle w:val="Hyperlink"/>
          </w:rPr>
          <w:t>http://localhost:8080/about</w:t>
        </w:r>
      </w:hyperlink>
      <w:r>
        <w:t xml:space="preserve"> thẻ about.ejs ở thư mục test bên trong thư mục views</w:t>
      </w:r>
    </w:p>
    <w:p w14:paraId="7BB257F1" w14:textId="77777777" w:rsidR="00560936" w:rsidRDefault="00560936"/>
    <w:p w14:paraId="777CA246" w14:textId="77777777" w:rsidR="00560936" w:rsidRDefault="00560936"/>
    <w:p w14:paraId="1EB6F5F2" w14:textId="75B70C1C" w:rsidR="00560936" w:rsidRPr="00745FC0" w:rsidRDefault="00560936">
      <w:r>
        <w:t xml:space="preserve">thư viện </w:t>
      </w:r>
      <w:r w:rsidRPr="00560936">
        <w:t>sequelize-cli</w:t>
      </w:r>
      <w:r>
        <w:t>: cung cấp cho ta những câu lệnh để ta thao tác vowisi cơ sở dữ liệu của chúng ta</w:t>
      </w:r>
    </w:p>
    <w:sectPr w:rsidR="00560936" w:rsidRPr="00745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2E"/>
    <w:rsid w:val="0001602E"/>
    <w:rsid w:val="00164B7D"/>
    <w:rsid w:val="002D740C"/>
    <w:rsid w:val="00560936"/>
    <w:rsid w:val="005939E5"/>
    <w:rsid w:val="006400E2"/>
    <w:rsid w:val="00745FC0"/>
    <w:rsid w:val="00987DBC"/>
    <w:rsid w:val="009E2A7F"/>
    <w:rsid w:val="00B4567D"/>
    <w:rsid w:val="00B805D7"/>
    <w:rsid w:val="00E1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E7D3"/>
  <w15:chartTrackingRefBased/>
  <w15:docId w15:val="{B312B6D8-A6AE-42B5-A1E9-D877E33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2A7F"/>
    <w:pPr>
      <w:keepNext/>
      <w:keepLines/>
      <w:spacing w:before="280" w:after="240"/>
      <w:outlineLvl w:val="1"/>
    </w:pPr>
    <w:rPr>
      <w:rFonts w:ascii="Times New Roman" w:eastAsiaTheme="majorEastAsia" w:hAnsi="Times New Roman" w:cstheme="majorBidi"/>
      <w:b/>
      <w:color w:val="000000" w:themeColor="text1"/>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2A7F"/>
    <w:rPr>
      <w:rFonts w:ascii="Times New Roman" w:eastAsiaTheme="majorEastAsia" w:hAnsi="Times New Roman" w:cstheme="majorBidi"/>
      <w:b/>
      <w:color w:val="000000" w:themeColor="text1"/>
      <w:sz w:val="34"/>
      <w:szCs w:val="26"/>
    </w:rPr>
  </w:style>
  <w:style w:type="character" w:styleId="Hyperlink">
    <w:name w:val="Hyperlink"/>
    <w:basedOn w:val="DefaultParagraphFont"/>
    <w:uiPriority w:val="99"/>
    <w:unhideWhenUsed/>
    <w:rsid w:val="00745FC0"/>
    <w:rPr>
      <w:color w:val="0563C1" w:themeColor="hyperlink"/>
      <w:u w:val="single"/>
    </w:rPr>
  </w:style>
  <w:style w:type="character" w:styleId="UnresolvedMention">
    <w:name w:val="Unresolved Mention"/>
    <w:basedOn w:val="DefaultParagraphFont"/>
    <w:uiPriority w:val="99"/>
    <w:semiHidden/>
    <w:unhideWhenUsed/>
    <w:rsid w:val="00745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53293">
      <w:bodyDiv w:val="1"/>
      <w:marLeft w:val="0"/>
      <w:marRight w:val="0"/>
      <w:marTop w:val="0"/>
      <w:marBottom w:val="0"/>
      <w:divBdr>
        <w:top w:val="none" w:sz="0" w:space="0" w:color="auto"/>
        <w:left w:val="none" w:sz="0" w:space="0" w:color="auto"/>
        <w:bottom w:val="none" w:sz="0" w:space="0" w:color="auto"/>
        <w:right w:val="none" w:sz="0" w:space="0" w:color="auto"/>
      </w:divBdr>
      <w:divsChild>
        <w:div w:id="756904078">
          <w:marLeft w:val="0"/>
          <w:marRight w:val="0"/>
          <w:marTop w:val="0"/>
          <w:marBottom w:val="0"/>
          <w:divBdr>
            <w:top w:val="none" w:sz="0" w:space="0" w:color="auto"/>
            <w:left w:val="none" w:sz="0" w:space="0" w:color="auto"/>
            <w:bottom w:val="none" w:sz="0" w:space="0" w:color="auto"/>
            <w:right w:val="none" w:sz="0" w:space="0" w:color="auto"/>
          </w:divBdr>
          <w:divsChild>
            <w:div w:id="198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0366">
      <w:bodyDiv w:val="1"/>
      <w:marLeft w:val="0"/>
      <w:marRight w:val="0"/>
      <w:marTop w:val="0"/>
      <w:marBottom w:val="0"/>
      <w:divBdr>
        <w:top w:val="none" w:sz="0" w:space="0" w:color="auto"/>
        <w:left w:val="none" w:sz="0" w:space="0" w:color="auto"/>
        <w:bottom w:val="none" w:sz="0" w:space="0" w:color="auto"/>
        <w:right w:val="none" w:sz="0" w:space="0" w:color="auto"/>
      </w:divBdr>
      <w:divsChild>
        <w:div w:id="898901503">
          <w:marLeft w:val="0"/>
          <w:marRight w:val="0"/>
          <w:marTop w:val="0"/>
          <w:marBottom w:val="0"/>
          <w:divBdr>
            <w:top w:val="none" w:sz="0" w:space="0" w:color="auto"/>
            <w:left w:val="none" w:sz="0" w:space="0" w:color="auto"/>
            <w:bottom w:val="none" w:sz="0" w:space="0" w:color="auto"/>
            <w:right w:val="none" w:sz="0" w:space="0" w:color="auto"/>
          </w:divBdr>
          <w:divsChild>
            <w:div w:id="14125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916">
      <w:bodyDiv w:val="1"/>
      <w:marLeft w:val="0"/>
      <w:marRight w:val="0"/>
      <w:marTop w:val="0"/>
      <w:marBottom w:val="0"/>
      <w:divBdr>
        <w:top w:val="none" w:sz="0" w:space="0" w:color="auto"/>
        <w:left w:val="none" w:sz="0" w:space="0" w:color="auto"/>
        <w:bottom w:val="none" w:sz="0" w:space="0" w:color="auto"/>
        <w:right w:val="none" w:sz="0" w:space="0" w:color="auto"/>
      </w:divBdr>
      <w:divsChild>
        <w:div w:id="760300381">
          <w:marLeft w:val="0"/>
          <w:marRight w:val="0"/>
          <w:marTop w:val="0"/>
          <w:marBottom w:val="0"/>
          <w:divBdr>
            <w:top w:val="none" w:sz="0" w:space="0" w:color="auto"/>
            <w:left w:val="none" w:sz="0" w:space="0" w:color="auto"/>
            <w:bottom w:val="none" w:sz="0" w:space="0" w:color="auto"/>
            <w:right w:val="none" w:sz="0" w:space="0" w:color="auto"/>
          </w:divBdr>
          <w:divsChild>
            <w:div w:id="14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9721">
      <w:bodyDiv w:val="1"/>
      <w:marLeft w:val="0"/>
      <w:marRight w:val="0"/>
      <w:marTop w:val="0"/>
      <w:marBottom w:val="0"/>
      <w:divBdr>
        <w:top w:val="none" w:sz="0" w:space="0" w:color="auto"/>
        <w:left w:val="none" w:sz="0" w:space="0" w:color="auto"/>
        <w:bottom w:val="none" w:sz="0" w:space="0" w:color="auto"/>
        <w:right w:val="none" w:sz="0" w:space="0" w:color="auto"/>
      </w:divBdr>
      <w:divsChild>
        <w:div w:id="1036467833">
          <w:marLeft w:val="0"/>
          <w:marRight w:val="0"/>
          <w:marTop w:val="0"/>
          <w:marBottom w:val="0"/>
          <w:divBdr>
            <w:top w:val="none" w:sz="0" w:space="0" w:color="auto"/>
            <w:left w:val="none" w:sz="0" w:space="0" w:color="auto"/>
            <w:bottom w:val="none" w:sz="0" w:space="0" w:color="auto"/>
            <w:right w:val="none" w:sz="0" w:space="0" w:color="auto"/>
          </w:divBdr>
          <w:divsChild>
            <w:div w:id="5136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6527">
      <w:bodyDiv w:val="1"/>
      <w:marLeft w:val="0"/>
      <w:marRight w:val="0"/>
      <w:marTop w:val="0"/>
      <w:marBottom w:val="0"/>
      <w:divBdr>
        <w:top w:val="none" w:sz="0" w:space="0" w:color="auto"/>
        <w:left w:val="none" w:sz="0" w:space="0" w:color="auto"/>
        <w:bottom w:val="none" w:sz="0" w:space="0" w:color="auto"/>
        <w:right w:val="none" w:sz="0" w:space="0" w:color="auto"/>
      </w:divBdr>
      <w:divsChild>
        <w:div w:id="873732567">
          <w:marLeft w:val="0"/>
          <w:marRight w:val="0"/>
          <w:marTop w:val="0"/>
          <w:marBottom w:val="0"/>
          <w:divBdr>
            <w:top w:val="none" w:sz="0" w:space="0" w:color="auto"/>
            <w:left w:val="none" w:sz="0" w:space="0" w:color="auto"/>
            <w:bottom w:val="none" w:sz="0" w:space="0" w:color="auto"/>
            <w:right w:val="none" w:sz="0" w:space="0" w:color="auto"/>
          </w:divBdr>
          <w:divsChild>
            <w:div w:id="19871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abou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Tien Hoang 20204832</dc:creator>
  <cp:keywords/>
  <dc:description/>
  <cp:lastModifiedBy>Duong Tien Hoang 20204832</cp:lastModifiedBy>
  <cp:revision>7</cp:revision>
  <dcterms:created xsi:type="dcterms:W3CDTF">2023-06-19T16:31:00Z</dcterms:created>
  <dcterms:modified xsi:type="dcterms:W3CDTF">2023-07-03T07:22:00Z</dcterms:modified>
</cp:coreProperties>
</file>