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195"/>
        <w:gridCol w:w="2422"/>
        <w:gridCol w:w="2628"/>
      </w:tblGrid>
      <w:tr w:rsidR="002F15D2" w14:paraId="58561CE9" w14:textId="77777777" w:rsidTr="00374F92">
        <w:tc>
          <w:tcPr>
            <w:tcW w:w="0" w:type="auto"/>
            <w:vAlign w:val="center"/>
          </w:tcPr>
          <w:p w14:paraId="338FCBEA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2209" w:type="dxa"/>
            <w:vAlign w:val="center"/>
          </w:tcPr>
          <w:p w14:paraId="2E8EA102" w14:textId="1C88EF53" w:rsidR="002673A0" w:rsidRPr="005138FE" w:rsidRDefault="005138FE" w:rsidP="00AC2B2F">
            <w:pPr>
              <w:rPr>
                <w:lang w:val="vi-VN"/>
              </w:rPr>
            </w:pPr>
            <w:r>
              <w:rPr>
                <w:lang w:val="vi-VN"/>
              </w:rPr>
              <w:t>UC06</w:t>
            </w:r>
          </w:p>
        </w:tc>
        <w:tc>
          <w:tcPr>
            <w:tcW w:w="2424" w:type="dxa"/>
            <w:vAlign w:val="center"/>
          </w:tcPr>
          <w:p w14:paraId="30C38AC4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0" w:type="auto"/>
            <w:vAlign w:val="center"/>
          </w:tcPr>
          <w:p w14:paraId="58AF4E27" w14:textId="13BC9F82" w:rsidR="002673A0" w:rsidRDefault="005138FE" w:rsidP="00AC2B2F">
            <w:pPr>
              <w:rPr>
                <w:lang w:val="vi-VN"/>
              </w:rPr>
            </w:pPr>
            <w:r>
              <w:rPr>
                <w:lang w:val="vi-VN"/>
              </w:rPr>
              <w:t>Nạp tiền điện thoại</w:t>
            </w:r>
          </w:p>
        </w:tc>
      </w:tr>
      <w:tr w:rsidR="002F15D2" w14:paraId="0FEE5C37" w14:textId="77777777" w:rsidTr="00AC2B2F">
        <w:tc>
          <w:tcPr>
            <w:tcW w:w="0" w:type="auto"/>
            <w:vAlign w:val="center"/>
          </w:tcPr>
          <w:p w14:paraId="7AA00250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0" w:type="auto"/>
            <w:gridSpan w:val="3"/>
            <w:vAlign w:val="center"/>
          </w:tcPr>
          <w:p w14:paraId="6785B7F0" w14:textId="1C892D41" w:rsidR="002673A0" w:rsidRPr="005138FE" w:rsidRDefault="005138FE" w:rsidP="00AC2B2F">
            <w:pPr>
              <w:rPr>
                <w:lang w:val="vi-VN"/>
              </w:rPr>
            </w:pPr>
            <w:r w:rsidRPr="005138FE">
              <w:rPr>
                <w:lang w:val="en-US"/>
              </w:rPr>
              <w:t>Cho phép người dùng nạp tiền vào số điện thoại di động từ tài khoản ngân hàng của mình.</w:t>
            </w:r>
          </w:p>
        </w:tc>
      </w:tr>
      <w:tr w:rsidR="002F15D2" w14:paraId="1762DB8A" w14:textId="77777777" w:rsidTr="00AC2B2F">
        <w:tc>
          <w:tcPr>
            <w:tcW w:w="0" w:type="auto"/>
            <w:shd w:val="clear" w:color="auto" w:fill="auto"/>
            <w:vAlign w:val="center"/>
          </w:tcPr>
          <w:p w14:paraId="46545E48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14:paraId="2DB1C1C1" w14:textId="6A310927" w:rsidR="002673A0" w:rsidRDefault="002673A0" w:rsidP="00AC2B2F">
            <w:pPr>
              <w:rPr>
                <w:lang w:val="vi-VN"/>
              </w:rPr>
            </w:pPr>
            <w:r>
              <w:rPr>
                <w:lang w:val="vi-VN"/>
              </w:rPr>
              <w:t>Khách hàng,</w:t>
            </w:r>
            <w:r w:rsidR="009F71A3">
              <w:rPr>
                <w:lang w:val="vi-VN"/>
              </w:rPr>
              <w:t xml:space="preserve"> Hệ thống ngân hàng, </w:t>
            </w:r>
            <w:r w:rsidR="00060D71">
              <w:rPr>
                <w:lang w:val="vi-VN"/>
              </w:rPr>
              <w:t>N</w:t>
            </w:r>
            <w:r w:rsidR="009F71A3">
              <w:rPr>
                <w:lang w:val="vi-VN"/>
              </w:rPr>
              <w:t>hà mạng viễn thông</w:t>
            </w:r>
          </w:p>
        </w:tc>
      </w:tr>
      <w:tr w:rsidR="002F15D2" w14:paraId="58DF6128" w14:textId="77777777" w:rsidTr="00374F92">
        <w:tc>
          <w:tcPr>
            <w:tcW w:w="2102" w:type="dxa"/>
            <w:vMerge w:val="restart"/>
            <w:shd w:val="clear" w:color="auto" w:fill="auto"/>
            <w:vAlign w:val="center"/>
          </w:tcPr>
          <w:p w14:paraId="468CE91E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 xml:space="preserve">Luồng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s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ự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 ch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nh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26D7EF47" w14:textId="295BD6B8" w:rsidR="002673A0" w:rsidRDefault="006B7B3A" w:rsidP="00AC2B2F">
            <w:pPr>
              <w:jc w:val="center"/>
              <w:rPr>
                <w:lang w:val="vi-VN"/>
              </w:rPr>
            </w:pPr>
            <w:r w:rsidRPr="006B7B3A">
              <w:t>Khách hàng (User)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03464B" w14:textId="1DB932BC" w:rsidR="002673A0" w:rsidRDefault="000019CF" w:rsidP="00AC2B2F">
            <w:pPr>
              <w:jc w:val="center"/>
              <w:rPr>
                <w:lang w:val="vi-VN"/>
              </w:rPr>
            </w:pPr>
            <w:r w:rsidRPr="000019CF">
              <w:t>Hệ thống ngân hàng (Bank System)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AC7A5F" w14:textId="0B6AD13F" w:rsidR="002673A0" w:rsidRDefault="000019CF" w:rsidP="00AC2B2F">
            <w:pPr>
              <w:jc w:val="center"/>
              <w:rPr>
                <w:lang w:val="vi-VN"/>
              </w:rPr>
            </w:pPr>
            <w:r w:rsidRPr="000019CF">
              <w:t>Nhà mạng viễn thông (Telecom Provider)</w:t>
            </w:r>
          </w:p>
        </w:tc>
      </w:tr>
      <w:tr w:rsidR="002F15D2" w14:paraId="55A4914E" w14:textId="77777777" w:rsidTr="00374F92">
        <w:trPr>
          <w:trHeight w:val="89"/>
        </w:trPr>
        <w:tc>
          <w:tcPr>
            <w:tcW w:w="2102" w:type="dxa"/>
            <w:vMerge/>
            <w:shd w:val="clear" w:color="auto" w:fill="auto"/>
            <w:vAlign w:val="center"/>
          </w:tcPr>
          <w:p w14:paraId="0C9F22C9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50063809" w14:textId="65A23DDC" w:rsidR="002673A0" w:rsidRDefault="00E03F73" w:rsidP="00E03F73">
            <w:pPr>
              <w:jc w:val="left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 xml:space="preserve">. </w:t>
            </w:r>
            <w:r w:rsidRPr="00E03F73">
              <w:t xml:space="preserve">Người dùng chọn chức năng </w:t>
            </w:r>
            <w:r w:rsidRPr="00E03F73">
              <w:rPr>
                <w:b/>
                <w:bCs/>
              </w:rPr>
              <w:t>"Nạp tiền điện thoại"</w:t>
            </w:r>
            <w:r w:rsidRPr="00E03F73">
              <w:t xml:space="preserve"> trên ứng dụng ngân hàng.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9A081E5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A3F2C0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78812528" w14:textId="77777777" w:rsidTr="00374F92">
        <w:trPr>
          <w:trHeight w:val="89"/>
        </w:trPr>
        <w:tc>
          <w:tcPr>
            <w:tcW w:w="2102" w:type="dxa"/>
            <w:vMerge/>
            <w:shd w:val="clear" w:color="auto" w:fill="auto"/>
            <w:vAlign w:val="center"/>
          </w:tcPr>
          <w:p w14:paraId="25674A35" w14:textId="77777777" w:rsidR="002673A0" w:rsidRDefault="002673A0" w:rsidP="00AC2B2F"/>
        </w:tc>
        <w:tc>
          <w:tcPr>
            <w:tcW w:w="2209" w:type="dxa"/>
            <w:shd w:val="clear" w:color="auto" w:fill="auto"/>
            <w:vAlign w:val="center"/>
          </w:tcPr>
          <w:p w14:paraId="0696AA2D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5D0B286F" w14:textId="55A644DC" w:rsidR="002673A0" w:rsidRPr="007062BB" w:rsidRDefault="007062BB" w:rsidP="007062BB">
            <w:pPr>
              <w:topLinePunct w:val="0"/>
              <w:autoSpaceDE/>
              <w:autoSpaceDN/>
              <w:rPr>
                <w:szCs w:val="24"/>
                <w:lang w:val="vi-VN"/>
              </w:rPr>
            </w:pPr>
            <w:r>
              <w:rPr>
                <w:szCs w:val="24"/>
                <w:lang w:val="en-US"/>
              </w:rPr>
              <w:t>2</w:t>
            </w:r>
            <w:r>
              <w:rPr>
                <w:szCs w:val="24"/>
                <w:lang w:val="vi-VN"/>
              </w:rPr>
              <w:t>.</w:t>
            </w:r>
            <w:r w:rsidR="00E03F73">
              <w:rPr>
                <w:szCs w:val="24"/>
                <w:lang w:val="vi-VN"/>
              </w:rPr>
              <w:t xml:space="preserve"> </w:t>
            </w:r>
            <w:r w:rsidRPr="007062BB">
              <w:rPr>
                <w:szCs w:val="24"/>
                <w:lang w:val="en-US"/>
              </w:rPr>
              <w:t>Hệ thống hiển thị màn hình nhập thông tin.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B0AFC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140ADE68" w14:textId="77777777" w:rsidTr="00374F92">
        <w:trPr>
          <w:trHeight w:val="89"/>
        </w:trPr>
        <w:tc>
          <w:tcPr>
            <w:tcW w:w="2102" w:type="dxa"/>
            <w:vMerge/>
            <w:shd w:val="clear" w:color="auto" w:fill="auto"/>
            <w:vAlign w:val="center"/>
          </w:tcPr>
          <w:p w14:paraId="0D7B77E7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54B3A2DF" w14:textId="3F65E59C" w:rsidR="002673A0" w:rsidRPr="00E03F73" w:rsidRDefault="00E03F73" w:rsidP="00E03F73">
            <w:pPr>
              <w:rPr>
                <w:lang w:val="vi-VN"/>
              </w:rPr>
            </w:pPr>
            <w:r>
              <w:rPr>
                <w:lang w:val="en-US"/>
              </w:rPr>
              <w:t>3</w:t>
            </w:r>
            <w:r>
              <w:rPr>
                <w:lang w:val="vi-VN"/>
              </w:rPr>
              <w:t>.</w:t>
            </w:r>
            <w:r w:rsidRPr="00E03F73">
              <w:rPr>
                <w:lang w:val="en-US"/>
              </w:rPr>
              <w:t xml:space="preserve"> Người dùng </w:t>
            </w:r>
            <w:r w:rsidRPr="00E03F73">
              <w:rPr>
                <w:b/>
                <w:bCs/>
                <w:lang w:val="en-US"/>
              </w:rPr>
              <w:t>nhập số điện thoại thủ công hoặc chọn từ danh bạ</w:t>
            </w:r>
            <w:r w:rsidRPr="00E03F73">
              <w:rPr>
                <w:lang w:val="en-US"/>
              </w:rPr>
              <w:t>.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A7C2992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53705F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4A78478E" w14:textId="77777777" w:rsidTr="00374F92">
        <w:trPr>
          <w:trHeight w:val="90"/>
        </w:trPr>
        <w:tc>
          <w:tcPr>
            <w:tcW w:w="2102" w:type="dxa"/>
            <w:vMerge/>
            <w:shd w:val="clear" w:color="auto" w:fill="auto"/>
            <w:vAlign w:val="center"/>
          </w:tcPr>
          <w:p w14:paraId="0002F2DC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0C2B8272" w14:textId="74DC0343" w:rsidR="002673A0" w:rsidRPr="006E3B43" w:rsidRDefault="006E3B43" w:rsidP="006E3B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.</w:t>
            </w:r>
            <w:r w:rsidRPr="006E3B43">
              <w:rPr>
                <w:lang w:val="en-US"/>
              </w:rPr>
              <w:t xml:space="preserve"> Người dùng nhập </w:t>
            </w:r>
            <w:r w:rsidRPr="006E3B43">
              <w:rPr>
                <w:b/>
                <w:bCs/>
                <w:lang w:val="en-US"/>
              </w:rPr>
              <w:t>số tiền cần nạp</w:t>
            </w:r>
            <w:r w:rsidRPr="006E3B43">
              <w:rPr>
                <w:lang w:val="en-US"/>
              </w:rPr>
              <w:t xml:space="preserve">.  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C37FC72" w14:textId="37760FDC" w:rsidR="002673A0" w:rsidRDefault="002673A0" w:rsidP="006E3B43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DC8F76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7DBF80AF" w14:textId="77777777" w:rsidTr="00374F92">
        <w:trPr>
          <w:trHeight w:val="89"/>
        </w:trPr>
        <w:tc>
          <w:tcPr>
            <w:tcW w:w="2102" w:type="dxa"/>
            <w:vMerge/>
            <w:shd w:val="clear" w:color="auto" w:fill="auto"/>
            <w:vAlign w:val="center"/>
          </w:tcPr>
          <w:p w14:paraId="035DFA71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475D6B16" w14:textId="4F350A80" w:rsidR="002673A0" w:rsidRDefault="002673A0" w:rsidP="006E3B43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47D16B52" w14:textId="387A845F" w:rsidR="006E3B43" w:rsidRPr="006E3B43" w:rsidRDefault="006E3B43" w:rsidP="006E3B43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 xml:space="preserve">. </w:t>
            </w:r>
            <w:r w:rsidRPr="006E3B43">
              <w:rPr>
                <w:lang w:val="en-US"/>
              </w:rPr>
              <w:t>Hệ thống kiểm tra số dư tài khoản:</w:t>
            </w:r>
          </w:p>
          <w:p w14:paraId="65E20102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4D97A6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0BA52B02" w14:textId="77777777" w:rsidTr="00374F92">
        <w:trPr>
          <w:trHeight w:val="89"/>
        </w:trPr>
        <w:tc>
          <w:tcPr>
            <w:tcW w:w="2102" w:type="dxa"/>
            <w:vMerge/>
            <w:shd w:val="clear" w:color="auto" w:fill="auto"/>
            <w:vAlign w:val="center"/>
          </w:tcPr>
          <w:p w14:paraId="36B8C16C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68E10BD9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1C9065D7" w14:textId="40C8FC31" w:rsidR="002673A0" w:rsidRDefault="006E3B43" w:rsidP="006E3B43">
            <w:pPr>
              <w:rPr>
                <w:lang w:val="vi-VN"/>
              </w:rPr>
            </w:pPr>
            <w:r>
              <w:t>5</w:t>
            </w:r>
            <w:r>
              <w:rPr>
                <w:lang w:val="vi-VN"/>
              </w:rPr>
              <w:t xml:space="preserve">.1. </w:t>
            </w:r>
            <w:r w:rsidRPr="006E3B43">
              <w:t>Nếu đủ, chuyển sang bước tiếp theo.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FB30F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165C9149" w14:textId="77777777" w:rsidTr="00374F92">
        <w:trPr>
          <w:trHeight w:val="277"/>
        </w:trPr>
        <w:tc>
          <w:tcPr>
            <w:tcW w:w="2102" w:type="dxa"/>
            <w:vMerge/>
            <w:shd w:val="clear" w:color="auto" w:fill="auto"/>
            <w:vAlign w:val="center"/>
          </w:tcPr>
          <w:p w14:paraId="5A6F960F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05DCAF58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7E3F7A0A" w14:textId="203AB23F" w:rsidR="002673A0" w:rsidRPr="008C172F" w:rsidRDefault="008C172F" w:rsidP="008C172F">
            <w:pPr>
              <w:rPr>
                <w:lang w:val="en-US"/>
              </w:rPr>
            </w:pPr>
            <w:r>
              <w:rPr>
                <w:lang w:val="vi-VN"/>
              </w:rPr>
              <w:t xml:space="preserve">5.2. </w:t>
            </w:r>
            <w:r w:rsidRPr="008C172F">
              <w:rPr>
                <w:lang w:val="en-US"/>
              </w:rPr>
              <w:t>Nếu không đủ, hiển thị thông báo lỗi.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9BEE0" w14:textId="1CB2D967" w:rsidR="002673A0" w:rsidRDefault="002673A0" w:rsidP="008C172F">
            <w:pPr>
              <w:rPr>
                <w:lang w:val="vi-VN"/>
              </w:rPr>
            </w:pPr>
          </w:p>
        </w:tc>
      </w:tr>
      <w:tr w:rsidR="002F15D2" w14:paraId="57B56EC5" w14:textId="77777777" w:rsidTr="00374F92">
        <w:trPr>
          <w:trHeight w:val="1780"/>
        </w:trPr>
        <w:tc>
          <w:tcPr>
            <w:tcW w:w="2102" w:type="dxa"/>
            <w:vMerge/>
            <w:shd w:val="clear" w:color="auto" w:fill="auto"/>
            <w:vAlign w:val="center"/>
          </w:tcPr>
          <w:p w14:paraId="783E654C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0CC11544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66598088" w14:textId="220ECFD8" w:rsidR="002673A0" w:rsidRPr="00CC4B29" w:rsidRDefault="00CC4B29" w:rsidP="00CC4B29">
            <w:pPr>
              <w:rPr>
                <w:lang w:val="vi-VN"/>
              </w:rPr>
            </w:pPr>
            <w:r>
              <w:rPr>
                <w:lang w:val="en-US"/>
              </w:rPr>
              <w:t>6</w:t>
            </w:r>
            <w:r>
              <w:rPr>
                <w:lang w:val="vi-VN"/>
              </w:rPr>
              <w:t>.</w:t>
            </w:r>
            <w:r w:rsidRPr="00CC4B29">
              <w:rPr>
                <w:lang w:val="en-US"/>
              </w:rPr>
              <w:t xml:space="preserve"> Hệ thống yêu cầu người dùng </w:t>
            </w:r>
            <w:r w:rsidRPr="00CC4B29">
              <w:rPr>
                <w:b/>
                <w:bCs/>
                <w:lang w:val="en-US"/>
              </w:rPr>
              <w:t>xác thực OTP hoặc nhập mã PIN</w:t>
            </w:r>
            <w:r w:rsidRPr="00CC4B29">
              <w:rPr>
                <w:lang w:val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4CF67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26956AF3" w14:textId="77777777" w:rsidTr="00374F92">
        <w:trPr>
          <w:trHeight w:val="1780"/>
        </w:trPr>
        <w:tc>
          <w:tcPr>
            <w:tcW w:w="2102" w:type="dxa"/>
            <w:vMerge/>
            <w:shd w:val="clear" w:color="auto" w:fill="auto"/>
            <w:vAlign w:val="center"/>
          </w:tcPr>
          <w:p w14:paraId="666758ED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25CB6260" w14:textId="213B77AD" w:rsidR="002673A0" w:rsidRPr="00CC4B29" w:rsidRDefault="00CC4B29" w:rsidP="00CC4B29">
            <w:pPr>
              <w:rPr>
                <w:lang w:val="vi-VN"/>
              </w:rPr>
            </w:pPr>
            <w:r>
              <w:rPr>
                <w:lang w:val="en-US"/>
              </w:rPr>
              <w:t>7</w:t>
            </w:r>
            <w:r>
              <w:rPr>
                <w:lang w:val="vi-VN"/>
              </w:rPr>
              <w:t xml:space="preserve">. </w:t>
            </w:r>
            <w:r w:rsidRPr="00CC4B29">
              <w:rPr>
                <w:lang w:val="en-US"/>
              </w:rPr>
              <w:t>Người dùng nhập mã xác thực.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0689D465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A5E029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0D5FE16A" w14:textId="77777777" w:rsidTr="00374F92">
        <w:trPr>
          <w:trHeight w:val="1780"/>
        </w:trPr>
        <w:tc>
          <w:tcPr>
            <w:tcW w:w="2102" w:type="dxa"/>
            <w:vMerge/>
            <w:shd w:val="clear" w:color="auto" w:fill="auto"/>
            <w:vAlign w:val="center"/>
          </w:tcPr>
          <w:p w14:paraId="4D34AF0A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792BE666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360F2A6E" w14:textId="084C1650" w:rsidR="002673A0" w:rsidRDefault="002F15D2" w:rsidP="00CC4B29">
            <w:pPr>
              <w:topLinePunct w:val="0"/>
              <w:autoSpaceDE/>
              <w:autoSpaceDN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8</w:t>
            </w:r>
            <w:r w:rsidR="00CC4B29">
              <w:rPr>
                <w:szCs w:val="24"/>
                <w:lang w:val="vi-VN"/>
              </w:rPr>
              <w:t xml:space="preserve">. </w:t>
            </w:r>
            <w:r w:rsidR="00CC4B29" w:rsidRPr="00CC4B29">
              <w:rPr>
                <w:szCs w:val="24"/>
                <w:lang w:val="en-US"/>
              </w:rPr>
              <w:t>Hệ thống kiểm tra tính hợp lệ của mã xác thực:</w:t>
            </w:r>
          </w:p>
          <w:p w14:paraId="15F027AD" w14:textId="71D69F39" w:rsidR="00B37E09" w:rsidRDefault="002F15D2" w:rsidP="00CC4B29">
            <w:pPr>
              <w:topLinePunct w:val="0"/>
              <w:autoSpaceDE/>
              <w:autoSpaceDN/>
              <w:rPr>
                <w:szCs w:val="24"/>
                <w:lang w:val="vi-VN"/>
              </w:rPr>
            </w:pPr>
            <w:r>
              <w:rPr>
                <w:szCs w:val="24"/>
                <w:lang w:val="vi-VN"/>
              </w:rPr>
              <w:t>8</w:t>
            </w:r>
            <w:r w:rsidR="00B37E09">
              <w:rPr>
                <w:szCs w:val="24"/>
                <w:lang w:val="vi-VN"/>
              </w:rPr>
              <w:t xml:space="preserve">.1 </w:t>
            </w:r>
            <w:r w:rsidR="00B37E09" w:rsidRPr="00B37E09">
              <w:rPr>
                <w:szCs w:val="24"/>
              </w:rPr>
              <w:t xml:space="preserve">Nếu hợp lệ, hệ thống </w:t>
            </w:r>
            <w:r w:rsidR="00B37E09" w:rsidRPr="00B37E09">
              <w:rPr>
                <w:b/>
                <w:bCs/>
                <w:szCs w:val="24"/>
              </w:rPr>
              <w:t xml:space="preserve">gửi yêu cầu nạp tiền đến Nhà mạng </w:t>
            </w:r>
            <w:r w:rsidR="00B37E09" w:rsidRPr="00B37E09">
              <w:rPr>
                <w:b/>
                <w:bCs/>
                <w:szCs w:val="24"/>
              </w:rPr>
              <w:lastRenderedPageBreak/>
              <w:t>viễn thông</w:t>
            </w:r>
            <w:r w:rsidR="00B37E09" w:rsidRPr="00B37E09">
              <w:rPr>
                <w:szCs w:val="24"/>
              </w:rPr>
              <w:t>.</w:t>
            </w:r>
          </w:p>
          <w:p w14:paraId="2432DA1B" w14:textId="28E0056E" w:rsidR="00B37E09" w:rsidRPr="00B37E09" w:rsidRDefault="002F15D2" w:rsidP="00B37E09">
            <w:pPr>
              <w:topLinePunct w:val="0"/>
              <w:autoSpaceDE/>
              <w:autoSpaceDN/>
              <w:rPr>
                <w:szCs w:val="24"/>
                <w:lang w:val="en-US"/>
              </w:rPr>
            </w:pPr>
            <w:r>
              <w:rPr>
                <w:szCs w:val="24"/>
                <w:lang w:val="vi-VN"/>
              </w:rPr>
              <w:t>8</w:t>
            </w:r>
            <w:r w:rsidR="00B37E09">
              <w:rPr>
                <w:szCs w:val="24"/>
                <w:lang w:val="vi-VN"/>
              </w:rPr>
              <w:t xml:space="preserve">.2 </w:t>
            </w:r>
            <w:r w:rsidR="00B37E09" w:rsidRPr="00B37E09">
              <w:rPr>
                <w:szCs w:val="24"/>
                <w:lang w:val="en-US"/>
              </w:rPr>
              <w:t xml:space="preserve">  Nếu không hợp lệ, hiển thị thông báo lỗi.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60BCF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54F19F0D" w14:textId="77777777" w:rsidTr="00374F92">
        <w:trPr>
          <w:trHeight w:val="1780"/>
        </w:trPr>
        <w:tc>
          <w:tcPr>
            <w:tcW w:w="2102" w:type="dxa"/>
            <w:vMerge/>
            <w:shd w:val="clear" w:color="auto" w:fill="auto"/>
            <w:vAlign w:val="center"/>
          </w:tcPr>
          <w:p w14:paraId="3257517C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209" w:type="dxa"/>
            <w:shd w:val="clear" w:color="auto" w:fill="auto"/>
            <w:vAlign w:val="center"/>
          </w:tcPr>
          <w:p w14:paraId="5ADDE1CE" w14:textId="0B63CFB1" w:rsidR="002673A0" w:rsidRDefault="002673A0" w:rsidP="007916EF">
            <w:pPr>
              <w:rPr>
                <w:lang w:val="vi-VN"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09BE0E28" w14:textId="14176014" w:rsidR="005D4AFF" w:rsidRPr="005D4AFF" w:rsidRDefault="002F15D2" w:rsidP="005D4AFF">
            <w:pPr>
              <w:rPr>
                <w:lang w:val="en-US"/>
              </w:rPr>
            </w:pPr>
            <w:r>
              <w:rPr>
                <w:lang w:val="vi-VN"/>
              </w:rPr>
              <w:t>10</w:t>
            </w:r>
            <w:r w:rsidR="005D4AFF">
              <w:rPr>
                <w:lang w:val="vi-VN"/>
              </w:rPr>
              <w:t>.</w:t>
            </w:r>
            <w:r w:rsidR="005D4AFF" w:rsidRPr="005D4AFF">
              <w:rPr>
                <w:lang w:val="en-US"/>
              </w:rPr>
              <w:t>Hệ thống ngân hàng cập nhật giao dịch và thông báo kết quả cho người dùng.</w:t>
            </w:r>
          </w:p>
          <w:p w14:paraId="0D2C7AEC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747677" w14:textId="4FB27F49" w:rsidR="002673A0" w:rsidRPr="00D0241C" w:rsidRDefault="002F15D2" w:rsidP="00D0241C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  <w:r w:rsidR="00D0241C">
              <w:rPr>
                <w:lang w:val="vi-VN"/>
              </w:rPr>
              <w:t>.</w:t>
            </w:r>
            <w:r w:rsidR="00D0241C" w:rsidRPr="00D0241C">
              <w:rPr>
                <w:lang w:val="en-US"/>
              </w:rPr>
              <w:t xml:space="preserve"> Nhà mạng xử lý yêu cầu và phản hồi kết quả về hệ thống ngân hàng.</w:t>
            </w:r>
          </w:p>
        </w:tc>
      </w:tr>
      <w:tr w:rsidR="002F15D2" w14:paraId="29857E5D" w14:textId="77777777" w:rsidTr="00374F92">
        <w:trPr>
          <w:trHeight w:val="3617"/>
        </w:trPr>
        <w:tc>
          <w:tcPr>
            <w:tcW w:w="0" w:type="auto"/>
            <w:shd w:val="clear" w:color="auto" w:fill="auto"/>
            <w:vAlign w:val="center"/>
          </w:tcPr>
          <w:p w14:paraId="546F9E3F" w14:textId="11A9698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Luồng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 s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ự</w:t>
            </w:r>
            <w:r w:rsidR="00137E99">
              <w:rPr>
                <w:rFonts w:hAnsi="Times New Roman Bold" w:cs="Times New Roman Bold"/>
                <w:b/>
                <w:bCs/>
                <w:lang w:val="vi-VN"/>
              </w:rPr>
              <w:t xml:space="preserve">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 xml:space="preserve"> thay thế</w:t>
            </w:r>
          </w:p>
        </w:tc>
        <w:tc>
          <w:tcPr>
            <w:tcW w:w="2209" w:type="dxa"/>
            <w:shd w:val="clear" w:color="auto" w:fill="auto"/>
            <w:vAlign w:val="center"/>
          </w:tcPr>
          <w:p w14:paraId="5916BFA3" w14:textId="77777777" w:rsidR="002673A0" w:rsidRDefault="002673A0" w:rsidP="00AC2B2F">
            <w:pPr>
              <w:rPr>
                <w:lang w:val="vi-VN"/>
              </w:rPr>
            </w:pPr>
          </w:p>
        </w:tc>
        <w:tc>
          <w:tcPr>
            <w:tcW w:w="2424" w:type="dxa"/>
            <w:tcBorders>
              <w:right w:val="single" w:sz="4" w:space="0" w:color="000000"/>
            </w:tcBorders>
            <w:vAlign w:val="center"/>
          </w:tcPr>
          <w:p w14:paraId="009383FC" w14:textId="77777777" w:rsidR="002673A0" w:rsidRDefault="005D4AFF" w:rsidP="00AC2B2F">
            <w:pPr>
              <w:rPr>
                <w:lang w:val="vi-VN"/>
              </w:rPr>
            </w:pPr>
            <w:r>
              <w:rPr>
                <w:lang w:val="vi-VN"/>
              </w:rPr>
              <w:t>3. Tình huống điền</w:t>
            </w:r>
            <w:r>
              <w:rPr>
                <w:lang w:val="vi-VN"/>
              </w:rPr>
              <w:t xml:space="preserve"> sai số điện</w:t>
            </w:r>
            <w:r>
              <w:rPr>
                <w:lang w:val="vi-VN"/>
              </w:rPr>
              <w:t xml:space="preserve">, nếu nhập sai số </w:t>
            </w:r>
            <w:r>
              <w:rPr>
                <w:lang w:val="vi-VN"/>
              </w:rPr>
              <w:t>điện</w:t>
            </w:r>
            <w:r>
              <w:rPr>
                <w:lang w:val="vi-VN"/>
              </w:rPr>
              <w:t xml:space="preserve"> thì hệ thống yêu cầu nhập lại</w:t>
            </w:r>
          </w:p>
          <w:p w14:paraId="304DFC3A" w14:textId="6C90A94C" w:rsidR="002F15D2" w:rsidRDefault="005F78AA" w:rsidP="00AC2B2F">
            <w:pPr>
              <w:rPr>
                <w:lang w:val="vi-VN"/>
              </w:rPr>
            </w:pPr>
            <w:r>
              <w:rPr>
                <w:lang w:val="en-US"/>
              </w:rPr>
              <w:t>5.</w:t>
            </w:r>
            <w:r w:rsidR="002F15D2">
              <w:rPr>
                <w:lang w:val="en-US"/>
              </w:rPr>
              <w:t>2</w:t>
            </w:r>
            <w:r w:rsidR="002F15D2">
              <w:rPr>
                <w:lang w:val="vi-VN"/>
              </w:rPr>
              <w:t>.</w:t>
            </w:r>
            <w:r>
              <w:rPr>
                <w:lang w:val="en-US"/>
              </w:rPr>
              <w:t xml:space="preserve"> Số dư không đủ, yêu cầu nhập lại số tiền</w:t>
            </w:r>
          </w:p>
          <w:p w14:paraId="1E74F2F9" w14:textId="03987CD2" w:rsidR="00743B32" w:rsidRDefault="002F15D2" w:rsidP="00AC2B2F">
            <w:pPr>
              <w:rPr>
                <w:lang w:val="vi-VN"/>
              </w:rPr>
            </w:pPr>
            <w:r>
              <w:rPr>
                <w:lang w:val="vi-VN"/>
              </w:rPr>
              <w:t>8.2.</w:t>
            </w:r>
            <w:r>
              <w:rPr>
                <w:lang w:val="vi-VN"/>
              </w:rPr>
              <w:t xml:space="preserve"> mã pin không hợp lệ, yêu cầu nhập lại</w:t>
            </w:r>
          </w:p>
          <w:p w14:paraId="77E7FC5D" w14:textId="33920B23" w:rsidR="008770EE" w:rsidRPr="002F15D2" w:rsidRDefault="008770EE" w:rsidP="00AC2B2F">
            <w:pPr>
              <w:rPr>
                <w:lang w:val="vi-VN"/>
              </w:rPr>
            </w:pPr>
            <w:r>
              <w:rPr>
                <w:lang w:val="vi-VN"/>
              </w:rPr>
              <w:t xml:space="preserve">9. </w:t>
            </w:r>
            <w:r w:rsidRPr="008770EE">
              <w:t>Nhà mạng viễn thông từ chối giao dịch</w:t>
            </w:r>
          </w:p>
          <w:p w14:paraId="21102B95" w14:textId="4DE4CC34" w:rsidR="002F15D2" w:rsidRPr="002F15D2" w:rsidRDefault="002F15D2" w:rsidP="00AC2B2F">
            <w:pPr>
              <w:rPr>
                <w:lang w:val="vi-VN"/>
              </w:rPr>
            </w:pPr>
          </w:p>
        </w:tc>
        <w:tc>
          <w:tcPr>
            <w:tcW w:w="2615" w:type="dxa"/>
            <w:tcBorders>
              <w:left w:val="single" w:sz="4" w:space="0" w:color="000000"/>
            </w:tcBorders>
            <w:vAlign w:val="center"/>
          </w:tcPr>
          <w:p w14:paraId="0464C927" w14:textId="77777777" w:rsidR="002673A0" w:rsidRDefault="002673A0" w:rsidP="00AC2B2F">
            <w:pPr>
              <w:rPr>
                <w:lang w:val="vi-VN"/>
              </w:rPr>
            </w:pPr>
          </w:p>
        </w:tc>
      </w:tr>
      <w:tr w:rsidR="002F15D2" w14:paraId="71319310" w14:textId="77777777" w:rsidTr="00374F92">
        <w:tc>
          <w:tcPr>
            <w:tcW w:w="0" w:type="auto"/>
            <w:shd w:val="clear" w:color="auto" w:fill="auto"/>
            <w:vAlign w:val="center"/>
          </w:tcPr>
          <w:p w14:paraId="1F7C70C7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7248" w:type="dxa"/>
            <w:gridSpan w:val="3"/>
            <w:shd w:val="clear" w:color="auto" w:fill="auto"/>
            <w:vAlign w:val="center"/>
          </w:tcPr>
          <w:p w14:paraId="0C3BA6ED" w14:textId="490D6014" w:rsidR="00647CCE" w:rsidRPr="00647CCE" w:rsidRDefault="00647CCE" w:rsidP="00647CCE">
            <w:pPr>
              <w:rPr>
                <w:lang w:val="en-US"/>
              </w:rPr>
            </w:pPr>
            <w:r w:rsidRPr="00647CCE">
              <w:rPr>
                <w:lang w:val="en-US"/>
              </w:rPr>
              <w:t xml:space="preserve"> Người dùng đã đăng nhập vào hệ thống ngân hàng.</w:t>
            </w:r>
          </w:p>
          <w:p w14:paraId="03FF38C5" w14:textId="2685A5AE" w:rsidR="002673A0" w:rsidRDefault="00647CCE" w:rsidP="00647CCE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Pr="00647CCE">
              <w:rPr>
                <w:lang w:val="en-US"/>
              </w:rPr>
              <w:t>Số dư tài khoản đủ để thực hiện giao dịch.</w:t>
            </w:r>
          </w:p>
        </w:tc>
      </w:tr>
      <w:tr w:rsidR="002F15D2" w14:paraId="2E95FE29" w14:textId="77777777" w:rsidTr="00374F92">
        <w:tc>
          <w:tcPr>
            <w:tcW w:w="0" w:type="auto"/>
            <w:shd w:val="clear" w:color="auto" w:fill="auto"/>
            <w:vAlign w:val="center"/>
          </w:tcPr>
          <w:p w14:paraId="15E3C12E" w14:textId="77777777" w:rsidR="002673A0" w:rsidRDefault="002673A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7248" w:type="dxa"/>
            <w:gridSpan w:val="3"/>
            <w:shd w:val="clear" w:color="auto" w:fill="auto"/>
            <w:vAlign w:val="center"/>
          </w:tcPr>
          <w:p w14:paraId="41BEDF7C" w14:textId="233BE366" w:rsidR="00374F92" w:rsidRPr="00374F92" w:rsidRDefault="00374F92" w:rsidP="00374F92">
            <w:pPr>
              <w:rPr>
                <w:lang w:val="en-US"/>
              </w:rPr>
            </w:pPr>
            <w:r w:rsidRPr="00374F92">
              <w:rPr>
                <w:lang w:val="en-US"/>
              </w:rPr>
              <w:t xml:space="preserve">  Nếu giao dịch thành công:</w:t>
            </w:r>
          </w:p>
          <w:p w14:paraId="529079AD" w14:textId="77777777" w:rsidR="00374F92" w:rsidRPr="00374F92" w:rsidRDefault="00374F92" w:rsidP="00374F92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374F92">
              <w:rPr>
                <w:lang w:val="en-US"/>
              </w:rPr>
              <w:t>Tiền được trừ khỏi tài khoản ngân hàng.</w:t>
            </w:r>
          </w:p>
          <w:p w14:paraId="0B98D5B1" w14:textId="77777777" w:rsidR="00374F92" w:rsidRPr="00374F92" w:rsidRDefault="00374F92" w:rsidP="00374F92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374F92">
              <w:rPr>
                <w:lang w:val="en-US"/>
              </w:rPr>
              <w:t>Tài khoản điện thoại được cộng tiền.</w:t>
            </w:r>
          </w:p>
          <w:p w14:paraId="014A93BD" w14:textId="77777777" w:rsidR="00374F92" w:rsidRPr="00374F92" w:rsidRDefault="00374F92" w:rsidP="00374F92">
            <w:pPr>
              <w:numPr>
                <w:ilvl w:val="0"/>
                <w:numId w:val="14"/>
              </w:numPr>
              <w:rPr>
                <w:lang w:val="en-US"/>
              </w:rPr>
            </w:pPr>
            <w:r w:rsidRPr="00374F92">
              <w:rPr>
                <w:lang w:val="en-US"/>
              </w:rPr>
              <w:t>Lịch sử giao dịch được ghi nhận.</w:t>
            </w:r>
          </w:p>
          <w:p w14:paraId="25126220" w14:textId="198F22EF" w:rsidR="00374F92" w:rsidRPr="00374F92" w:rsidRDefault="00374F92" w:rsidP="00374F92">
            <w:pPr>
              <w:rPr>
                <w:lang w:val="en-US"/>
              </w:rPr>
            </w:pPr>
            <w:r w:rsidRPr="00374F92">
              <w:rPr>
                <w:lang w:val="en-US"/>
              </w:rPr>
              <w:t xml:space="preserve"> Nếu giao dịch thất bại:</w:t>
            </w:r>
          </w:p>
          <w:p w14:paraId="4D4B1C66" w14:textId="77777777" w:rsidR="00374F92" w:rsidRPr="00374F92" w:rsidRDefault="00374F92" w:rsidP="00374F92">
            <w:pPr>
              <w:numPr>
                <w:ilvl w:val="0"/>
                <w:numId w:val="15"/>
              </w:numPr>
              <w:rPr>
                <w:lang w:val="en-US"/>
              </w:rPr>
            </w:pPr>
            <w:r w:rsidRPr="00374F92">
              <w:rPr>
                <w:lang w:val="en-US"/>
              </w:rPr>
              <w:t>Số dư tài khoản không thay đổi.</w:t>
            </w:r>
          </w:p>
          <w:p w14:paraId="5D76B8A2" w14:textId="6E294EBF" w:rsidR="002673A0" w:rsidRDefault="002673A0" w:rsidP="00AC2B2F">
            <w:pPr>
              <w:rPr>
                <w:lang w:val="vi-VN"/>
              </w:rPr>
            </w:pPr>
          </w:p>
        </w:tc>
      </w:tr>
    </w:tbl>
    <w:p w14:paraId="29A8E85D" w14:textId="77777777" w:rsidR="00A56314" w:rsidRDefault="00A56314" w:rsidP="00A56314">
      <w:pPr>
        <w:rPr>
          <w:lang w:val="en-US"/>
        </w:rPr>
      </w:pPr>
    </w:p>
    <w:p w14:paraId="4FE6FB5F" w14:textId="77777777" w:rsidR="00A56314" w:rsidRDefault="00A56314" w:rsidP="00A56314">
      <w:pPr>
        <w:rPr>
          <w:lang w:val="en-US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A56314" w:rsidRPr="008564E4" w14:paraId="2355326C" w14:textId="77777777" w:rsidTr="00AC2B2F">
        <w:tc>
          <w:tcPr>
            <w:tcW w:w="2335" w:type="dxa"/>
            <w:vAlign w:val="center"/>
          </w:tcPr>
          <w:p w14:paraId="6B463F34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00F3A9FA" w14:textId="2D4C7B1E" w:rsidR="00A56314" w:rsidRPr="00B6796D" w:rsidRDefault="00B6796D" w:rsidP="00AC2B2F">
            <w:pPr>
              <w:rPr>
                <w:lang w:val="vi-VN"/>
              </w:rPr>
            </w:pPr>
            <w:r>
              <w:rPr>
                <w:lang w:val="en-US"/>
              </w:rPr>
              <w:t>UC14</w:t>
            </w:r>
            <w:r>
              <w:rPr>
                <w:lang w:val="vi-VN"/>
              </w:rPr>
              <w:t>.1</w:t>
            </w:r>
          </w:p>
        </w:tc>
        <w:tc>
          <w:tcPr>
            <w:tcW w:w="2032" w:type="dxa"/>
            <w:gridSpan w:val="2"/>
            <w:vAlign w:val="center"/>
          </w:tcPr>
          <w:p w14:paraId="1ECC8782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277735BC" w14:textId="2A23585A" w:rsidR="00A56314" w:rsidRPr="00B6796D" w:rsidRDefault="00B6796D" w:rsidP="00AC2B2F">
            <w:pPr>
              <w:rPr>
                <w:lang w:val="vi-VN"/>
              </w:rPr>
            </w:pPr>
            <w:r>
              <w:rPr>
                <w:lang w:val="vi-VN"/>
              </w:rPr>
              <w:t>Chuyển khoản</w:t>
            </w:r>
          </w:p>
        </w:tc>
      </w:tr>
      <w:tr w:rsidR="00A56314" w14:paraId="1C575739" w14:textId="77777777" w:rsidTr="00AC2B2F">
        <w:tc>
          <w:tcPr>
            <w:tcW w:w="2335" w:type="dxa"/>
            <w:vAlign w:val="center"/>
          </w:tcPr>
          <w:p w14:paraId="167C0F26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6DAF5A54" w14:textId="0549D84E" w:rsidR="00533019" w:rsidRPr="00533019" w:rsidRDefault="00533019" w:rsidP="00533019">
            <w:pPr>
              <w:rPr>
                <w:lang w:val="en-US"/>
              </w:rPr>
            </w:pPr>
            <w:r w:rsidRPr="00533019">
              <w:rPr>
                <w:lang w:val="en-US"/>
              </w:rPr>
              <w:t>Khách hàng (User)</w:t>
            </w:r>
          </w:p>
          <w:p w14:paraId="305DDF96" w14:textId="7CFBD25E" w:rsidR="00A56314" w:rsidRDefault="00533019" w:rsidP="00533019">
            <w:pPr>
              <w:rPr>
                <w:lang w:val="vi-VN"/>
              </w:rPr>
            </w:pPr>
            <w:r w:rsidRPr="00533019">
              <w:rPr>
                <w:lang w:val="en-US"/>
              </w:rPr>
              <w:t>Hệ thống ngân hàng (Bank System)</w:t>
            </w:r>
          </w:p>
        </w:tc>
      </w:tr>
      <w:tr w:rsidR="00A56314" w:rsidRPr="000433F0" w14:paraId="5238DFEB" w14:textId="77777777" w:rsidTr="00AC2B2F">
        <w:tc>
          <w:tcPr>
            <w:tcW w:w="2335" w:type="dxa"/>
            <w:shd w:val="clear" w:color="auto" w:fill="auto"/>
            <w:vAlign w:val="center"/>
          </w:tcPr>
          <w:p w14:paraId="5DB9D9BE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3DE340C7" w14:textId="77777777" w:rsidR="00A56314" w:rsidRPr="000433F0" w:rsidRDefault="00A56314" w:rsidP="00AC2B2F">
            <w:pPr>
              <w:rPr>
                <w:lang w:val="en-US"/>
              </w:rPr>
            </w:pPr>
            <w:r>
              <w:rPr>
                <w:lang w:val="vi-VN"/>
              </w:rPr>
              <w:t>Khách hàng</w:t>
            </w:r>
          </w:p>
        </w:tc>
      </w:tr>
      <w:tr w:rsidR="00A56314" w:rsidRPr="005842F5" w14:paraId="34AB630D" w14:textId="77777777" w:rsidTr="00AC2B2F">
        <w:tc>
          <w:tcPr>
            <w:tcW w:w="2335" w:type="dxa"/>
            <w:vMerge w:val="restart"/>
            <w:shd w:val="clear" w:color="auto" w:fill="auto"/>
            <w:vAlign w:val="center"/>
          </w:tcPr>
          <w:p w14:paraId="6AF31B1A" w14:textId="77777777" w:rsidR="00A56314" w:rsidRPr="00F0206C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63A165" w14:textId="77777777" w:rsidR="00A56314" w:rsidRDefault="00A56314" w:rsidP="00AC2B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33575E" w14:textId="77777777" w:rsidR="00A56314" w:rsidRPr="005842F5" w:rsidRDefault="00A56314" w:rsidP="00AC2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A56314" w14:paraId="6E8C2A92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2E03C284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8D9C625" w14:textId="3B2B64ED" w:rsidR="00DC5D5A" w:rsidRPr="00DC5D5A" w:rsidRDefault="00DC5D5A" w:rsidP="00DC5D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vi-VN"/>
              </w:rPr>
              <w:t xml:space="preserve">. </w:t>
            </w:r>
            <w:r w:rsidRPr="00DC5D5A">
              <w:rPr>
                <w:lang w:val="en-US"/>
              </w:rPr>
              <w:t xml:space="preserve">Người dùng chọn chức năng </w:t>
            </w:r>
            <w:r w:rsidRPr="00DC5D5A">
              <w:rPr>
                <w:b/>
                <w:bCs/>
                <w:lang w:val="en-US"/>
              </w:rPr>
              <w:t>"Chuyển khoản"</w:t>
            </w:r>
            <w:r w:rsidRPr="00DC5D5A">
              <w:rPr>
                <w:lang w:val="en-US"/>
              </w:rPr>
              <w:t xml:space="preserve"> trên ứng dụng ngân hàng.</w:t>
            </w:r>
          </w:p>
          <w:p w14:paraId="6149FECB" w14:textId="3A4AB82D" w:rsidR="00A56314" w:rsidRPr="00DC5D5A" w:rsidRDefault="00A56314" w:rsidP="00DC5D5A">
            <w:pPr>
              <w:jc w:val="left"/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EC09E77" w14:textId="77777777" w:rsidR="00A56314" w:rsidRDefault="00A56314" w:rsidP="00AC2B2F">
            <w:pPr>
              <w:jc w:val="left"/>
              <w:rPr>
                <w:lang w:val="vi-VN"/>
              </w:rPr>
            </w:pPr>
          </w:p>
        </w:tc>
      </w:tr>
      <w:tr w:rsidR="00A56314" w:rsidRPr="005842F5" w14:paraId="7B9C3D96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24A203F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0C3D872" w14:textId="77777777" w:rsidR="00A56314" w:rsidRDefault="00A56314" w:rsidP="00AC2B2F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45352CC" w14:textId="6421B14F" w:rsidR="00A56314" w:rsidRPr="008044CF" w:rsidRDefault="00E87D89" w:rsidP="00AC2B2F">
            <w:pPr>
              <w:rPr>
                <w:lang w:val="en-US"/>
              </w:rPr>
            </w:pPr>
            <w:r>
              <w:t>2</w:t>
            </w:r>
            <w:r>
              <w:rPr>
                <w:lang w:val="vi-VN"/>
              </w:rPr>
              <w:t xml:space="preserve">. </w:t>
            </w:r>
            <w:r w:rsidRPr="00E87D89">
              <w:t>Hệ thống hiển thị màn hình nhập thông tin người nhận.</w:t>
            </w:r>
          </w:p>
        </w:tc>
      </w:tr>
      <w:tr w:rsidR="00A56314" w14:paraId="0886EEBA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3F3AFC2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6AA8084" w14:textId="1003D2CB" w:rsidR="00A56314" w:rsidRPr="00E87D89" w:rsidRDefault="00E87D89" w:rsidP="00E87D89">
            <w:pPr>
              <w:rPr>
                <w:lang w:val="vi-VN"/>
              </w:rPr>
            </w:pPr>
            <w:r>
              <w:rPr>
                <w:lang w:val="en-US"/>
              </w:rPr>
              <w:t>3</w:t>
            </w:r>
            <w:r>
              <w:rPr>
                <w:lang w:val="vi-VN"/>
              </w:rPr>
              <w:t>.</w:t>
            </w:r>
            <w:r w:rsidRPr="00E87D89">
              <w:rPr>
                <w:lang w:val="en-US"/>
              </w:rPr>
              <w:t xml:space="preserve"> Người dùng nhập </w:t>
            </w:r>
            <w:r w:rsidRPr="00E87D89">
              <w:rPr>
                <w:b/>
                <w:bCs/>
                <w:lang w:val="en-US"/>
              </w:rPr>
              <w:t>số tài khoản</w:t>
            </w:r>
            <w:r w:rsidRPr="00E87D89">
              <w:rPr>
                <w:lang w:val="en-US"/>
              </w:rPr>
              <w:t xml:space="preserve"> người nhận hoặc chọn từ</w:t>
            </w:r>
            <w:r>
              <w:rPr>
                <w:lang w:val="vi-VN"/>
              </w:rPr>
              <w:t xml:space="preserve"> tài khoản từ lần chuyển gần nhất hoặc chọn số tài khoản đã lưu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6111607" w14:textId="77777777" w:rsidR="00A56314" w:rsidRDefault="00A56314" w:rsidP="00AC2B2F">
            <w:pPr>
              <w:rPr>
                <w:lang w:val="en-US"/>
              </w:rPr>
            </w:pPr>
          </w:p>
        </w:tc>
      </w:tr>
      <w:tr w:rsidR="00552671" w:rsidRPr="005842F5" w14:paraId="5F9899D4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B810381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F702C9A" w14:textId="6B453BE4" w:rsidR="00552671" w:rsidRDefault="00552671" w:rsidP="005526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>.</w:t>
            </w:r>
            <w:r w:rsidRPr="00407341">
              <w:rPr>
                <w:lang w:val="en-US"/>
              </w:rPr>
              <w:t xml:space="preserve"> Người dùng nhập </w:t>
            </w:r>
            <w:r w:rsidRPr="00407341">
              <w:rPr>
                <w:b/>
                <w:bCs/>
                <w:lang w:val="en-US"/>
              </w:rPr>
              <w:t>số tiền cần chuyển</w:t>
            </w:r>
            <w:r w:rsidRPr="00407341">
              <w:rPr>
                <w:lang w:val="en-US"/>
              </w:rPr>
              <w:t xml:space="preserve">.  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D6BE762" w14:textId="0FB333A6" w:rsidR="00552671" w:rsidRPr="005B65FD" w:rsidRDefault="00552671" w:rsidP="00552671">
            <w:pPr>
              <w:rPr>
                <w:lang w:val="en-US"/>
              </w:rPr>
            </w:pPr>
          </w:p>
        </w:tc>
      </w:tr>
      <w:tr w:rsidR="00552671" w:rsidRPr="005842F5" w14:paraId="5367034D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C524456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B148DC7" w14:textId="2D775412" w:rsidR="00552671" w:rsidRPr="00552671" w:rsidRDefault="00552671" w:rsidP="00552671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E8FF2EB" w14:textId="396A7A36" w:rsidR="00552671" w:rsidRPr="00552671" w:rsidRDefault="00552671" w:rsidP="00552671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 xml:space="preserve">. </w:t>
            </w:r>
            <w:r w:rsidRPr="00552671">
              <w:rPr>
                <w:lang w:val="en-US"/>
              </w:rPr>
              <w:t>Hệ thống kiểm tra số dư tài khoản nguồn:</w:t>
            </w:r>
          </w:p>
        </w:tc>
      </w:tr>
      <w:tr w:rsidR="00552671" w:rsidRPr="005842F5" w14:paraId="340667E5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1F68A53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A255476" w14:textId="77777777" w:rsidR="00552671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414FBA4" w14:textId="25DAB1DE" w:rsidR="00552671" w:rsidRPr="00552671" w:rsidRDefault="00552671" w:rsidP="00552671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>.</w:t>
            </w:r>
            <w:r w:rsidR="00DE633A">
              <w:rPr>
                <w:lang w:val="vi-VN"/>
              </w:rPr>
              <w:t xml:space="preserve">1. </w:t>
            </w:r>
            <w:r w:rsidRPr="00552671">
              <w:rPr>
                <w:lang w:val="en-US"/>
              </w:rPr>
              <w:t>Nếu đủ, chuyển sang bước tiếp theo.</w:t>
            </w:r>
          </w:p>
        </w:tc>
      </w:tr>
      <w:tr w:rsidR="00552671" w:rsidRPr="005842F5" w14:paraId="671B5163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4CC8133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4856687" w14:textId="1B8FFE85" w:rsidR="00552671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CBB438C" w14:textId="0F5A7039" w:rsidR="00552671" w:rsidRPr="00DE633A" w:rsidRDefault="00DE633A" w:rsidP="00552671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 xml:space="preserve">.2. </w:t>
            </w:r>
            <w:r w:rsidRPr="00DE633A">
              <w:t>Nếu không đủ, hiển thị thông báo lỗi.</w:t>
            </w:r>
          </w:p>
        </w:tc>
      </w:tr>
      <w:tr w:rsidR="00552671" w:rsidRPr="005842F5" w14:paraId="0F8CD03C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E0E22CD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F450884" w14:textId="65E55696" w:rsidR="00BE58A3" w:rsidRPr="00BE58A3" w:rsidRDefault="00430119" w:rsidP="00BE58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BE58A3">
              <w:rPr>
                <w:lang w:val="vi-VN"/>
              </w:rPr>
              <w:t>.</w:t>
            </w:r>
            <w:r w:rsidR="00BE58A3" w:rsidRPr="00BE58A3">
              <w:rPr>
                <w:lang w:val="en-US"/>
              </w:rPr>
              <w:t xml:space="preserve">  Người dùng nhập mã xác thực.</w:t>
            </w:r>
          </w:p>
          <w:p w14:paraId="1F59D22A" w14:textId="3C15F77D" w:rsidR="00552671" w:rsidRDefault="00BE58A3" w:rsidP="00BE58A3">
            <w:pPr>
              <w:rPr>
                <w:lang w:val="en-US"/>
              </w:rPr>
            </w:pPr>
            <w:r w:rsidRPr="00BE58A3">
              <w:rPr>
                <w:lang w:val="en-US"/>
              </w:rPr>
              <w:t xml:space="preserve">  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91C26F6" w14:textId="77777777" w:rsidR="00552671" w:rsidRDefault="00113561" w:rsidP="00113561">
            <w:pPr>
              <w:rPr>
                <w:lang w:val="vi-VN"/>
              </w:rPr>
            </w:pPr>
            <w:r>
              <w:rPr>
                <w:lang w:val="en-US"/>
              </w:rPr>
              <w:t>6</w:t>
            </w:r>
            <w:r>
              <w:rPr>
                <w:lang w:val="vi-VN"/>
              </w:rPr>
              <w:t>.</w:t>
            </w:r>
            <w:r w:rsidRPr="00113561">
              <w:rPr>
                <w:lang w:val="en-US"/>
              </w:rPr>
              <w:t xml:space="preserve"> Hệ thống yêu cầu người dùng </w:t>
            </w:r>
            <w:r w:rsidRPr="00113561">
              <w:rPr>
                <w:b/>
                <w:bCs/>
                <w:lang w:val="en-US"/>
              </w:rPr>
              <w:t>xác thực OTP hoặc nhập mã PIN</w:t>
            </w:r>
            <w:r w:rsidRPr="00113561">
              <w:rPr>
                <w:lang w:val="en-US"/>
              </w:rPr>
              <w:t>.</w:t>
            </w:r>
          </w:p>
          <w:p w14:paraId="58CB0551" w14:textId="77777777" w:rsidR="003A579F" w:rsidRDefault="003A579F" w:rsidP="00113561">
            <w:pPr>
              <w:rPr>
                <w:lang w:val="vi-VN"/>
              </w:rPr>
            </w:pPr>
            <w:r>
              <w:rPr>
                <w:lang w:val="vi-VN"/>
              </w:rPr>
              <w:t>8.</w:t>
            </w:r>
            <w:r w:rsidRPr="003A579F">
              <w:rPr>
                <w:szCs w:val="22"/>
              </w:rPr>
              <w:t xml:space="preserve"> </w:t>
            </w:r>
            <w:r w:rsidRPr="003A579F">
              <w:t>Hệ thống kiểm tra tính hợp lệ của mã xác thực</w:t>
            </w:r>
          </w:p>
          <w:p w14:paraId="2A8B2F56" w14:textId="129C79A4" w:rsidR="003A579F" w:rsidRPr="003A579F" w:rsidRDefault="003A579F" w:rsidP="003A579F">
            <w:pPr>
              <w:rPr>
                <w:lang w:val="en-US"/>
              </w:rPr>
            </w:pPr>
            <w:r>
              <w:rPr>
                <w:lang w:val="vi-VN"/>
              </w:rPr>
              <w:t>8.1.</w:t>
            </w:r>
            <w:r w:rsidRPr="003A579F">
              <w:rPr>
                <w:lang w:val="en-US"/>
              </w:rPr>
              <w:t xml:space="preserve"> Nếu hợp lệ, hệ thống </w:t>
            </w:r>
            <w:r w:rsidRPr="003A579F">
              <w:rPr>
                <w:b/>
                <w:bCs/>
                <w:lang w:val="en-US"/>
              </w:rPr>
              <w:t>xử lý giao dịch</w:t>
            </w:r>
            <w:r w:rsidRPr="003A579F">
              <w:rPr>
                <w:lang w:val="en-US"/>
              </w:rPr>
              <w:t>, ghi nhận lịch sử và thông báo thành công.</w:t>
            </w:r>
          </w:p>
          <w:p w14:paraId="216EC338" w14:textId="17F33215" w:rsidR="003A579F" w:rsidRPr="003A579F" w:rsidRDefault="003A579F" w:rsidP="003A579F">
            <w:pPr>
              <w:rPr>
                <w:lang w:val="en-US"/>
              </w:rPr>
            </w:pPr>
            <w:r>
              <w:rPr>
                <w:lang w:val="vi-VN"/>
              </w:rPr>
              <w:t xml:space="preserve">8.2. </w:t>
            </w:r>
            <w:r w:rsidRPr="003A579F">
              <w:rPr>
                <w:lang w:val="en-US"/>
              </w:rPr>
              <w:t>Nếu không hợp lệ, hiển thị thông báo thất bại.</w:t>
            </w:r>
          </w:p>
          <w:p w14:paraId="34AE0252" w14:textId="3935DF0A" w:rsidR="003A579F" w:rsidRPr="003A579F" w:rsidRDefault="003A579F" w:rsidP="003A579F">
            <w:pPr>
              <w:rPr>
                <w:lang w:val="en-US"/>
              </w:rPr>
            </w:pPr>
            <w:r>
              <w:rPr>
                <w:lang w:val="vi-VN"/>
              </w:rPr>
              <w:t>9.</w:t>
            </w:r>
            <w:r w:rsidRPr="003A579F">
              <w:rPr>
                <w:szCs w:val="24"/>
                <w:lang w:val="en-US"/>
              </w:rPr>
              <w:t xml:space="preserve"> </w:t>
            </w:r>
            <w:r w:rsidRPr="003A579F">
              <w:rPr>
                <w:lang w:val="en-US"/>
              </w:rPr>
              <w:t>Hệ thống hiển thị kết quả giao dịch cho người dùng.</w:t>
            </w:r>
          </w:p>
          <w:p w14:paraId="3A740266" w14:textId="129BD577" w:rsidR="003A579F" w:rsidRPr="003A579F" w:rsidRDefault="003A579F" w:rsidP="003A579F">
            <w:pPr>
              <w:rPr>
                <w:lang w:val="vi-VN"/>
              </w:rPr>
            </w:pPr>
          </w:p>
        </w:tc>
      </w:tr>
      <w:tr w:rsidR="00552671" w14:paraId="26269B4C" w14:textId="77777777" w:rsidTr="00AC2B2F">
        <w:tc>
          <w:tcPr>
            <w:tcW w:w="2335" w:type="dxa"/>
            <w:vMerge w:val="restart"/>
            <w:shd w:val="clear" w:color="auto" w:fill="auto"/>
            <w:vAlign w:val="center"/>
          </w:tcPr>
          <w:p w14:paraId="281D44B9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5E22628" w14:textId="6A19BE34" w:rsidR="00200883" w:rsidRPr="00200883" w:rsidRDefault="00200883" w:rsidP="00A00155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4FDE81CE" w14:textId="2F2D2A6A" w:rsidR="00552671" w:rsidRPr="00586761" w:rsidRDefault="00586761" w:rsidP="00586761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3. Tình huống điền thông tin tài khoản, nếu nhập sai số tài khoản thì hệ thống yêu cầu nhập lại, có thể thay đổi ngân hàng</w:t>
            </w:r>
          </w:p>
        </w:tc>
      </w:tr>
      <w:tr w:rsidR="00552671" w14:paraId="014C349D" w14:textId="77777777" w:rsidTr="00AC2B2F">
        <w:tc>
          <w:tcPr>
            <w:tcW w:w="2335" w:type="dxa"/>
            <w:vMerge/>
            <w:shd w:val="clear" w:color="auto" w:fill="auto"/>
            <w:vAlign w:val="center"/>
          </w:tcPr>
          <w:p w14:paraId="322075D2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254D082" w14:textId="77777777" w:rsidR="00552671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ACFCF30" w14:textId="6B60B0FB" w:rsidR="00552671" w:rsidRPr="00A40930" w:rsidRDefault="00A40930" w:rsidP="00552671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Số dư không đủ, yêu cầu nhập lại số tiền </w:t>
            </w:r>
          </w:p>
        </w:tc>
      </w:tr>
      <w:tr w:rsidR="00552671" w14:paraId="1BACFD47" w14:textId="77777777" w:rsidTr="00AC2B2F">
        <w:tc>
          <w:tcPr>
            <w:tcW w:w="2335" w:type="dxa"/>
            <w:vMerge/>
            <w:shd w:val="clear" w:color="auto" w:fill="auto"/>
            <w:vAlign w:val="center"/>
          </w:tcPr>
          <w:p w14:paraId="638B2C25" w14:textId="77777777" w:rsidR="00552671" w:rsidRPr="00F0206C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D2981B9" w14:textId="77777777" w:rsidR="00552671" w:rsidRPr="00F0206C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C628C4B" w14:textId="6DF8DCC3" w:rsidR="00552671" w:rsidRPr="00A74F63" w:rsidRDefault="00A74F63" w:rsidP="00552671">
            <w:pPr>
              <w:rPr>
                <w:lang w:val="vi-VN"/>
              </w:rPr>
            </w:pPr>
            <w:r>
              <w:rPr>
                <w:lang w:val="en-US"/>
              </w:rPr>
              <w:t>8</w:t>
            </w:r>
            <w:r>
              <w:rPr>
                <w:lang w:val="vi-VN"/>
              </w:rPr>
              <w:t>.2 mã pin không hợp lệ, yêu cầu nhập lại</w:t>
            </w:r>
          </w:p>
        </w:tc>
      </w:tr>
      <w:tr w:rsidR="00552671" w:rsidRPr="005842F5" w14:paraId="39EA952F" w14:textId="77777777" w:rsidTr="00AC2B2F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15C37E42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6015D1B2" w14:textId="06BA0723" w:rsidR="00552671" w:rsidRPr="00DD19B7" w:rsidRDefault="00552671" w:rsidP="00552671">
            <w:pPr>
              <w:rPr>
                <w:lang w:val="en-US"/>
              </w:rPr>
            </w:pPr>
            <w:r w:rsidRPr="00DD19B7">
              <w:rPr>
                <w:lang w:val="en-US"/>
              </w:rPr>
              <w:t xml:space="preserve">  Người dùng đã đăng nhập vào hệ thống ngân hàng.</w:t>
            </w:r>
          </w:p>
          <w:p w14:paraId="07CF61E0" w14:textId="29B07C25" w:rsidR="00552671" w:rsidRPr="005842F5" w:rsidRDefault="00552671" w:rsidP="00552671">
            <w:pPr>
              <w:rPr>
                <w:lang w:val="en-US"/>
              </w:rPr>
            </w:pPr>
            <w:r w:rsidRPr="00DD19B7">
              <w:rPr>
                <w:lang w:val="en-US"/>
              </w:rPr>
              <w:t xml:space="preserve">  Tài khoản nguồn có số dư hợp lệ.</w:t>
            </w:r>
          </w:p>
        </w:tc>
      </w:tr>
      <w:tr w:rsidR="00552671" w14:paraId="3ECAE93F" w14:textId="77777777" w:rsidTr="00AC2B2F">
        <w:tc>
          <w:tcPr>
            <w:tcW w:w="2335" w:type="dxa"/>
            <w:shd w:val="clear" w:color="auto" w:fill="auto"/>
            <w:vAlign w:val="center"/>
          </w:tcPr>
          <w:p w14:paraId="7769F87F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3F45EFC0" w14:textId="6FBD3513" w:rsidR="00552671" w:rsidRPr="00517804" w:rsidRDefault="00552671" w:rsidP="00552671">
            <w:pPr>
              <w:rPr>
                <w:lang w:val="en-US"/>
              </w:rPr>
            </w:pPr>
            <w:r w:rsidRPr="00517804">
              <w:rPr>
                <w:lang w:val="en-US"/>
              </w:rPr>
              <w:t xml:space="preserve">  Nếu giao dịch thành công:</w:t>
            </w:r>
          </w:p>
          <w:p w14:paraId="790B7D60" w14:textId="77777777" w:rsidR="00552671" w:rsidRPr="00517804" w:rsidRDefault="00552671" w:rsidP="0055267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Tiền được trừ khỏi tài khoản người gửi.</w:t>
            </w:r>
          </w:p>
          <w:p w14:paraId="48D5C9E7" w14:textId="77777777" w:rsidR="00552671" w:rsidRPr="00517804" w:rsidRDefault="00552671" w:rsidP="0055267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Tiền được cộng vào tài khoản người nhận.</w:t>
            </w:r>
          </w:p>
          <w:p w14:paraId="4CAF90D6" w14:textId="77777777" w:rsidR="00552671" w:rsidRPr="00517804" w:rsidRDefault="00552671" w:rsidP="00552671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Lịch sử giao dịch được ghi nhận.</w:t>
            </w:r>
          </w:p>
          <w:p w14:paraId="06544D7E" w14:textId="48AA10BD" w:rsidR="00552671" w:rsidRPr="00517804" w:rsidRDefault="00552671" w:rsidP="00552671">
            <w:pPr>
              <w:rPr>
                <w:lang w:val="en-US"/>
              </w:rPr>
            </w:pPr>
            <w:r w:rsidRPr="00517804">
              <w:rPr>
                <w:lang w:val="en-US"/>
              </w:rPr>
              <w:t xml:space="preserve">  Nếu giao dịch thất bại:</w:t>
            </w:r>
          </w:p>
          <w:p w14:paraId="6B2D95E4" w14:textId="77777777" w:rsidR="00552671" w:rsidRPr="00517804" w:rsidRDefault="00552671" w:rsidP="00552671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517804">
              <w:rPr>
                <w:lang w:val="en-US"/>
              </w:rPr>
              <w:t>Số dư tài khoản không thay đổi.</w:t>
            </w:r>
          </w:p>
          <w:p w14:paraId="376F2AD4" w14:textId="7FC8392A" w:rsidR="00552671" w:rsidRPr="00C13784" w:rsidRDefault="00552671" w:rsidP="00552671">
            <w:pPr>
              <w:rPr>
                <w:lang w:val="en-US"/>
              </w:rPr>
            </w:pPr>
          </w:p>
        </w:tc>
      </w:tr>
    </w:tbl>
    <w:p w14:paraId="0962F4C0" w14:textId="77777777" w:rsidR="00A56314" w:rsidRPr="008564E4" w:rsidRDefault="00A56314" w:rsidP="00A56314">
      <w:pPr>
        <w:rPr>
          <w:lang w:val="en-US"/>
        </w:rPr>
      </w:pPr>
    </w:p>
    <w:p w14:paraId="584CEE82" w14:textId="77777777" w:rsidR="003853D1" w:rsidRDefault="003853D1"/>
    <w:sectPr w:rsidR="0038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1EEAA0"/>
    <w:multiLevelType w:val="multilevel"/>
    <w:tmpl w:val="FF1EEA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2978CC"/>
    <w:multiLevelType w:val="multilevel"/>
    <w:tmpl w:val="1E2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7E26"/>
    <w:multiLevelType w:val="multilevel"/>
    <w:tmpl w:val="BBA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70E0"/>
    <w:multiLevelType w:val="multilevel"/>
    <w:tmpl w:val="394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E1316"/>
    <w:multiLevelType w:val="multilevel"/>
    <w:tmpl w:val="E10E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471ED"/>
    <w:multiLevelType w:val="multilevel"/>
    <w:tmpl w:val="DDE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1A2D"/>
    <w:multiLevelType w:val="multilevel"/>
    <w:tmpl w:val="E3C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95121"/>
    <w:multiLevelType w:val="multilevel"/>
    <w:tmpl w:val="FF1EEA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EB57402"/>
    <w:multiLevelType w:val="multilevel"/>
    <w:tmpl w:val="9B0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043"/>
    <w:multiLevelType w:val="multilevel"/>
    <w:tmpl w:val="B44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66C9F"/>
    <w:multiLevelType w:val="multilevel"/>
    <w:tmpl w:val="CF2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D02A5"/>
    <w:multiLevelType w:val="multilevel"/>
    <w:tmpl w:val="4DD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B0504"/>
    <w:multiLevelType w:val="multilevel"/>
    <w:tmpl w:val="31D6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895919"/>
    <w:multiLevelType w:val="multilevel"/>
    <w:tmpl w:val="CD2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57026"/>
    <w:multiLevelType w:val="multilevel"/>
    <w:tmpl w:val="4C0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46901">
    <w:abstractNumId w:val="0"/>
  </w:num>
  <w:num w:numId="2" w16cid:durableId="1853376551">
    <w:abstractNumId w:val="3"/>
  </w:num>
  <w:num w:numId="3" w16cid:durableId="1551958354">
    <w:abstractNumId w:val="9"/>
  </w:num>
  <w:num w:numId="4" w16cid:durableId="1458641476">
    <w:abstractNumId w:val="6"/>
  </w:num>
  <w:num w:numId="5" w16cid:durableId="1374428435">
    <w:abstractNumId w:val="1"/>
  </w:num>
  <w:num w:numId="6" w16cid:durableId="1939480063">
    <w:abstractNumId w:val="12"/>
  </w:num>
  <w:num w:numId="7" w16cid:durableId="1745297964">
    <w:abstractNumId w:val="13"/>
  </w:num>
  <w:num w:numId="8" w16cid:durableId="719785589">
    <w:abstractNumId w:val="7"/>
  </w:num>
  <w:num w:numId="9" w16cid:durableId="794371386">
    <w:abstractNumId w:val="2"/>
  </w:num>
  <w:num w:numId="10" w16cid:durableId="2048486786">
    <w:abstractNumId w:val="8"/>
  </w:num>
  <w:num w:numId="11" w16cid:durableId="1940215161">
    <w:abstractNumId w:val="11"/>
  </w:num>
  <w:num w:numId="12" w16cid:durableId="295840615">
    <w:abstractNumId w:val="5"/>
  </w:num>
  <w:num w:numId="13" w16cid:durableId="1947227475">
    <w:abstractNumId w:val="4"/>
  </w:num>
  <w:num w:numId="14" w16cid:durableId="777144537">
    <w:abstractNumId w:val="10"/>
  </w:num>
  <w:num w:numId="15" w16cid:durableId="4713629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4"/>
    <w:rsid w:val="000019CF"/>
    <w:rsid w:val="00060D71"/>
    <w:rsid w:val="00113561"/>
    <w:rsid w:val="00137E99"/>
    <w:rsid w:val="00200883"/>
    <w:rsid w:val="002673A0"/>
    <w:rsid w:val="0028588F"/>
    <w:rsid w:val="002F15D2"/>
    <w:rsid w:val="00330E50"/>
    <w:rsid w:val="00374F92"/>
    <w:rsid w:val="003853D1"/>
    <w:rsid w:val="003A579F"/>
    <w:rsid w:val="00407341"/>
    <w:rsid w:val="00430119"/>
    <w:rsid w:val="005138FE"/>
    <w:rsid w:val="00517804"/>
    <w:rsid w:val="00533019"/>
    <w:rsid w:val="00552671"/>
    <w:rsid w:val="0057769F"/>
    <w:rsid w:val="00584FAE"/>
    <w:rsid w:val="00586761"/>
    <w:rsid w:val="005D4AFF"/>
    <w:rsid w:val="005F78AA"/>
    <w:rsid w:val="00647CCE"/>
    <w:rsid w:val="00667DB3"/>
    <w:rsid w:val="006B7B3A"/>
    <w:rsid w:val="006E3B43"/>
    <w:rsid w:val="007062BB"/>
    <w:rsid w:val="00743B32"/>
    <w:rsid w:val="007916EF"/>
    <w:rsid w:val="008770EE"/>
    <w:rsid w:val="008C172F"/>
    <w:rsid w:val="009F71A3"/>
    <w:rsid w:val="00A00155"/>
    <w:rsid w:val="00A40930"/>
    <w:rsid w:val="00A56314"/>
    <w:rsid w:val="00A74F63"/>
    <w:rsid w:val="00B37E09"/>
    <w:rsid w:val="00B6796D"/>
    <w:rsid w:val="00BE58A3"/>
    <w:rsid w:val="00CC4B29"/>
    <w:rsid w:val="00D0241C"/>
    <w:rsid w:val="00D41D9C"/>
    <w:rsid w:val="00DC5D5A"/>
    <w:rsid w:val="00DD19B7"/>
    <w:rsid w:val="00DE633A"/>
    <w:rsid w:val="00E03F73"/>
    <w:rsid w:val="00E8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E3C6"/>
  <w15:chartTrackingRefBased/>
  <w15:docId w15:val="{FCA2C0E4-AC55-4173-AC09-0C66B13A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86761"/>
    <w:pPr>
      <w:topLinePunc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5631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015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45</cp:revision>
  <dcterms:created xsi:type="dcterms:W3CDTF">2025-02-28T04:41:00Z</dcterms:created>
  <dcterms:modified xsi:type="dcterms:W3CDTF">2025-02-28T06:53:00Z</dcterms:modified>
</cp:coreProperties>
</file>