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8B87E">
      <w:pPr>
        <w:keepLines w:val="0"/>
        <w:pageBreakBefore w:val="0"/>
        <w:kinsoku/>
        <w:wordWrap/>
        <w:overflowPunct/>
        <w:autoSpaceDE w:val="0"/>
        <w:autoSpaceDN w:val="0"/>
        <w:bidi w:val="0"/>
        <w:adjustRightInd/>
        <w:snapToGrid/>
        <w:spacing w:before="78"/>
        <w:ind w:right="0"/>
        <w:jc w:val="left"/>
        <w:textAlignment w:val="auto"/>
      </w:pPr>
      <w:r>
        <w:rPr>
          <w:sz w:val="24"/>
        </w:rPr>
        <mc:AlternateContent>
          <mc:Choice Requires="wps">
            <w:drawing>
              <wp:anchor distT="0" distB="0" distL="0" distR="0" simplePos="0" relativeHeight="251660288" behindDoc="1" locked="0" layoutInCell="1" allowOverlap="1">
                <wp:simplePos x="0" y="0"/>
                <wp:positionH relativeFrom="page">
                  <wp:posOffset>1193800</wp:posOffset>
                </wp:positionH>
                <wp:positionV relativeFrom="page">
                  <wp:posOffset>902970</wp:posOffset>
                </wp:positionV>
                <wp:extent cx="5384800" cy="8252460"/>
                <wp:effectExtent l="0" t="0" r="0" b="0"/>
                <wp:wrapNone/>
                <wp:docPr id="6" name="Graphic 6"/>
                <wp:cNvGraphicFramePr/>
                <a:graphic xmlns:a="http://schemas.openxmlformats.org/drawingml/2006/main">
                  <a:graphicData uri="http://schemas.microsoft.com/office/word/2010/wordprocessingShape">
                    <wps:wsp>
                      <wps:cNvSpPr/>
                      <wps:spPr>
                        <a:xfrm>
                          <a:off x="0" y="0"/>
                          <a:ext cx="5384800" cy="8252459"/>
                        </a:xfrm>
                        <a:custGeom>
                          <a:avLst/>
                          <a:gdLst/>
                          <a:ahLst/>
                          <a:cxnLst/>
                          <a:rect l="l" t="t" r="r" b="b"/>
                          <a:pathLst>
                            <a:path w="5384800" h="8252459">
                              <a:moveTo>
                                <a:pt x="5335524" y="58928"/>
                              </a:moveTo>
                              <a:lnTo>
                                <a:pt x="5323332" y="58928"/>
                              </a:lnTo>
                              <a:lnTo>
                                <a:pt x="5323332" y="8190992"/>
                              </a:lnTo>
                              <a:lnTo>
                                <a:pt x="5335524" y="8191005"/>
                              </a:lnTo>
                              <a:lnTo>
                                <a:pt x="5335524" y="58928"/>
                              </a:lnTo>
                              <a:close/>
                            </a:path>
                            <a:path w="5384800" h="8252459">
                              <a:moveTo>
                                <a:pt x="5335524" y="46990"/>
                              </a:moveTo>
                              <a:lnTo>
                                <a:pt x="48768" y="46990"/>
                              </a:lnTo>
                              <a:lnTo>
                                <a:pt x="48768" y="58420"/>
                              </a:lnTo>
                              <a:lnTo>
                                <a:pt x="48768" y="8191500"/>
                              </a:lnTo>
                              <a:lnTo>
                                <a:pt x="48768" y="8202930"/>
                              </a:lnTo>
                              <a:lnTo>
                                <a:pt x="5335524" y="8202930"/>
                              </a:lnTo>
                              <a:lnTo>
                                <a:pt x="5335524" y="8191500"/>
                              </a:lnTo>
                              <a:lnTo>
                                <a:pt x="59436" y="8191500"/>
                              </a:lnTo>
                              <a:lnTo>
                                <a:pt x="59436" y="58420"/>
                              </a:lnTo>
                              <a:lnTo>
                                <a:pt x="5335524" y="58420"/>
                              </a:lnTo>
                              <a:lnTo>
                                <a:pt x="5335524" y="46990"/>
                              </a:lnTo>
                              <a:close/>
                            </a:path>
                            <a:path w="5384800" h="8252459">
                              <a:moveTo>
                                <a:pt x="5384292" y="34544"/>
                              </a:moveTo>
                              <a:lnTo>
                                <a:pt x="5347716" y="34544"/>
                              </a:lnTo>
                              <a:lnTo>
                                <a:pt x="5347716" y="8215376"/>
                              </a:lnTo>
                              <a:lnTo>
                                <a:pt x="5384292" y="8215376"/>
                              </a:lnTo>
                              <a:lnTo>
                                <a:pt x="5384292" y="34544"/>
                              </a:lnTo>
                              <a:close/>
                            </a:path>
                            <a:path w="5384800" h="8252459">
                              <a:moveTo>
                                <a:pt x="5384292" y="0"/>
                              </a:moveTo>
                              <a:lnTo>
                                <a:pt x="0" y="0"/>
                              </a:lnTo>
                              <a:lnTo>
                                <a:pt x="0" y="34290"/>
                              </a:lnTo>
                              <a:lnTo>
                                <a:pt x="0" y="8215630"/>
                              </a:lnTo>
                              <a:lnTo>
                                <a:pt x="0" y="8252460"/>
                              </a:lnTo>
                              <a:lnTo>
                                <a:pt x="5384292" y="8252460"/>
                              </a:lnTo>
                              <a:lnTo>
                                <a:pt x="5384292" y="8215630"/>
                              </a:lnTo>
                              <a:lnTo>
                                <a:pt x="36576" y="8215630"/>
                              </a:lnTo>
                              <a:lnTo>
                                <a:pt x="36576" y="34290"/>
                              </a:lnTo>
                              <a:lnTo>
                                <a:pt x="5384292" y="34290"/>
                              </a:lnTo>
                              <a:lnTo>
                                <a:pt x="5384292"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94pt;margin-top:71.1pt;height:649.8pt;width:424pt;mso-position-horizontal-relative:page;mso-position-vertical-relative:page;z-index:-251656192;mso-width-relative:page;mso-height-relative:page;" fillcolor="#000000" filled="t" stroked="f" coordsize="5384800,8252459" o:gfxdata="UEsDBAoAAAAAAIdO4kAAAAAAAAAAAAAAAAAEAAAAZHJzL1BLAwQUAAAACACHTuJAgFW7X9gAAAAN&#10;AQAADwAAAGRycy9kb3ducmV2LnhtbE1Py07DMBC8I/EP1iJxQa2dEBUrxKkACXHJAQKX3tzYxBF+&#10;hNht079nc6K3nYdmZ6rt7Cw56ikOwQvI1gyI9l1Qg+8FfH2+rjiQmKRX0gavBZx1hG19fVXJUoWT&#10;/9DHNvUEQ3wspQCT0lhSGjujnYzrMGqP2neYnEwIp56qSZ4w3FmaM7ahTg4ePxg56heju5/24ATc&#10;NWMxv7P21+YP56fnHePmrWmEuL3J2COQpOf0b4alPlaHGjvtw8GrSCxiznFLwqPIcyCLg91vkNov&#10;VJFxoHVFL1fUf1BLAwQUAAAACACHTuJASQwtggYDAABjCgAADgAAAGRycy9lMm9Eb2MueG1srVZt&#10;b9sgEP4+af8B8X2147fYUZNqatVq0rRVavcDCMaxJWw8IC/99zuwid2kbRKt+eA74sfHc89xwPXN&#10;ruZow6SqRDPHkysfI9ZQkVfNao7/PN9/SzFSmjQ54aJhc/zCFL5ZfP1yvW1nLBCl4DmTCII0arZt&#10;57jUup15nqIlq4m6Ei1r4GUhZE00DOXKyyXZQvSae4HvJ95WyLyVgjKl4N+77iXuI8pzAoqiqCi7&#10;E3Rds0Z3USXjRENKqqxahReWbVEwqn8XhWIa8TmGTLV9wiTgL83TW1yT2UqStqxoT4GcQ+Egp5pU&#10;DUy6D3VHNEFrWR2FqisqhRKFvqKi9rpErCKQxcQ/0OapJC2zuYDUqt2Lrj4vLP21eZSoyuc4wagh&#10;NRT8oVcjMeJsWzUDzFP7KPuRAtdkuitkbSzkgHZW0Je9oGynEYU/4zCNUh+0pvAuDeIgijMT1Rs+&#10;p2ulH5iwocjmp9JdRXLnkdJ5dNc4V0JdTUW5rajGCCoqbUWXXUVbos13hp9x0XbEpRyomPe12LBn&#10;YZHaJBKHYQxEMQLKcZoFaU94wPHmNT4IwzA4wjuUs20ffUCnk8zPsqCP73DOOvzABvAT34/Pxo/Z&#10;u6iUC8W6Chhh/legKMky20RQ0fcEitJpAnsKyDlGO0LOdukO2DiNAhfZYZw9xBphYlhmXV4O5ewR&#10;OvCDLPwYPV4E6aX4M9jEWRRCw5muuAh9WpUx88vQb1XnU5YLVBJWuUk2jOIoOtlP0XQ66cQZ4105&#10;nXX9MaDTYBKHU7ttwXJ0OGcdfmBzKf4tNp8skFuV7/USbKUgo0O51JztUuwwIYh+Ds6IkJzohi6i&#10;3b+Tj2OaDd8V+3L8aSZhEkOBbd+cwXtAn1ZjzPwy9KEiR0sCFuP+PAJ/fOIpwav8vuLcbMRKrpa3&#10;XKINMZcV++t7ZQTzzIncncHGW4r8BQ7wLZzZc6z+rolkGPEfDVwRoGraOdI5S+dIzW+FvRSZqRvx&#10;fa1FUZnT187Qxe0HcPewZ3Z/TzKXm/HYooa74eI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gFW7&#10;X9gAAAANAQAADwAAAAAAAAABACAAAAAiAAAAZHJzL2Rvd25yZXYueG1sUEsBAhQAFAAAAAgAh07i&#10;QEkMLYIGAwAAYwoAAA4AAAAAAAAAAQAgAAAAJwEAAGRycy9lMm9Eb2MueG1sUEsFBgAAAAAGAAYA&#10;WQEAAJ8GAAAAAA==&#10;" path="m5335524,58928l5323332,58928,5323332,8190992,5335524,8191005,5335524,58928xem5335524,46990l48768,46990,48768,58420,48768,8191500,48768,8202930,5335524,8202930,5335524,8191500,59436,8191500,59436,58420,5335524,58420,5335524,46990xem5384292,34544l5347716,34544,5347716,8215376,5384292,8215376,5384292,34544xem5384292,0l0,0,0,34290,0,8215630,0,8252460,5384292,8252460,5384292,8215630,36576,8215630,36576,34290,5384292,34290,5384292,0xe">
                <v:fill on="t" focussize="0,0"/>
                <v:stroke on="f"/>
                <v:imagedata o:title=""/>
                <o:lock v:ext="edit" aspectratio="f"/>
                <v:textbox inset="0mm,0mm,0mm,0mm"/>
              </v:shape>
            </w:pict>
          </mc:Fallback>
        </mc:AlternateContent>
      </w:r>
    </w:p>
    <w:p w14:paraId="30E6995F">
      <w:pPr>
        <w:pStyle w:val="13"/>
        <w:keepNext w:val="0"/>
        <w:keepLines w:val="0"/>
        <w:pageBreakBefore w:val="0"/>
        <w:widowControl w:val="0"/>
        <w:kinsoku/>
        <w:wordWrap/>
        <w:overflowPunct/>
        <w:topLinePunct w:val="0"/>
        <w:autoSpaceDE w:val="0"/>
        <w:autoSpaceDN w:val="0"/>
        <w:bidi w:val="0"/>
        <w:adjustRightInd/>
        <w:snapToGrid/>
        <w:spacing w:before="0"/>
        <w:ind w:right="144"/>
        <w:textAlignment w:val="auto"/>
      </w:pPr>
    </w:p>
    <w:p w14:paraId="4E10333E">
      <w:pPr>
        <w:pStyle w:val="24"/>
        <w:keepLines w:val="0"/>
        <w:pageBreakBefore w:val="0"/>
        <w:kinsoku/>
        <w:wordWrap/>
        <w:overflowPunct/>
        <w:autoSpaceDE w:val="0"/>
        <w:autoSpaceDN w:val="0"/>
        <w:bidi w:val="0"/>
        <w:adjustRightInd/>
        <w:snapToGrid/>
        <w:textAlignment w:val="auto"/>
      </w:pPr>
      <w:r>
        <w:t xml:space="preserve">ĐẠI HỌC QUỐC GIA HÀ NỘI </w:t>
      </w:r>
    </w:p>
    <w:p w14:paraId="251F5177">
      <w:pPr>
        <w:pStyle w:val="24"/>
        <w:keepLines w:val="0"/>
        <w:pageBreakBefore w:val="0"/>
        <w:kinsoku/>
        <w:wordWrap/>
        <w:overflowPunct/>
        <w:autoSpaceDE w:val="0"/>
        <w:autoSpaceDN w:val="0"/>
        <w:bidi w:val="0"/>
        <w:adjustRightInd/>
        <w:snapToGrid/>
        <w:textAlignment w:val="auto"/>
      </w:pPr>
      <w:r>
        <w:t>TRƯỜNG ĐẠI HỌC CÔNG NGHỆ</w:t>
      </w:r>
    </w:p>
    <w:p w14:paraId="111E6F82">
      <w:pPr>
        <w:pStyle w:val="13"/>
        <w:keepLines w:val="0"/>
        <w:pageBreakBefore w:val="0"/>
        <w:kinsoku/>
        <w:wordWrap/>
        <w:overflowPunct/>
        <w:autoSpaceDE w:val="0"/>
        <w:autoSpaceDN w:val="0"/>
        <w:bidi w:val="0"/>
        <w:adjustRightInd/>
        <w:snapToGrid/>
        <w:textAlignment w:val="auto"/>
        <w:rPr>
          <w:i/>
          <w:sz w:val="18"/>
        </w:rPr>
      </w:pPr>
    </w:p>
    <w:p w14:paraId="09D8FEC5">
      <w:pPr>
        <w:pStyle w:val="13"/>
        <w:keepLines w:val="0"/>
        <w:pageBreakBefore w:val="0"/>
        <w:kinsoku/>
        <w:wordWrap/>
        <w:overflowPunct/>
        <w:autoSpaceDE w:val="0"/>
        <w:autoSpaceDN w:val="0"/>
        <w:bidi w:val="0"/>
        <w:adjustRightInd/>
        <w:snapToGrid/>
        <w:textAlignment w:val="auto"/>
        <w:rPr>
          <w:i/>
          <w:sz w:val="18"/>
        </w:rPr>
      </w:pPr>
      <w:r>
        <w:drawing>
          <wp:anchor distT="0" distB="0" distL="114300" distR="114300" simplePos="0" relativeHeight="251661312" behindDoc="0" locked="0" layoutInCell="1" allowOverlap="1">
            <wp:simplePos x="0" y="0"/>
            <wp:positionH relativeFrom="column">
              <wp:posOffset>2437765</wp:posOffset>
            </wp:positionH>
            <wp:positionV relativeFrom="paragraph">
              <wp:posOffset>99060</wp:posOffset>
            </wp:positionV>
            <wp:extent cx="895985" cy="895985"/>
            <wp:effectExtent l="0" t="0" r="18415" b="18415"/>
            <wp:wrapTopAndBottom/>
            <wp:docPr id="8" name="Image 5"/>
            <wp:cNvGraphicFramePr/>
            <a:graphic xmlns:a="http://schemas.openxmlformats.org/drawingml/2006/main">
              <a:graphicData uri="http://schemas.openxmlformats.org/drawingml/2006/picture">
                <pic:pic xmlns:pic="http://schemas.openxmlformats.org/drawingml/2006/picture">
                  <pic:nvPicPr>
                    <pic:cNvPr id="8" name="Image 5"/>
                    <pic:cNvPicPr/>
                  </pic:nvPicPr>
                  <pic:blipFill>
                    <a:blip r:embed="rId8" cstate="print"/>
                    <a:stretch>
                      <a:fillRect/>
                    </a:stretch>
                  </pic:blipFill>
                  <pic:spPr>
                    <a:xfrm>
                      <a:off x="0" y="0"/>
                      <a:ext cx="896112" cy="896111"/>
                    </a:xfrm>
                    <a:prstGeom prst="rect">
                      <a:avLst/>
                    </a:prstGeom>
                  </pic:spPr>
                </pic:pic>
              </a:graphicData>
            </a:graphic>
          </wp:anchor>
        </w:drawing>
      </w:r>
    </w:p>
    <w:p w14:paraId="20EA19C2">
      <w:pPr>
        <w:pStyle w:val="13"/>
        <w:keepLines w:val="0"/>
        <w:pageBreakBefore w:val="0"/>
        <w:kinsoku/>
        <w:wordWrap/>
        <w:overflowPunct/>
        <w:autoSpaceDE w:val="0"/>
        <w:autoSpaceDN w:val="0"/>
        <w:bidi w:val="0"/>
        <w:adjustRightInd/>
        <w:snapToGrid/>
        <w:spacing w:before="194"/>
        <w:textAlignment w:val="auto"/>
        <w:rPr>
          <w:i/>
          <w:sz w:val="18"/>
        </w:rPr>
      </w:pPr>
    </w:p>
    <w:p w14:paraId="640DC626">
      <w:pPr>
        <w:pStyle w:val="29"/>
        <w:keepLines w:val="0"/>
        <w:pageBreakBefore w:val="0"/>
        <w:kinsoku/>
        <w:wordWrap/>
        <w:overflowPunct/>
        <w:autoSpaceDE w:val="0"/>
        <w:autoSpaceDN w:val="0"/>
        <w:bidi w:val="0"/>
        <w:adjustRightInd/>
        <w:snapToGrid/>
        <w:textAlignment w:val="auto"/>
        <w:rPr>
          <w:i/>
          <w:sz w:val="18"/>
        </w:rPr>
      </w:pPr>
      <w:r>
        <w:rPr>
          <w:rFonts w:hint="default"/>
          <w:lang w:val="vi-VN"/>
        </w:rPr>
        <w:t>Nhóm 2</w:t>
      </w:r>
    </w:p>
    <w:p w14:paraId="334B83A5">
      <w:pPr>
        <w:pStyle w:val="13"/>
        <w:keepLines w:val="0"/>
        <w:pageBreakBefore w:val="0"/>
        <w:kinsoku/>
        <w:wordWrap/>
        <w:overflowPunct/>
        <w:autoSpaceDE w:val="0"/>
        <w:autoSpaceDN w:val="0"/>
        <w:bidi w:val="0"/>
        <w:adjustRightInd/>
        <w:snapToGrid/>
        <w:textAlignment w:val="auto"/>
        <w:rPr>
          <w:i/>
          <w:sz w:val="18"/>
        </w:rPr>
      </w:pPr>
    </w:p>
    <w:p w14:paraId="248C8D8C">
      <w:pPr>
        <w:pStyle w:val="13"/>
        <w:keepLines w:val="0"/>
        <w:pageBreakBefore w:val="0"/>
        <w:kinsoku/>
        <w:wordWrap/>
        <w:overflowPunct/>
        <w:autoSpaceDE w:val="0"/>
        <w:autoSpaceDN w:val="0"/>
        <w:bidi w:val="0"/>
        <w:adjustRightInd/>
        <w:snapToGrid/>
        <w:textAlignment w:val="auto"/>
        <w:rPr>
          <w:i/>
          <w:sz w:val="18"/>
        </w:rPr>
      </w:pPr>
    </w:p>
    <w:p w14:paraId="5E9973C9">
      <w:pPr>
        <w:pStyle w:val="13"/>
        <w:keepLines w:val="0"/>
        <w:pageBreakBefore w:val="0"/>
        <w:kinsoku/>
        <w:wordWrap/>
        <w:overflowPunct/>
        <w:autoSpaceDE w:val="0"/>
        <w:autoSpaceDN w:val="0"/>
        <w:bidi w:val="0"/>
        <w:adjustRightInd/>
        <w:snapToGrid/>
        <w:spacing w:before="3"/>
        <w:textAlignment w:val="auto"/>
        <w:rPr>
          <w:i/>
          <w:sz w:val="18"/>
        </w:rPr>
      </w:pPr>
    </w:p>
    <w:p w14:paraId="3F6B4F7E">
      <w:pPr>
        <w:pStyle w:val="30"/>
        <w:keepLines w:val="0"/>
        <w:pageBreakBefore w:val="0"/>
        <w:kinsoku/>
        <w:wordWrap/>
        <w:overflowPunct/>
        <w:autoSpaceDE w:val="0"/>
        <w:autoSpaceDN w:val="0"/>
        <w:bidi w:val="0"/>
        <w:adjustRightInd/>
        <w:snapToGrid/>
        <w:textAlignment w:val="auto"/>
        <w:rPr>
          <w:rFonts w:hint="default"/>
          <w:lang w:val="vi-VN"/>
        </w:rPr>
      </w:pPr>
      <w:bookmarkStart w:id="0" w:name="_Toc388116897"/>
      <w:r>
        <w:rPr>
          <w:rFonts w:hint="default"/>
          <w:lang w:val="vi-VN"/>
        </w:rPr>
        <w:t>ỨNG DỤNG</w:t>
      </w:r>
      <w:bookmarkEnd w:id="0"/>
    </w:p>
    <w:p w14:paraId="5CFCDA75">
      <w:pPr>
        <w:pStyle w:val="30"/>
        <w:keepLines w:val="0"/>
        <w:pageBreakBefore w:val="0"/>
        <w:kinsoku/>
        <w:wordWrap/>
        <w:overflowPunct/>
        <w:autoSpaceDE w:val="0"/>
        <w:autoSpaceDN w:val="0"/>
        <w:bidi w:val="0"/>
        <w:adjustRightInd/>
        <w:snapToGrid/>
        <w:textAlignment w:val="auto"/>
        <w:rPr>
          <w:rFonts w:hint="default"/>
          <w:lang w:val="vi-VN"/>
        </w:rPr>
      </w:pPr>
      <w:bookmarkStart w:id="1" w:name="_Toc1172851940"/>
      <w:r>
        <w:rPr>
          <w:rFonts w:hint="default"/>
          <w:lang w:val="vi-VN"/>
        </w:rPr>
        <w:t>NGÂN HÀNg SỐ THÔNG MINH BHDG</w:t>
      </w:r>
      <w:bookmarkEnd w:id="1"/>
    </w:p>
    <w:p w14:paraId="46C74D34">
      <w:pPr>
        <w:pStyle w:val="13"/>
        <w:keepLines w:val="0"/>
        <w:pageBreakBefore w:val="0"/>
        <w:kinsoku/>
        <w:wordWrap/>
        <w:overflowPunct/>
        <w:autoSpaceDE w:val="0"/>
        <w:autoSpaceDN w:val="0"/>
        <w:bidi w:val="0"/>
        <w:adjustRightInd/>
        <w:snapToGrid/>
        <w:textAlignment w:val="auto"/>
        <w:rPr>
          <w:i/>
          <w:sz w:val="18"/>
        </w:rPr>
      </w:pPr>
    </w:p>
    <w:p w14:paraId="35E1A758">
      <w:pPr>
        <w:pStyle w:val="13"/>
        <w:keepLines w:val="0"/>
        <w:pageBreakBefore w:val="0"/>
        <w:kinsoku/>
        <w:wordWrap/>
        <w:overflowPunct/>
        <w:autoSpaceDE w:val="0"/>
        <w:autoSpaceDN w:val="0"/>
        <w:bidi w:val="0"/>
        <w:adjustRightInd/>
        <w:snapToGrid/>
        <w:textAlignment w:val="auto"/>
        <w:rPr>
          <w:i/>
          <w:sz w:val="18"/>
        </w:rPr>
      </w:pPr>
    </w:p>
    <w:p w14:paraId="2F83FDC8">
      <w:pPr>
        <w:pStyle w:val="13"/>
        <w:keepLines w:val="0"/>
        <w:pageBreakBefore w:val="0"/>
        <w:kinsoku/>
        <w:wordWrap/>
        <w:overflowPunct/>
        <w:autoSpaceDE w:val="0"/>
        <w:autoSpaceDN w:val="0"/>
        <w:bidi w:val="0"/>
        <w:adjustRightInd/>
        <w:snapToGrid/>
        <w:textAlignment w:val="auto"/>
        <w:rPr>
          <w:i/>
          <w:sz w:val="18"/>
        </w:rPr>
      </w:pPr>
    </w:p>
    <w:p w14:paraId="3D81D197">
      <w:pPr>
        <w:pStyle w:val="13"/>
        <w:keepLines w:val="0"/>
        <w:pageBreakBefore w:val="0"/>
        <w:kinsoku/>
        <w:wordWrap/>
        <w:overflowPunct/>
        <w:autoSpaceDE w:val="0"/>
        <w:autoSpaceDN w:val="0"/>
        <w:bidi w:val="0"/>
        <w:adjustRightInd/>
        <w:snapToGrid/>
        <w:textAlignment w:val="auto"/>
        <w:rPr>
          <w:i/>
          <w:sz w:val="18"/>
        </w:rPr>
      </w:pPr>
    </w:p>
    <w:p w14:paraId="16A1937E">
      <w:pPr>
        <w:pStyle w:val="13"/>
        <w:keepLines w:val="0"/>
        <w:pageBreakBefore w:val="0"/>
        <w:kinsoku/>
        <w:wordWrap/>
        <w:overflowPunct/>
        <w:autoSpaceDE w:val="0"/>
        <w:autoSpaceDN w:val="0"/>
        <w:bidi w:val="0"/>
        <w:adjustRightInd/>
        <w:snapToGrid/>
        <w:textAlignment w:val="auto"/>
        <w:rPr>
          <w:i/>
          <w:sz w:val="18"/>
        </w:rPr>
      </w:pPr>
    </w:p>
    <w:p w14:paraId="4A849B45">
      <w:pPr>
        <w:pStyle w:val="13"/>
        <w:keepLines w:val="0"/>
        <w:pageBreakBefore w:val="0"/>
        <w:kinsoku/>
        <w:wordWrap/>
        <w:overflowPunct/>
        <w:autoSpaceDE w:val="0"/>
        <w:autoSpaceDN w:val="0"/>
        <w:bidi w:val="0"/>
        <w:adjustRightInd/>
        <w:snapToGrid/>
        <w:textAlignment w:val="auto"/>
        <w:rPr>
          <w:i/>
          <w:sz w:val="18"/>
        </w:rPr>
      </w:pPr>
    </w:p>
    <w:p w14:paraId="17C3787E">
      <w:pPr>
        <w:pStyle w:val="13"/>
        <w:keepLines w:val="0"/>
        <w:pageBreakBefore w:val="0"/>
        <w:kinsoku/>
        <w:wordWrap/>
        <w:overflowPunct/>
        <w:autoSpaceDE w:val="0"/>
        <w:autoSpaceDN w:val="0"/>
        <w:bidi w:val="0"/>
        <w:adjustRightInd/>
        <w:snapToGrid/>
        <w:spacing w:before="109"/>
        <w:textAlignment w:val="auto"/>
        <w:rPr>
          <w:i/>
          <w:sz w:val="18"/>
        </w:rPr>
      </w:pPr>
    </w:p>
    <w:p w14:paraId="1A798C7B">
      <w:pPr>
        <w:pStyle w:val="31"/>
        <w:keepLines w:val="0"/>
        <w:pageBreakBefore w:val="0"/>
        <w:kinsoku/>
        <w:wordWrap/>
        <w:overflowPunct/>
        <w:autoSpaceDE w:val="0"/>
        <w:autoSpaceDN w:val="0"/>
        <w:bidi w:val="0"/>
        <w:adjustRightInd/>
        <w:snapToGrid/>
        <w:textAlignment w:val="auto"/>
        <w:rPr>
          <w:rFonts w:hint="default"/>
          <w:lang w:val="vi-VN"/>
        </w:rPr>
      </w:pPr>
      <w:bookmarkStart w:id="2" w:name="_Toc370159767"/>
      <w:r>
        <w:rPr>
          <w:rFonts w:hint="default"/>
          <w:lang w:val="vi-VN"/>
        </w:rPr>
        <w:t>BÁO CÁO BÀI TẬP LỚN PHÂN TÍCH THIẾT KẾ VÀ HƯỚNG ĐỐI TƯỢNG</w:t>
      </w:r>
      <w:bookmarkEnd w:id="2"/>
    </w:p>
    <w:p w14:paraId="637B41A3">
      <w:pPr>
        <w:pStyle w:val="32"/>
        <w:keepLines w:val="0"/>
        <w:pageBreakBefore w:val="0"/>
        <w:kinsoku/>
        <w:wordWrap/>
        <w:overflowPunct/>
        <w:autoSpaceDE w:val="0"/>
        <w:autoSpaceDN w:val="0"/>
        <w:bidi w:val="0"/>
        <w:adjustRightInd/>
        <w:snapToGrid/>
        <w:textAlignment w:val="auto"/>
        <w:rPr>
          <w:rFonts w:hint="default"/>
          <w:lang w:val="vi-VN"/>
        </w:rPr>
      </w:pPr>
      <w:r>
        <w:t xml:space="preserve">Ngành: </w:t>
      </w:r>
      <w:r>
        <w:rPr>
          <w:rFonts w:hint="default"/>
          <w:lang w:val="vi-VN"/>
        </w:rPr>
        <w:t>Công nghệ thông tin</w:t>
      </w:r>
    </w:p>
    <w:p w14:paraId="3B406C37">
      <w:pPr>
        <w:pStyle w:val="32"/>
        <w:keepLines w:val="0"/>
        <w:pageBreakBefore w:val="0"/>
        <w:kinsoku/>
        <w:wordWrap/>
        <w:overflowPunct/>
        <w:autoSpaceDE w:val="0"/>
        <w:autoSpaceDN w:val="0"/>
        <w:bidi w:val="0"/>
        <w:adjustRightInd/>
        <w:snapToGrid/>
        <w:textAlignment w:val="auto"/>
        <w:rPr>
          <w:rFonts w:hint="default"/>
          <w:lang w:val="vi-VN"/>
        </w:rPr>
      </w:pPr>
    </w:p>
    <w:p w14:paraId="435F55C6">
      <w:pPr>
        <w:keepLines w:val="0"/>
        <w:pageBreakBefore w:val="0"/>
        <w:kinsoku/>
        <w:wordWrap/>
        <w:overflowPunct/>
        <w:autoSpaceDE w:val="0"/>
        <w:autoSpaceDN w:val="0"/>
        <w:bidi w:val="0"/>
        <w:adjustRightInd/>
        <w:snapToGrid/>
        <w:spacing w:before="0" w:line="242" w:lineRule="auto"/>
        <w:ind w:left="583" w:right="4322" w:firstLine="0"/>
        <w:jc w:val="left"/>
        <w:textAlignment w:val="auto"/>
        <w:rPr>
          <w:rStyle w:val="34"/>
          <w:rFonts w:hint="default" w:ascii="Times New Roman"/>
          <w:lang w:val="vi-VN"/>
        </w:rPr>
      </w:pPr>
      <w:r>
        <w:rPr>
          <w:rStyle w:val="34"/>
        </w:rPr>
        <w:t>Cán bộ hướng dẫn:</w:t>
      </w:r>
      <w:r>
        <w:rPr>
          <w:rStyle w:val="34"/>
          <w:rFonts w:hint="default" w:ascii="Times New Roman"/>
          <w:lang w:val="vi-VN"/>
        </w:rPr>
        <w:t xml:space="preserve"> </w:t>
      </w:r>
    </w:p>
    <w:p w14:paraId="46AD7785">
      <w:pPr>
        <w:keepLines w:val="0"/>
        <w:pageBreakBefore w:val="0"/>
        <w:kinsoku/>
        <w:wordWrap/>
        <w:overflowPunct/>
        <w:autoSpaceDE w:val="0"/>
        <w:autoSpaceDN w:val="0"/>
        <w:bidi w:val="0"/>
        <w:adjustRightInd/>
        <w:snapToGrid/>
        <w:spacing w:before="0" w:line="242" w:lineRule="auto"/>
        <w:ind w:left="583" w:right="4322" w:firstLine="0"/>
        <w:jc w:val="left"/>
        <w:textAlignment w:val="auto"/>
        <w:rPr>
          <w:rStyle w:val="34"/>
          <w:rFonts w:hint="default"/>
          <w:lang w:val="vi-VN"/>
        </w:rPr>
      </w:pPr>
      <w:r>
        <w:rPr>
          <w:rFonts w:hint="default"/>
          <w:lang w:val="vi-VN"/>
        </w:rPr>
        <w:t>Giảng viên Trần Hoàng Việt</w:t>
      </w:r>
    </w:p>
    <w:p w14:paraId="36099CF2">
      <w:pPr>
        <w:keepLines w:val="0"/>
        <w:pageBreakBefore w:val="0"/>
        <w:kinsoku/>
        <w:wordWrap/>
        <w:overflowPunct/>
        <w:autoSpaceDE w:val="0"/>
        <w:autoSpaceDN w:val="0"/>
        <w:bidi w:val="0"/>
        <w:adjustRightInd/>
        <w:snapToGrid/>
        <w:textAlignment w:val="auto"/>
        <w:rPr>
          <w:rStyle w:val="34"/>
          <w:rFonts w:hint="default"/>
          <w:lang w:val="vi-VN"/>
        </w:rPr>
      </w:pPr>
    </w:p>
    <w:p w14:paraId="3BD6FD3F">
      <w:pPr>
        <w:pStyle w:val="13"/>
        <w:keepLines w:val="0"/>
        <w:pageBreakBefore w:val="0"/>
        <w:kinsoku/>
        <w:wordWrap/>
        <w:overflowPunct/>
        <w:autoSpaceDE w:val="0"/>
        <w:autoSpaceDN w:val="0"/>
        <w:bidi w:val="0"/>
        <w:adjustRightInd/>
        <w:snapToGrid/>
        <w:textAlignment w:val="auto"/>
        <w:rPr>
          <w:i/>
          <w:sz w:val="18"/>
        </w:rPr>
      </w:pPr>
    </w:p>
    <w:p w14:paraId="65BA3432">
      <w:pPr>
        <w:pStyle w:val="13"/>
        <w:keepLines w:val="0"/>
        <w:pageBreakBefore w:val="0"/>
        <w:kinsoku/>
        <w:wordWrap/>
        <w:overflowPunct/>
        <w:autoSpaceDE w:val="0"/>
        <w:autoSpaceDN w:val="0"/>
        <w:bidi w:val="0"/>
        <w:adjustRightInd/>
        <w:snapToGrid/>
        <w:textAlignment w:val="auto"/>
        <w:rPr>
          <w:i/>
          <w:sz w:val="18"/>
        </w:rPr>
      </w:pPr>
    </w:p>
    <w:p w14:paraId="47359651">
      <w:pPr>
        <w:pStyle w:val="13"/>
        <w:keepLines w:val="0"/>
        <w:pageBreakBefore w:val="0"/>
        <w:kinsoku/>
        <w:wordWrap/>
        <w:overflowPunct/>
        <w:autoSpaceDE w:val="0"/>
        <w:autoSpaceDN w:val="0"/>
        <w:bidi w:val="0"/>
        <w:adjustRightInd/>
        <w:snapToGrid/>
        <w:textAlignment w:val="auto"/>
        <w:rPr>
          <w:i/>
          <w:sz w:val="18"/>
        </w:rPr>
      </w:pPr>
    </w:p>
    <w:p w14:paraId="20C6973C">
      <w:pPr>
        <w:pStyle w:val="13"/>
        <w:keepLines w:val="0"/>
        <w:pageBreakBefore w:val="0"/>
        <w:kinsoku/>
        <w:wordWrap/>
        <w:overflowPunct/>
        <w:autoSpaceDE w:val="0"/>
        <w:autoSpaceDN w:val="0"/>
        <w:bidi w:val="0"/>
        <w:adjustRightInd/>
        <w:snapToGrid/>
        <w:textAlignment w:val="auto"/>
        <w:rPr>
          <w:i/>
          <w:sz w:val="18"/>
        </w:rPr>
      </w:pPr>
    </w:p>
    <w:p w14:paraId="0AAC111F">
      <w:pPr>
        <w:pStyle w:val="13"/>
        <w:keepLines w:val="0"/>
        <w:pageBreakBefore w:val="0"/>
        <w:kinsoku/>
        <w:wordWrap/>
        <w:overflowPunct/>
        <w:autoSpaceDE w:val="0"/>
        <w:autoSpaceDN w:val="0"/>
        <w:bidi w:val="0"/>
        <w:adjustRightInd/>
        <w:snapToGrid/>
        <w:textAlignment w:val="auto"/>
        <w:rPr>
          <w:i/>
          <w:sz w:val="18"/>
        </w:rPr>
      </w:pPr>
    </w:p>
    <w:p w14:paraId="1EF1382F">
      <w:pPr>
        <w:pStyle w:val="13"/>
        <w:keepLines w:val="0"/>
        <w:pageBreakBefore w:val="0"/>
        <w:kinsoku/>
        <w:wordWrap/>
        <w:overflowPunct/>
        <w:autoSpaceDE w:val="0"/>
        <w:autoSpaceDN w:val="0"/>
        <w:bidi w:val="0"/>
        <w:adjustRightInd/>
        <w:snapToGrid/>
        <w:spacing w:before="66"/>
        <w:textAlignment w:val="auto"/>
        <w:rPr>
          <w:i/>
          <w:sz w:val="18"/>
        </w:rPr>
      </w:pPr>
    </w:p>
    <w:p w14:paraId="3346600B">
      <w:pPr>
        <w:pStyle w:val="33"/>
        <w:keepLines w:val="0"/>
        <w:pageBreakBefore w:val="0"/>
        <w:kinsoku/>
        <w:wordWrap/>
        <w:overflowPunct/>
        <w:autoSpaceDE w:val="0"/>
        <w:autoSpaceDN w:val="0"/>
        <w:bidi w:val="0"/>
        <w:adjustRightInd/>
        <w:snapToGrid/>
        <w:textAlignment w:val="auto"/>
        <w:rPr>
          <w:rFonts w:hint="default"/>
          <w:lang w:val="vi-VN"/>
        </w:rPr>
      </w:pPr>
      <w:r>
        <w:rPr>
          <w:rFonts w:hint="default"/>
          <w:lang w:val="vi-VN"/>
        </w:rPr>
        <w:t>Thành viên</w:t>
      </w:r>
      <w:r>
        <w:t>:</w:t>
      </w:r>
      <w:r>
        <w:rPr>
          <w:rFonts w:hint="default"/>
          <w:lang w:val="vi-VN"/>
        </w:rPr>
        <w:t xml:space="preserve"> </w:t>
      </w:r>
    </w:p>
    <w:p w14:paraId="2FE04BA0">
      <w:pPr>
        <w:keepLines w:val="0"/>
        <w:pageBreakBefore w:val="0"/>
        <w:kinsoku/>
        <w:wordWrap/>
        <w:overflowPunct/>
        <w:autoSpaceDE w:val="0"/>
        <w:autoSpaceDN w:val="0"/>
        <w:bidi w:val="0"/>
        <w:adjustRightInd/>
        <w:snapToGrid/>
        <w:spacing w:before="0" w:line="242" w:lineRule="auto"/>
        <w:ind w:left="583" w:right="4322" w:firstLine="120" w:firstLineChars="50"/>
        <w:jc w:val="left"/>
        <w:textAlignment w:val="auto"/>
        <w:rPr>
          <w:rFonts w:hint="default" w:ascii="Times New Roman"/>
          <w:lang w:val="vi-VN"/>
        </w:rPr>
      </w:pPr>
      <w:r>
        <w:rPr>
          <w:rFonts w:hint="default" w:ascii="Times New Roman"/>
          <w:lang w:val="vi-VN"/>
        </w:rPr>
        <w:t>Hoàng Đức Bách - 22021210</w:t>
      </w:r>
    </w:p>
    <w:p w14:paraId="62FB5F3B">
      <w:pPr>
        <w:keepLines w:val="0"/>
        <w:pageBreakBefore w:val="0"/>
        <w:kinsoku/>
        <w:wordWrap/>
        <w:overflowPunct/>
        <w:autoSpaceDE w:val="0"/>
        <w:autoSpaceDN w:val="0"/>
        <w:bidi w:val="0"/>
        <w:adjustRightInd/>
        <w:snapToGrid/>
        <w:spacing w:before="0" w:line="242" w:lineRule="auto"/>
        <w:ind w:left="583" w:right="4322" w:firstLine="120" w:firstLineChars="50"/>
        <w:jc w:val="left"/>
        <w:textAlignment w:val="auto"/>
        <w:rPr>
          <w:rFonts w:hint="default" w:ascii="Times New Roman"/>
          <w:lang w:val="vi-VN"/>
        </w:rPr>
      </w:pPr>
      <w:r>
        <w:rPr>
          <w:rFonts w:hint="default" w:ascii="Times New Roman"/>
          <w:lang w:val="vi-VN"/>
        </w:rPr>
        <w:t>Nguyễn Sinh Hùng - 2201184</w:t>
      </w:r>
    </w:p>
    <w:p w14:paraId="33D1DA84">
      <w:pPr>
        <w:keepLines w:val="0"/>
        <w:pageBreakBefore w:val="0"/>
        <w:kinsoku/>
        <w:wordWrap/>
        <w:overflowPunct/>
        <w:autoSpaceDE w:val="0"/>
        <w:autoSpaceDN w:val="0"/>
        <w:bidi w:val="0"/>
        <w:adjustRightInd/>
        <w:snapToGrid/>
        <w:spacing w:before="0" w:line="242" w:lineRule="auto"/>
        <w:ind w:left="583" w:right="4322" w:firstLine="120" w:firstLineChars="50"/>
        <w:jc w:val="left"/>
        <w:textAlignment w:val="auto"/>
        <w:rPr>
          <w:rFonts w:hint="default" w:ascii="Times New Roman"/>
          <w:lang w:val="vi-VN"/>
        </w:rPr>
      </w:pPr>
      <w:r>
        <w:rPr>
          <w:rFonts w:hint="default" w:ascii="Times New Roman"/>
          <w:lang w:val="vi-VN"/>
        </w:rPr>
        <w:t>Bùi Đức Duy - ********</w:t>
      </w:r>
    </w:p>
    <w:p w14:paraId="201E5CFF">
      <w:pPr>
        <w:keepLines w:val="0"/>
        <w:pageBreakBefore w:val="0"/>
        <w:kinsoku/>
        <w:wordWrap/>
        <w:overflowPunct/>
        <w:autoSpaceDE w:val="0"/>
        <w:autoSpaceDN w:val="0"/>
        <w:bidi w:val="0"/>
        <w:adjustRightInd/>
        <w:snapToGrid/>
        <w:spacing w:before="0" w:line="242" w:lineRule="auto"/>
        <w:ind w:left="583" w:right="4322" w:firstLine="120" w:firstLineChars="50"/>
        <w:jc w:val="left"/>
        <w:textAlignment w:val="auto"/>
        <w:rPr>
          <w:i/>
          <w:sz w:val="18"/>
        </w:rPr>
      </w:pPr>
      <w:r>
        <w:rPr>
          <w:rFonts w:hint="default" w:ascii="Times New Roman"/>
          <w:lang w:val="vi-VN"/>
        </w:rPr>
        <w:t>Đoàn Văn Giáp - *******</w:t>
      </w:r>
    </w:p>
    <w:p w14:paraId="3E73ADFC">
      <w:pPr>
        <w:pStyle w:val="13"/>
        <w:keepLines w:val="0"/>
        <w:pageBreakBefore w:val="0"/>
        <w:kinsoku/>
        <w:wordWrap/>
        <w:overflowPunct/>
        <w:autoSpaceDE w:val="0"/>
        <w:autoSpaceDN w:val="0"/>
        <w:bidi w:val="0"/>
        <w:adjustRightInd/>
        <w:snapToGrid/>
        <w:textAlignment w:val="auto"/>
        <w:rPr>
          <w:i/>
          <w:sz w:val="18"/>
        </w:rPr>
      </w:pPr>
    </w:p>
    <w:p w14:paraId="47A433C5">
      <w:pPr>
        <w:pStyle w:val="13"/>
        <w:keepLines w:val="0"/>
        <w:pageBreakBefore w:val="0"/>
        <w:kinsoku/>
        <w:wordWrap/>
        <w:overflowPunct/>
        <w:autoSpaceDE w:val="0"/>
        <w:autoSpaceDN w:val="0"/>
        <w:bidi w:val="0"/>
        <w:adjustRightInd/>
        <w:snapToGrid/>
        <w:textAlignment w:val="auto"/>
        <w:rPr>
          <w:i/>
          <w:sz w:val="18"/>
        </w:rPr>
      </w:pPr>
    </w:p>
    <w:p w14:paraId="729013C5">
      <w:pPr>
        <w:pStyle w:val="13"/>
        <w:keepLines w:val="0"/>
        <w:pageBreakBefore w:val="0"/>
        <w:kinsoku/>
        <w:wordWrap/>
        <w:overflowPunct/>
        <w:autoSpaceDE w:val="0"/>
        <w:autoSpaceDN w:val="0"/>
        <w:bidi w:val="0"/>
        <w:adjustRightInd/>
        <w:snapToGrid/>
        <w:textAlignment w:val="auto"/>
        <w:rPr>
          <w:i/>
          <w:sz w:val="18"/>
        </w:rPr>
      </w:pPr>
    </w:p>
    <w:p w14:paraId="1B3802EA">
      <w:pPr>
        <w:pStyle w:val="13"/>
        <w:keepLines w:val="0"/>
        <w:pageBreakBefore w:val="0"/>
        <w:kinsoku/>
        <w:wordWrap/>
        <w:overflowPunct/>
        <w:autoSpaceDE w:val="0"/>
        <w:autoSpaceDN w:val="0"/>
        <w:bidi w:val="0"/>
        <w:adjustRightInd/>
        <w:snapToGrid/>
        <w:spacing w:before="104"/>
        <w:textAlignment w:val="auto"/>
        <w:rPr>
          <w:i/>
          <w:sz w:val="18"/>
        </w:rPr>
      </w:pPr>
    </w:p>
    <w:p w14:paraId="54960B01">
      <w:pPr>
        <w:pStyle w:val="13"/>
        <w:keepLines w:val="0"/>
        <w:pageBreakBefore w:val="0"/>
        <w:kinsoku/>
        <w:wordWrap/>
        <w:overflowPunct/>
        <w:autoSpaceDE w:val="0"/>
        <w:autoSpaceDN w:val="0"/>
        <w:bidi w:val="0"/>
        <w:adjustRightInd/>
        <w:snapToGrid/>
        <w:spacing w:before="104"/>
        <w:textAlignment w:val="auto"/>
        <w:rPr>
          <w:i/>
          <w:sz w:val="18"/>
        </w:rPr>
      </w:pPr>
    </w:p>
    <w:p w14:paraId="3BE35CB5">
      <w:pPr>
        <w:keepLines w:val="0"/>
        <w:pageBreakBefore w:val="0"/>
        <w:kinsoku/>
        <w:wordWrap/>
        <w:overflowPunct/>
        <w:autoSpaceDE w:val="0"/>
        <w:autoSpaceDN w:val="0"/>
        <w:bidi w:val="0"/>
        <w:adjustRightInd/>
        <w:snapToGrid/>
        <w:spacing w:before="1"/>
        <w:ind w:left="838" w:right="634" w:firstLine="0"/>
        <w:jc w:val="center"/>
        <w:textAlignment w:val="auto"/>
        <w:rPr>
          <w:rFonts w:hint="default"/>
          <w:i/>
          <w:sz w:val="18"/>
          <w:lang w:val="vi-VN"/>
        </w:rPr>
        <w:sectPr>
          <w:headerReference r:id="rId5" w:type="default"/>
          <w:footerReference r:id="rId6" w:type="default"/>
          <w:pgSz w:w="12240" w:h="15840"/>
          <w:pgMar w:top="300" w:right="1440" w:bottom="280" w:left="1800" w:header="720" w:footer="720" w:gutter="0"/>
          <w:pgNumType w:fmt="decimal"/>
          <w:cols w:space="720" w:num="1"/>
        </w:sectPr>
      </w:pPr>
      <w:r>
        <w:rPr>
          <w:b/>
          <w:sz w:val="22"/>
        </w:rPr>
        <w:t>HÀ</w:t>
      </w:r>
      <w:r>
        <w:rPr>
          <w:b/>
          <w:spacing w:val="6"/>
          <w:sz w:val="22"/>
        </w:rPr>
        <w:t xml:space="preserve"> </w:t>
      </w:r>
      <w:r>
        <w:rPr>
          <w:b/>
          <w:sz w:val="22"/>
        </w:rPr>
        <w:t>NỘI</w:t>
      </w:r>
      <w:r>
        <w:rPr>
          <w:b/>
          <w:spacing w:val="7"/>
          <w:sz w:val="22"/>
        </w:rPr>
        <w:t xml:space="preserve"> </w:t>
      </w:r>
      <w:r>
        <w:rPr>
          <w:b/>
          <w:sz w:val="22"/>
        </w:rPr>
        <w:t>-</w:t>
      </w:r>
      <w:r>
        <w:rPr>
          <w:b/>
          <w:spacing w:val="5"/>
          <w:sz w:val="22"/>
        </w:rPr>
        <w:t xml:space="preserve"> </w:t>
      </w:r>
      <w:r>
        <w:rPr>
          <w:b/>
          <w:sz w:val="22"/>
        </w:rPr>
        <w:t>2</w:t>
      </w:r>
      <w:r>
        <w:rPr>
          <w:rFonts w:hint="default" w:ascii="Times New Roman"/>
          <w:b/>
          <w:sz w:val="22"/>
          <w:lang w:val="vi-VN"/>
        </w:rPr>
        <w:t>025</w:t>
      </w:r>
    </w:p>
    <w:p w14:paraId="27B35AE1">
      <w:pPr>
        <w:pStyle w:val="13"/>
        <w:keepLines w:val="0"/>
        <w:pageBreakBefore w:val="0"/>
        <w:kinsoku/>
        <w:wordWrap/>
        <w:overflowPunct/>
        <w:autoSpaceDE w:val="0"/>
        <w:autoSpaceDN w:val="0"/>
        <w:bidi w:val="0"/>
        <w:adjustRightInd/>
        <w:snapToGrid/>
        <w:spacing w:before="57"/>
        <w:textAlignment w:val="auto"/>
        <w:rPr>
          <w:sz w:val="24"/>
        </w:rPr>
      </w:pPr>
    </w:p>
    <w:p w14:paraId="3793F607">
      <w:pPr>
        <w:pStyle w:val="35"/>
        <w:keepLines w:val="0"/>
        <w:pageBreakBefore w:val="0"/>
        <w:kinsoku/>
        <w:wordWrap/>
        <w:overflowPunct/>
        <w:autoSpaceDE w:val="0"/>
        <w:autoSpaceDN w:val="0"/>
        <w:bidi w:val="0"/>
        <w:adjustRightInd/>
        <w:snapToGrid/>
        <w:textAlignment w:val="auto"/>
      </w:pPr>
      <w:r>
        <w:t>TÓM TẮT</w:t>
      </w:r>
    </w:p>
    <w:p w14:paraId="5DF28655">
      <w:pPr>
        <w:keepLines w:val="0"/>
        <w:pageBreakBefore w:val="0"/>
        <w:kinsoku/>
        <w:wordWrap/>
        <w:overflowPunct/>
        <w:autoSpaceDE w:val="0"/>
        <w:autoSpaceDN w:val="0"/>
        <w:bidi w:val="0"/>
        <w:adjustRightInd/>
        <w:snapToGrid/>
        <w:textAlignment w:val="auto"/>
        <w:rPr>
          <w:rFonts w:hint="default"/>
          <w:lang w:val="vi-VN"/>
        </w:rPr>
      </w:pPr>
      <w:r>
        <w:rPr>
          <w:rFonts w:hint="default"/>
          <w:lang w:val="vi-VN"/>
        </w:rPr>
        <w:t>Với sự phát triển nhanh chóng của công nghệ tài chính, các ứng dụng ngân hàng số thông minh đang trở thành giải pháp quan trọng giúp nâng cao trải nghiệm người dùng, tăng cường bảo mật và tối ưu hoạt động cũng như tối ưu chi phí. Bản báo cáo này sẽ trình bày chi tiết về các mô tả, các bản đặc tả và các bản thiết kế kiến trúc của hệ thống.</w:t>
      </w:r>
    </w:p>
    <w:p w14:paraId="4D00FE2F">
      <w:pPr>
        <w:keepLines w:val="0"/>
        <w:pageBreakBefore w:val="0"/>
        <w:kinsoku/>
        <w:wordWrap/>
        <w:overflowPunct/>
        <w:autoSpaceDE w:val="0"/>
        <w:autoSpaceDN w:val="0"/>
        <w:bidi w:val="0"/>
        <w:adjustRightInd/>
        <w:snapToGrid/>
        <w:textAlignment w:val="auto"/>
        <w:rPr>
          <w:rFonts w:hint="default"/>
          <w:lang w:val="vi-VN"/>
        </w:rPr>
      </w:pPr>
    </w:p>
    <w:p w14:paraId="40E9E0CD">
      <w:pPr>
        <w:keepLines w:val="0"/>
        <w:pageBreakBefore w:val="0"/>
        <w:kinsoku/>
        <w:wordWrap/>
        <w:overflowPunct/>
        <w:autoSpaceDE w:val="0"/>
        <w:autoSpaceDN w:val="0"/>
        <w:bidi w:val="0"/>
        <w:adjustRightInd/>
        <w:snapToGrid/>
        <w:textAlignment w:val="auto"/>
        <w:rPr>
          <w:rFonts w:hint="default"/>
          <w:lang w:val="vi-VN"/>
        </w:rPr>
      </w:pPr>
      <w:r>
        <w:rPr>
          <w:rFonts w:hint="default"/>
          <w:lang w:val="vi-VN"/>
        </w:rPr>
        <w:t>Nội dung của báo bao gồm:</w:t>
      </w:r>
    </w:p>
    <w:p w14:paraId="3B8CBA56">
      <w:pPr>
        <w:keepLines w:val="0"/>
        <w:pageBreakBefore w:val="0"/>
        <w:numPr>
          <w:ilvl w:val="0"/>
          <w:numId w:val="2"/>
        </w:numPr>
        <w:kinsoku/>
        <w:wordWrap/>
        <w:overflowPunct/>
        <w:autoSpaceDE w:val="0"/>
        <w:autoSpaceDN w:val="0"/>
        <w:bidi w:val="0"/>
        <w:adjustRightInd/>
        <w:snapToGrid/>
        <w:ind w:left="425" w:leftChars="0" w:hanging="425" w:firstLineChars="0"/>
        <w:textAlignment w:val="auto"/>
        <w:rPr>
          <w:rFonts w:hint="default"/>
          <w:lang w:val="vi-VN"/>
        </w:rPr>
      </w:pPr>
      <w:r>
        <w:rPr>
          <w:rFonts w:hint="default"/>
          <w:lang w:val="vi-VN"/>
        </w:rPr>
        <w:t>Phân công trách nhiệm</w:t>
      </w:r>
    </w:p>
    <w:p w14:paraId="5A77D933">
      <w:pPr>
        <w:keepLines w:val="0"/>
        <w:pageBreakBefore w:val="0"/>
        <w:numPr>
          <w:ilvl w:val="0"/>
          <w:numId w:val="2"/>
        </w:numPr>
        <w:kinsoku/>
        <w:wordWrap/>
        <w:overflowPunct/>
        <w:autoSpaceDE w:val="0"/>
        <w:autoSpaceDN w:val="0"/>
        <w:bidi w:val="0"/>
        <w:adjustRightInd/>
        <w:snapToGrid/>
        <w:ind w:left="425" w:leftChars="0" w:hanging="425" w:firstLineChars="0"/>
        <w:textAlignment w:val="auto"/>
        <w:rPr>
          <w:rFonts w:hint="default"/>
          <w:lang w:val="vi-VN"/>
        </w:rPr>
      </w:pPr>
      <w:r>
        <w:rPr>
          <w:rFonts w:hint="default"/>
          <w:lang w:val="vi-VN"/>
        </w:rPr>
        <w:t>Mô tả hệ thống</w:t>
      </w:r>
    </w:p>
    <w:p w14:paraId="7C1F676A">
      <w:pPr>
        <w:keepLines w:val="0"/>
        <w:pageBreakBefore w:val="0"/>
        <w:numPr>
          <w:ilvl w:val="0"/>
          <w:numId w:val="2"/>
        </w:numPr>
        <w:kinsoku/>
        <w:wordWrap/>
        <w:overflowPunct/>
        <w:autoSpaceDE w:val="0"/>
        <w:autoSpaceDN w:val="0"/>
        <w:bidi w:val="0"/>
        <w:adjustRightInd/>
        <w:snapToGrid/>
        <w:ind w:left="425" w:leftChars="0" w:hanging="425" w:firstLineChars="0"/>
        <w:textAlignment w:val="auto"/>
        <w:rPr>
          <w:rFonts w:hint="default"/>
          <w:lang w:val="vi-VN"/>
        </w:rPr>
      </w:pPr>
      <w:r>
        <w:rPr>
          <w:rFonts w:hint="default"/>
          <w:lang w:val="vi-VN"/>
        </w:rPr>
        <w:t>Biểu đồ ca sử dụng</w:t>
      </w:r>
    </w:p>
    <w:p w14:paraId="4621193A">
      <w:pPr>
        <w:keepLines w:val="0"/>
        <w:pageBreakBefore w:val="0"/>
        <w:numPr>
          <w:ilvl w:val="0"/>
          <w:numId w:val="2"/>
        </w:numPr>
        <w:kinsoku/>
        <w:wordWrap/>
        <w:overflowPunct/>
        <w:autoSpaceDE w:val="0"/>
        <w:autoSpaceDN w:val="0"/>
        <w:bidi w:val="0"/>
        <w:adjustRightInd/>
        <w:snapToGrid/>
        <w:ind w:left="425" w:leftChars="0" w:hanging="425" w:firstLineChars="0"/>
        <w:textAlignment w:val="auto"/>
        <w:rPr>
          <w:rFonts w:hint="default"/>
          <w:lang w:val="vi-VN"/>
        </w:rPr>
      </w:pPr>
      <w:r>
        <w:rPr>
          <w:rFonts w:hint="default"/>
          <w:lang w:val="vi-VN"/>
        </w:rPr>
        <w:t>Đặc tả ca sử dụng</w:t>
      </w:r>
    </w:p>
    <w:p w14:paraId="1AE47B17">
      <w:pPr>
        <w:keepLines w:val="0"/>
        <w:pageBreakBefore w:val="0"/>
        <w:numPr>
          <w:ilvl w:val="0"/>
          <w:numId w:val="2"/>
        </w:numPr>
        <w:kinsoku/>
        <w:wordWrap/>
        <w:overflowPunct/>
        <w:autoSpaceDE w:val="0"/>
        <w:autoSpaceDN w:val="0"/>
        <w:bidi w:val="0"/>
        <w:adjustRightInd/>
        <w:snapToGrid/>
        <w:ind w:left="425" w:leftChars="0" w:hanging="425" w:firstLineChars="0"/>
        <w:textAlignment w:val="auto"/>
        <w:rPr>
          <w:rFonts w:hint="default"/>
          <w:lang w:val="vi-VN"/>
        </w:rPr>
      </w:pPr>
      <w:r>
        <w:rPr>
          <w:rFonts w:hint="default"/>
          <w:lang w:val="vi-VN"/>
        </w:rPr>
        <w:t>Biểu đồ hoạt động và tuần tự</w:t>
      </w:r>
    </w:p>
    <w:p w14:paraId="22D28460">
      <w:pPr>
        <w:keepLines w:val="0"/>
        <w:pageBreakBefore w:val="0"/>
        <w:numPr>
          <w:ilvl w:val="0"/>
          <w:numId w:val="2"/>
        </w:numPr>
        <w:kinsoku/>
        <w:wordWrap/>
        <w:overflowPunct/>
        <w:autoSpaceDE w:val="0"/>
        <w:autoSpaceDN w:val="0"/>
        <w:bidi w:val="0"/>
        <w:adjustRightInd/>
        <w:snapToGrid/>
        <w:ind w:left="425" w:leftChars="0" w:hanging="425" w:firstLineChars="0"/>
        <w:textAlignment w:val="auto"/>
        <w:rPr>
          <w:rFonts w:hint="default"/>
          <w:lang w:val="vi-VN"/>
        </w:rPr>
      </w:pPr>
      <w:r>
        <w:rPr>
          <w:rFonts w:hint="default"/>
          <w:lang w:val="vi-VN"/>
        </w:rPr>
        <w:t>Kiến trúc hệ thống</w:t>
      </w:r>
    </w:p>
    <w:p w14:paraId="696AC9F0">
      <w:pPr>
        <w:keepLines w:val="0"/>
        <w:pageBreakBefore w:val="0"/>
        <w:numPr>
          <w:ilvl w:val="0"/>
          <w:numId w:val="2"/>
        </w:numPr>
        <w:kinsoku/>
        <w:wordWrap/>
        <w:overflowPunct/>
        <w:autoSpaceDE w:val="0"/>
        <w:autoSpaceDN w:val="0"/>
        <w:bidi w:val="0"/>
        <w:adjustRightInd/>
        <w:snapToGrid/>
        <w:ind w:left="425" w:leftChars="0" w:hanging="425" w:firstLineChars="0"/>
        <w:textAlignment w:val="auto"/>
        <w:rPr>
          <w:rFonts w:hint="default"/>
          <w:lang w:val="vi-VN"/>
        </w:rPr>
      </w:pPr>
      <w:r>
        <w:rPr>
          <w:rFonts w:hint="default"/>
          <w:lang w:val="vi-VN"/>
        </w:rPr>
        <w:t>Thiết kế cơ sở dữ liệu</w:t>
      </w:r>
    </w:p>
    <w:p w14:paraId="4C31DB63">
      <w:pPr>
        <w:rPr>
          <w:rFonts w:hint="default"/>
          <w:lang w:val="vi-VN"/>
        </w:rPr>
      </w:pPr>
      <w:r>
        <w:rPr>
          <w:rFonts w:hint="default"/>
          <w:lang w:val="vi-VN"/>
        </w:rPr>
        <w:br w:type="page"/>
      </w:r>
    </w:p>
    <w:sdt>
      <w:sdtPr>
        <w:rPr>
          <w:rFonts w:ascii="SimSun" w:hAnsi="SimSun" w:eastAsia="SimSun" w:cs="Times New Roman"/>
          <w:sz w:val="21"/>
          <w:szCs w:val="22"/>
          <w:lang w:val="vi" w:eastAsia="en-US" w:bidi="ar-SA"/>
        </w:rPr>
        <w:id w:val="464238489"/>
        <w15:color w:val="DBDBDB"/>
        <w:docPartObj>
          <w:docPartGallery w:val="Table of Contents"/>
          <w:docPartUnique/>
        </w:docPartObj>
      </w:sdtPr>
      <w:sdtEndPr>
        <w:rPr>
          <w:rFonts w:hint="default" w:ascii="Times New Roman" w:hAnsi="Times New Roman" w:eastAsia="Times New Roman" w:cs="Times New Roman"/>
          <w:sz w:val="24"/>
          <w:szCs w:val="22"/>
          <w:lang w:val="vi-VN" w:eastAsia="en-US" w:bidi="ar-SA"/>
        </w:rPr>
      </w:sdtEndPr>
      <w:sdtContent>
        <w:p w14:paraId="6EC70A80">
          <w:pPr>
            <w:pStyle w:val="35"/>
            <w:keepLines w:val="0"/>
            <w:pageBreakBefore w:val="0"/>
            <w:kinsoku/>
            <w:wordWrap/>
            <w:overflowPunct/>
            <w:autoSpaceDE w:val="0"/>
            <w:autoSpaceDN w:val="0"/>
            <w:bidi w:val="0"/>
            <w:adjustRightInd/>
            <w:snapToGrid/>
            <w:textAlignment w:val="auto"/>
            <w:rPr>
              <w:rFonts w:hint="default"/>
              <w:lang w:val="vi-VN"/>
            </w:rPr>
          </w:pPr>
          <w:r>
            <w:rPr>
              <w:rFonts w:hint="default"/>
              <w:lang w:val="vi-VN"/>
            </w:rPr>
            <w:t>BẢNG PHỤ LỤC</w:t>
          </w:r>
        </w:p>
        <w:p w14:paraId="2927011E">
          <w:pPr>
            <w:pStyle w:val="18"/>
            <w:tabs>
              <w:tab w:val="right" w:leader="dot" w:pos="9000"/>
            </w:tabs>
          </w:pPr>
          <w:r>
            <w:fldChar w:fldCharType="begin"/>
          </w:r>
          <w:r>
            <w:instrText xml:space="preserve">TOC \o "1-1" \f \t "Heading 2,1,Heading 3,2,Heading 4,3,Heading 5,4,Heading 6,5,Heading 7,6,Heading 8,7,Heading 9,8" \h \u </w:instrText>
          </w:r>
          <w:r>
            <w:fldChar w:fldCharType="separate"/>
          </w:r>
          <w:r>
            <w:fldChar w:fldCharType="begin"/>
          </w:r>
          <w:r>
            <w:instrText xml:space="preserve"> HYPERLINK \l _Toc1923114700 </w:instrText>
          </w:r>
          <w:r>
            <w:fldChar w:fldCharType="separate"/>
          </w:r>
          <w:r>
            <w:rPr>
              <w:rFonts w:hint="default" w:cs="Times New Roman"/>
              <w:lang w:val="vi-VN"/>
            </w:rPr>
            <w:t xml:space="preserve">Chương 1 </w:t>
          </w:r>
          <w:r>
            <w:tab/>
          </w:r>
          <w:r>
            <w:fldChar w:fldCharType="begin"/>
          </w:r>
          <w:r>
            <w:instrText xml:space="preserve"> PAGEREF _Toc1923114700 \h </w:instrText>
          </w:r>
          <w:r>
            <w:fldChar w:fldCharType="separate"/>
          </w:r>
          <w:r>
            <w:t>5</w:t>
          </w:r>
          <w:r>
            <w:fldChar w:fldCharType="end"/>
          </w:r>
          <w:r>
            <w:fldChar w:fldCharType="end"/>
          </w:r>
        </w:p>
        <w:p w14:paraId="0C974A64">
          <w:pPr>
            <w:pStyle w:val="18"/>
            <w:tabs>
              <w:tab w:val="right" w:leader="dot" w:pos="9000"/>
            </w:tabs>
          </w:pPr>
          <w:r>
            <w:fldChar w:fldCharType="begin"/>
          </w:r>
          <w:r>
            <w:instrText xml:space="preserve"> HYPERLINK \l _Toc12391903 </w:instrText>
          </w:r>
          <w:r>
            <w:fldChar w:fldCharType="separate"/>
          </w:r>
          <w:r>
            <w:rPr>
              <w:rFonts w:hint="default"/>
              <w:lang w:val="vi-VN"/>
            </w:rPr>
            <w:t>GIỚI THIỆU</w:t>
          </w:r>
          <w:r>
            <w:tab/>
          </w:r>
          <w:r>
            <w:fldChar w:fldCharType="begin"/>
          </w:r>
          <w:r>
            <w:instrText xml:space="preserve"> PAGEREF _Toc12391903 \h </w:instrText>
          </w:r>
          <w:r>
            <w:fldChar w:fldCharType="separate"/>
          </w:r>
          <w:r>
            <w:t>5</w:t>
          </w:r>
          <w:r>
            <w:fldChar w:fldCharType="end"/>
          </w:r>
          <w:r>
            <w:fldChar w:fldCharType="end"/>
          </w:r>
        </w:p>
        <w:p w14:paraId="0B40A339">
          <w:pPr>
            <w:pStyle w:val="19"/>
            <w:tabs>
              <w:tab w:val="right" w:leader="dot" w:pos="9000"/>
            </w:tabs>
          </w:pPr>
          <w:r>
            <w:fldChar w:fldCharType="begin"/>
          </w:r>
          <w:r>
            <w:instrText xml:space="preserve"> HYPERLINK \l _Toc2112283609 </w:instrText>
          </w:r>
          <w:r>
            <w:fldChar w:fldCharType="separate"/>
          </w:r>
          <w:r>
            <w:rPr>
              <w:rFonts w:hint="default" w:cs="Times New Roman"/>
              <w:lang w:val="vi-VN"/>
            </w:rPr>
            <w:t xml:space="preserve">1.1 </w:t>
          </w:r>
          <w:r>
            <w:rPr>
              <w:rFonts w:hint="default"/>
              <w:lang w:val="vi-VN"/>
            </w:rPr>
            <w:t>Mục tiêu</w:t>
          </w:r>
          <w:r>
            <w:tab/>
          </w:r>
          <w:r>
            <w:fldChar w:fldCharType="begin"/>
          </w:r>
          <w:r>
            <w:instrText xml:space="preserve"> PAGEREF _Toc2112283609 \h </w:instrText>
          </w:r>
          <w:r>
            <w:fldChar w:fldCharType="separate"/>
          </w:r>
          <w:r>
            <w:t>6</w:t>
          </w:r>
          <w:r>
            <w:fldChar w:fldCharType="end"/>
          </w:r>
          <w:r>
            <w:fldChar w:fldCharType="end"/>
          </w:r>
        </w:p>
        <w:p w14:paraId="12FBE4F1">
          <w:pPr>
            <w:pStyle w:val="19"/>
            <w:tabs>
              <w:tab w:val="right" w:leader="dot" w:pos="9000"/>
            </w:tabs>
          </w:pPr>
          <w:r>
            <w:fldChar w:fldCharType="begin"/>
          </w:r>
          <w:r>
            <w:instrText xml:space="preserve"> HYPERLINK \l _Toc1098447906 </w:instrText>
          </w:r>
          <w:r>
            <w:fldChar w:fldCharType="separate"/>
          </w:r>
          <w:r>
            <w:rPr>
              <w:rFonts w:hint="default" w:cs="Times New Roman"/>
              <w:lang w:val="vi-VN"/>
            </w:rPr>
            <w:t xml:space="preserve">1.2 </w:t>
          </w:r>
          <w:r>
            <w:rPr>
              <w:rFonts w:hint="default"/>
              <w:lang w:val="vi-VN"/>
            </w:rPr>
            <w:t>Phạm vi dự án</w:t>
          </w:r>
          <w:r>
            <w:tab/>
          </w:r>
          <w:r>
            <w:fldChar w:fldCharType="begin"/>
          </w:r>
          <w:r>
            <w:instrText xml:space="preserve"> PAGEREF _Toc1098447906 \h </w:instrText>
          </w:r>
          <w:r>
            <w:fldChar w:fldCharType="separate"/>
          </w:r>
          <w:r>
            <w:t>6</w:t>
          </w:r>
          <w:r>
            <w:fldChar w:fldCharType="end"/>
          </w:r>
          <w:r>
            <w:fldChar w:fldCharType="end"/>
          </w:r>
        </w:p>
        <w:p w14:paraId="16C436D1">
          <w:pPr>
            <w:pStyle w:val="19"/>
            <w:tabs>
              <w:tab w:val="right" w:leader="dot" w:pos="9000"/>
            </w:tabs>
          </w:pPr>
          <w:r>
            <w:fldChar w:fldCharType="begin"/>
          </w:r>
          <w:r>
            <w:instrText xml:space="preserve"> HYPERLINK \l _Toc1844526530 </w:instrText>
          </w:r>
          <w:r>
            <w:fldChar w:fldCharType="separate"/>
          </w:r>
          <w:r>
            <w:rPr>
              <w:rFonts w:hint="default" w:cs="Times New Roman"/>
              <w:lang w:val="vi-VN"/>
            </w:rPr>
            <w:t xml:space="preserve">1.3 </w:t>
          </w:r>
          <w:r>
            <w:rPr>
              <w:rFonts w:hint="default"/>
              <w:lang w:val="vi-VN"/>
            </w:rPr>
            <w:t>Thuật ngữ</w:t>
          </w:r>
          <w:r>
            <w:tab/>
          </w:r>
          <w:r>
            <w:fldChar w:fldCharType="begin"/>
          </w:r>
          <w:r>
            <w:instrText xml:space="preserve"> PAGEREF _Toc1844526530 \h </w:instrText>
          </w:r>
          <w:r>
            <w:fldChar w:fldCharType="separate"/>
          </w:r>
          <w:r>
            <w:t>6</w:t>
          </w:r>
          <w:r>
            <w:fldChar w:fldCharType="end"/>
          </w:r>
          <w:r>
            <w:fldChar w:fldCharType="end"/>
          </w:r>
        </w:p>
        <w:p w14:paraId="350E4AA3">
          <w:pPr>
            <w:pStyle w:val="19"/>
            <w:tabs>
              <w:tab w:val="right" w:leader="dot" w:pos="9000"/>
            </w:tabs>
          </w:pPr>
          <w:r>
            <w:fldChar w:fldCharType="begin"/>
          </w:r>
          <w:r>
            <w:instrText xml:space="preserve"> HYPERLINK \l _Toc2030945265 </w:instrText>
          </w:r>
          <w:r>
            <w:fldChar w:fldCharType="separate"/>
          </w:r>
          <w:r>
            <w:rPr>
              <w:rFonts w:hint="default" w:cs="Times New Roman"/>
              <w:lang w:val="vi-VN"/>
            </w:rPr>
            <w:t xml:space="preserve">1.4 </w:t>
          </w:r>
          <w:r>
            <w:rPr>
              <w:rFonts w:hint="default"/>
              <w:lang w:val="vi-VN"/>
            </w:rPr>
            <w:t>Tổng quan về tài liệu</w:t>
          </w:r>
          <w:r>
            <w:tab/>
          </w:r>
          <w:r>
            <w:fldChar w:fldCharType="begin"/>
          </w:r>
          <w:r>
            <w:instrText xml:space="preserve"> PAGEREF _Toc2030945265 \h </w:instrText>
          </w:r>
          <w:r>
            <w:fldChar w:fldCharType="separate"/>
          </w:r>
          <w:r>
            <w:t>6</w:t>
          </w:r>
          <w:r>
            <w:fldChar w:fldCharType="end"/>
          </w:r>
          <w:r>
            <w:fldChar w:fldCharType="end"/>
          </w:r>
        </w:p>
        <w:p w14:paraId="69636C8C">
          <w:pPr>
            <w:pStyle w:val="18"/>
            <w:tabs>
              <w:tab w:val="right" w:leader="dot" w:pos="9000"/>
            </w:tabs>
          </w:pPr>
          <w:r>
            <w:fldChar w:fldCharType="begin"/>
          </w:r>
          <w:r>
            <w:instrText xml:space="preserve"> HYPERLINK \l _Toc1991983437 </w:instrText>
          </w:r>
          <w:r>
            <w:fldChar w:fldCharType="separate"/>
          </w:r>
          <w:r>
            <w:rPr>
              <w:rFonts w:hint="default" w:cs="Times New Roman"/>
            </w:rPr>
            <w:t xml:space="preserve">Chương 2 </w:t>
          </w:r>
          <w:r>
            <w:tab/>
          </w:r>
          <w:r>
            <w:fldChar w:fldCharType="begin"/>
          </w:r>
          <w:r>
            <w:instrText xml:space="preserve"> PAGEREF _Toc1991983437 \h </w:instrText>
          </w:r>
          <w:r>
            <w:fldChar w:fldCharType="separate"/>
          </w:r>
          <w:r>
            <w:t>7</w:t>
          </w:r>
          <w:r>
            <w:fldChar w:fldCharType="end"/>
          </w:r>
          <w:r>
            <w:fldChar w:fldCharType="end"/>
          </w:r>
        </w:p>
        <w:p w14:paraId="3DEF8D83">
          <w:pPr>
            <w:pStyle w:val="18"/>
            <w:tabs>
              <w:tab w:val="right" w:leader="dot" w:pos="9000"/>
            </w:tabs>
          </w:pPr>
          <w:r>
            <w:fldChar w:fldCharType="begin"/>
          </w:r>
          <w:r>
            <w:instrText xml:space="preserve"> HYPERLINK \l _Toc2143052576 </w:instrText>
          </w:r>
          <w:r>
            <w:fldChar w:fldCharType="separate"/>
          </w:r>
          <w:r>
            <w:rPr>
              <w:rFonts w:hint="default"/>
              <w:lang w:val="vi-VN"/>
            </w:rPr>
            <w:t>MÔ TẢ TỔNG QUAN HỆ THỐNG</w:t>
          </w:r>
          <w:r>
            <w:tab/>
          </w:r>
          <w:r>
            <w:fldChar w:fldCharType="begin"/>
          </w:r>
          <w:r>
            <w:instrText xml:space="preserve"> PAGEREF _Toc2143052576 \h </w:instrText>
          </w:r>
          <w:r>
            <w:fldChar w:fldCharType="separate"/>
          </w:r>
          <w:r>
            <w:t>7</w:t>
          </w:r>
          <w:r>
            <w:fldChar w:fldCharType="end"/>
          </w:r>
          <w:r>
            <w:fldChar w:fldCharType="end"/>
          </w:r>
        </w:p>
        <w:p w14:paraId="4A5F2C1F">
          <w:pPr>
            <w:pStyle w:val="19"/>
            <w:tabs>
              <w:tab w:val="right" w:leader="dot" w:pos="9000"/>
            </w:tabs>
          </w:pPr>
          <w:r>
            <w:fldChar w:fldCharType="begin"/>
          </w:r>
          <w:r>
            <w:instrText xml:space="preserve"> HYPERLINK \l _Toc688917348 </w:instrText>
          </w:r>
          <w:r>
            <w:fldChar w:fldCharType="separate"/>
          </w:r>
          <w:r>
            <w:rPr>
              <w:rFonts w:hint="default" w:cs="Times New Roman"/>
              <w:lang w:val="vi-VN"/>
            </w:rPr>
            <w:t xml:space="preserve">2.1 </w:t>
          </w:r>
          <w:r>
            <w:rPr>
              <w:rFonts w:hint="default" w:ascii="Times New Roman"/>
              <w:lang w:val="vi-VN"/>
            </w:rPr>
            <w:t>Tổng quan hệ thống</w:t>
          </w:r>
          <w:r>
            <w:tab/>
          </w:r>
          <w:r>
            <w:fldChar w:fldCharType="begin"/>
          </w:r>
          <w:r>
            <w:instrText xml:space="preserve"> PAGEREF _Toc688917348 \h </w:instrText>
          </w:r>
          <w:r>
            <w:fldChar w:fldCharType="separate"/>
          </w:r>
          <w:r>
            <w:t>8</w:t>
          </w:r>
          <w:r>
            <w:fldChar w:fldCharType="end"/>
          </w:r>
          <w:r>
            <w:fldChar w:fldCharType="end"/>
          </w:r>
        </w:p>
        <w:p w14:paraId="7CB3F98B">
          <w:pPr>
            <w:pStyle w:val="20"/>
            <w:tabs>
              <w:tab w:val="right" w:leader="dot" w:pos="9000"/>
            </w:tabs>
          </w:pPr>
          <w:r>
            <w:fldChar w:fldCharType="begin"/>
          </w:r>
          <w:r>
            <w:instrText xml:space="preserve"> HYPERLINK \l _Toc1549526859 </w:instrText>
          </w:r>
          <w:r>
            <w:fldChar w:fldCharType="separate"/>
          </w:r>
          <w:r>
            <w:rPr>
              <w:rFonts w:hint="default" w:cs="Times New Roman"/>
              <w:lang w:val="vi-VN"/>
            </w:rPr>
            <w:t xml:space="preserve">2.1.1 </w:t>
          </w:r>
          <w:r>
            <w:rPr>
              <w:rFonts w:hint="default" w:ascii="Times New Roman"/>
              <w:lang w:val="vi-VN"/>
            </w:rPr>
            <w:t>Biểu đồ ca sử dụng của hệ thống</w:t>
          </w:r>
          <w:r>
            <w:tab/>
          </w:r>
          <w:r>
            <w:fldChar w:fldCharType="begin"/>
          </w:r>
          <w:r>
            <w:instrText xml:space="preserve"> PAGEREF _Toc1549526859 \h </w:instrText>
          </w:r>
          <w:r>
            <w:fldChar w:fldCharType="separate"/>
          </w:r>
          <w:r>
            <w:t>8</w:t>
          </w:r>
          <w:r>
            <w:fldChar w:fldCharType="end"/>
          </w:r>
          <w:r>
            <w:fldChar w:fldCharType="end"/>
          </w:r>
        </w:p>
        <w:p w14:paraId="60FA581A">
          <w:pPr>
            <w:pStyle w:val="20"/>
            <w:tabs>
              <w:tab w:val="right" w:leader="dot" w:pos="9000"/>
            </w:tabs>
          </w:pPr>
          <w:r>
            <w:fldChar w:fldCharType="begin"/>
          </w:r>
          <w:r>
            <w:instrText xml:space="preserve"> HYPERLINK \l _Toc363732044 </w:instrText>
          </w:r>
          <w:r>
            <w:fldChar w:fldCharType="separate"/>
          </w:r>
          <w:r>
            <w:rPr>
              <w:rFonts w:hint="default" w:cs="Times New Roman"/>
              <w:lang w:val="vi-VN"/>
            </w:rPr>
            <w:t xml:space="preserve">2.1.2 </w:t>
          </w:r>
          <w:r>
            <w:rPr>
              <w:rFonts w:hint="default" w:ascii="Times New Roman"/>
              <w:lang w:val="vi-VN"/>
            </w:rPr>
            <w:t>Bảng mô tả ca sử dụng của hệ thống</w:t>
          </w:r>
          <w:r>
            <w:tab/>
          </w:r>
          <w:r>
            <w:fldChar w:fldCharType="begin"/>
          </w:r>
          <w:r>
            <w:instrText xml:space="preserve"> PAGEREF _Toc363732044 \h </w:instrText>
          </w:r>
          <w:r>
            <w:fldChar w:fldCharType="separate"/>
          </w:r>
          <w:r>
            <w:t>8</w:t>
          </w:r>
          <w:r>
            <w:fldChar w:fldCharType="end"/>
          </w:r>
          <w:r>
            <w:fldChar w:fldCharType="end"/>
          </w:r>
        </w:p>
        <w:p w14:paraId="46D58034">
          <w:pPr>
            <w:pStyle w:val="19"/>
            <w:tabs>
              <w:tab w:val="right" w:leader="dot" w:pos="9000"/>
            </w:tabs>
          </w:pPr>
          <w:r>
            <w:fldChar w:fldCharType="begin"/>
          </w:r>
          <w:r>
            <w:instrText xml:space="preserve"> HYPERLINK \l _Toc1506004146 </w:instrText>
          </w:r>
          <w:r>
            <w:fldChar w:fldCharType="separate"/>
          </w:r>
          <w:r>
            <w:rPr>
              <w:rFonts w:hint="default" w:cs="Times New Roman"/>
              <w:lang w:val="vi-VN"/>
            </w:rPr>
            <w:t xml:space="preserve">2.2 </w:t>
          </w:r>
          <w:r>
            <w:rPr>
              <w:rFonts w:hint="default"/>
              <w:lang w:val="vi-VN"/>
            </w:rPr>
            <w:t>Đặc tả các yêu cầu chức năng</w:t>
          </w:r>
          <w:r>
            <w:tab/>
          </w:r>
          <w:r>
            <w:fldChar w:fldCharType="begin"/>
          </w:r>
          <w:r>
            <w:instrText xml:space="preserve"> PAGEREF _Toc1506004146 \h </w:instrText>
          </w:r>
          <w:r>
            <w:fldChar w:fldCharType="separate"/>
          </w:r>
          <w:r>
            <w:t>8</w:t>
          </w:r>
          <w:r>
            <w:fldChar w:fldCharType="end"/>
          </w:r>
          <w:r>
            <w:fldChar w:fldCharType="end"/>
          </w:r>
        </w:p>
        <w:p w14:paraId="06A25C3E">
          <w:pPr>
            <w:pStyle w:val="20"/>
            <w:tabs>
              <w:tab w:val="right" w:leader="dot" w:pos="9000"/>
            </w:tabs>
          </w:pPr>
          <w:r>
            <w:fldChar w:fldCharType="begin"/>
          </w:r>
          <w:r>
            <w:instrText xml:space="preserve"> HYPERLINK \l _Toc1169418280 </w:instrText>
          </w:r>
          <w:r>
            <w:fldChar w:fldCharType="separate"/>
          </w:r>
          <w:r>
            <w:rPr>
              <w:rFonts w:hint="default" w:cs="Times New Roman"/>
              <w:lang w:val="vi-VN"/>
            </w:rPr>
            <w:t xml:space="preserve">2.2.1 </w:t>
          </w:r>
          <w:r>
            <w:rPr>
              <w:rFonts w:hint="default" w:ascii="Times New Roman"/>
              <w:lang w:val="vi-VN"/>
            </w:rPr>
            <w:t>Biểu đồ ca sử dụng của khách hàng</w:t>
          </w:r>
          <w:r>
            <w:tab/>
          </w:r>
          <w:r>
            <w:fldChar w:fldCharType="begin"/>
          </w:r>
          <w:r>
            <w:instrText xml:space="preserve"> PAGEREF _Toc1169418280 \h </w:instrText>
          </w:r>
          <w:r>
            <w:fldChar w:fldCharType="separate"/>
          </w:r>
          <w:r>
            <w:t>8</w:t>
          </w:r>
          <w:r>
            <w:fldChar w:fldCharType="end"/>
          </w:r>
          <w:r>
            <w:fldChar w:fldCharType="end"/>
          </w:r>
        </w:p>
        <w:p w14:paraId="7A4FBEE8">
          <w:pPr>
            <w:pStyle w:val="21"/>
            <w:tabs>
              <w:tab w:val="right" w:leader="dot" w:pos="9000"/>
            </w:tabs>
          </w:pPr>
          <w:r>
            <w:fldChar w:fldCharType="begin"/>
          </w:r>
          <w:r>
            <w:instrText xml:space="preserve"> HYPERLINK \l _Toc642694616 </w:instrText>
          </w:r>
          <w:r>
            <w:fldChar w:fldCharType="separate"/>
          </w:r>
          <w:r>
            <w:rPr>
              <w:rFonts w:hint="default" w:cs="Times New Roman"/>
              <w:lang w:val="vi-VN"/>
            </w:rPr>
            <w:t xml:space="preserve">2.2.1.1 </w:t>
          </w:r>
          <w:r>
            <w:rPr>
              <w:rFonts w:hint="default"/>
              <w:lang w:val="vi-VN"/>
            </w:rPr>
            <w:t xml:space="preserve">Ca sử dụng: </w:t>
          </w:r>
          <w:r>
            <w:rPr>
              <w:rFonts w:hint="default" w:ascii="Times New Roman"/>
              <w:lang w:val="vi-VN"/>
            </w:rPr>
            <w:t>Tạo rút tiền</w:t>
          </w:r>
          <w:r>
            <w:rPr>
              <w:rFonts w:hint="default"/>
              <w:lang w:val="vi-VN"/>
            </w:rPr>
            <w:t xml:space="preserve"> ATM</w:t>
          </w:r>
          <w:r>
            <w:tab/>
          </w:r>
          <w:r>
            <w:fldChar w:fldCharType="begin"/>
          </w:r>
          <w:r>
            <w:instrText xml:space="preserve"> PAGEREF _Toc642694616 \h </w:instrText>
          </w:r>
          <w:r>
            <w:fldChar w:fldCharType="separate"/>
          </w:r>
          <w:r>
            <w:t>9</w:t>
          </w:r>
          <w:r>
            <w:fldChar w:fldCharType="end"/>
          </w:r>
          <w:r>
            <w:fldChar w:fldCharType="end"/>
          </w:r>
        </w:p>
        <w:p w14:paraId="0EE9B34E">
          <w:pPr>
            <w:pStyle w:val="21"/>
            <w:tabs>
              <w:tab w:val="right" w:leader="dot" w:pos="9000"/>
            </w:tabs>
          </w:pPr>
          <w:r>
            <w:fldChar w:fldCharType="begin"/>
          </w:r>
          <w:r>
            <w:instrText xml:space="preserve"> HYPERLINK \l _Toc2073150349 </w:instrText>
          </w:r>
          <w:r>
            <w:fldChar w:fldCharType="separate"/>
          </w:r>
          <w:r>
            <w:rPr>
              <w:rFonts w:hint="default" w:cs="Times New Roman"/>
              <w:lang w:val="vi-VN"/>
            </w:rPr>
            <w:t xml:space="preserve">2.2.1.2 </w:t>
          </w:r>
          <w:r>
            <w:rPr>
              <w:rFonts w:hint="default"/>
              <w:lang w:val="vi-VN"/>
            </w:rPr>
            <w:t xml:space="preserve">Ca sử dụng: </w:t>
          </w:r>
          <w:r>
            <w:rPr>
              <w:rFonts w:hint="default" w:ascii="Times New Roman"/>
              <w:lang w:val="vi-VN"/>
            </w:rPr>
            <w:t>Tạo lệnh chuyển tiền quốc tế</w:t>
          </w:r>
          <w:r>
            <w:tab/>
          </w:r>
          <w:r>
            <w:fldChar w:fldCharType="begin"/>
          </w:r>
          <w:r>
            <w:instrText xml:space="preserve"> PAGEREF _Toc2073150349 \h </w:instrText>
          </w:r>
          <w:r>
            <w:fldChar w:fldCharType="separate"/>
          </w:r>
          <w:r>
            <w:t>9</w:t>
          </w:r>
          <w:r>
            <w:fldChar w:fldCharType="end"/>
          </w:r>
          <w:r>
            <w:fldChar w:fldCharType="end"/>
          </w:r>
        </w:p>
        <w:p w14:paraId="1A8A1623">
          <w:pPr>
            <w:pStyle w:val="21"/>
            <w:tabs>
              <w:tab w:val="right" w:leader="dot" w:pos="9000"/>
            </w:tabs>
          </w:pPr>
          <w:r>
            <w:fldChar w:fldCharType="begin"/>
          </w:r>
          <w:r>
            <w:instrText xml:space="preserve"> HYPERLINK \l _Toc515743068 </w:instrText>
          </w:r>
          <w:r>
            <w:fldChar w:fldCharType="separate"/>
          </w:r>
          <w:r>
            <w:rPr>
              <w:rFonts w:hint="default" w:cs="Times New Roman"/>
            </w:rPr>
            <w:t xml:space="preserve">2.2.1.3 </w:t>
          </w:r>
          <w:r>
            <w:rPr>
              <w:rFonts w:hint="default" w:ascii="Times New Roman"/>
              <w:lang w:val="vi-VN"/>
            </w:rPr>
            <w:t>Ca sử dụng: Quét QR</w:t>
          </w:r>
          <w:r>
            <w:tab/>
          </w:r>
          <w:r>
            <w:fldChar w:fldCharType="begin"/>
          </w:r>
          <w:r>
            <w:instrText xml:space="preserve"> PAGEREF _Toc515743068 \h </w:instrText>
          </w:r>
          <w:r>
            <w:fldChar w:fldCharType="separate"/>
          </w:r>
          <w:r>
            <w:t>9</w:t>
          </w:r>
          <w:r>
            <w:fldChar w:fldCharType="end"/>
          </w:r>
          <w:r>
            <w:fldChar w:fldCharType="end"/>
          </w:r>
        </w:p>
        <w:p w14:paraId="29384498">
          <w:pPr>
            <w:pStyle w:val="21"/>
            <w:tabs>
              <w:tab w:val="right" w:leader="dot" w:pos="9000"/>
            </w:tabs>
          </w:pPr>
          <w:r>
            <w:fldChar w:fldCharType="begin"/>
          </w:r>
          <w:r>
            <w:instrText xml:space="preserve"> HYPERLINK \l _Toc849744584 </w:instrText>
          </w:r>
          <w:r>
            <w:fldChar w:fldCharType="separate"/>
          </w:r>
          <w:r>
            <w:rPr>
              <w:rFonts w:hint="default" w:cs="Times New Roman"/>
              <w:lang w:val="vi-VN"/>
            </w:rPr>
            <w:t xml:space="preserve">2.2.1.4 </w:t>
          </w:r>
          <w:r>
            <w:rPr>
              <w:rFonts w:hint="default"/>
              <w:lang w:val="vi-VN"/>
            </w:rPr>
            <w:t>Ca sử dụng: Hỗ trợ</w:t>
          </w:r>
          <w:r>
            <w:tab/>
          </w:r>
          <w:r>
            <w:fldChar w:fldCharType="begin"/>
          </w:r>
          <w:r>
            <w:instrText xml:space="preserve"> PAGEREF _Toc849744584 \h </w:instrText>
          </w:r>
          <w:r>
            <w:fldChar w:fldCharType="separate"/>
          </w:r>
          <w:r>
            <w:t>9</w:t>
          </w:r>
          <w:r>
            <w:fldChar w:fldCharType="end"/>
          </w:r>
          <w:r>
            <w:fldChar w:fldCharType="end"/>
          </w:r>
        </w:p>
        <w:p w14:paraId="4ED20C8E">
          <w:pPr>
            <w:pStyle w:val="20"/>
            <w:tabs>
              <w:tab w:val="right" w:leader="dot" w:pos="9000"/>
            </w:tabs>
          </w:pPr>
          <w:r>
            <w:fldChar w:fldCharType="begin"/>
          </w:r>
          <w:r>
            <w:instrText xml:space="preserve"> HYPERLINK \l _Toc890970738 </w:instrText>
          </w:r>
          <w:r>
            <w:fldChar w:fldCharType="separate"/>
          </w:r>
          <w:r>
            <w:rPr>
              <w:rFonts w:hint="default" w:cs="Times New Roman"/>
              <w:lang w:val="vi-VN"/>
            </w:rPr>
            <w:t xml:space="preserve">2.2.2 </w:t>
          </w:r>
          <w:r>
            <w:rPr>
              <w:rFonts w:hint="default" w:ascii="Times New Roman"/>
              <w:lang w:val="vi-VN"/>
            </w:rPr>
            <w:t>Ca sử dụng của Ngân hàng</w:t>
          </w:r>
          <w:r>
            <w:tab/>
          </w:r>
          <w:r>
            <w:fldChar w:fldCharType="begin"/>
          </w:r>
          <w:r>
            <w:instrText xml:space="preserve"> PAGEREF _Toc890970738 \h </w:instrText>
          </w:r>
          <w:r>
            <w:fldChar w:fldCharType="separate"/>
          </w:r>
          <w:r>
            <w:t>9</w:t>
          </w:r>
          <w:r>
            <w:fldChar w:fldCharType="end"/>
          </w:r>
          <w:r>
            <w:fldChar w:fldCharType="end"/>
          </w:r>
        </w:p>
        <w:p w14:paraId="7FD4D037">
          <w:pPr>
            <w:pStyle w:val="19"/>
            <w:tabs>
              <w:tab w:val="right" w:leader="dot" w:pos="9000"/>
            </w:tabs>
          </w:pPr>
          <w:r>
            <w:fldChar w:fldCharType="begin"/>
          </w:r>
          <w:r>
            <w:instrText xml:space="preserve"> HYPERLINK \l _Toc141723035 </w:instrText>
          </w:r>
          <w:r>
            <w:fldChar w:fldCharType="separate"/>
          </w:r>
          <w:r>
            <w:rPr>
              <w:rFonts w:hint="default" w:cs="Times New Roman"/>
              <w:lang w:val="vi-VN"/>
            </w:rPr>
            <w:t xml:space="preserve">2.3 </w:t>
          </w:r>
          <w:r>
            <w:rPr>
              <w:rFonts w:hint="default"/>
              <w:lang w:val="vi-VN"/>
            </w:rPr>
            <w:t>Đ</w:t>
          </w:r>
          <w:r>
            <w:rPr>
              <w:rFonts w:hint="default" w:ascii="Times New Roman"/>
              <w:lang w:val="vi-VN"/>
            </w:rPr>
            <w:t>ặc điểm của người dùng</w:t>
          </w:r>
          <w:r>
            <w:tab/>
          </w:r>
          <w:r>
            <w:fldChar w:fldCharType="begin"/>
          </w:r>
          <w:r>
            <w:instrText xml:space="preserve"> PAGEREF _Toc141723035 \h </w:instrText>
          </w:r>
          <w:r>
            <w:fldChar w:fldCharType="separate"/>
          </w:r>
          <w:r>
            <w:t>9</w:t>
          </w:r>
          <w:r>
            <w:fldChar w:fldCharType="end"/>
          </w:r>
          <w:r>
            <w:fldChar w:fldCharType="end"/>
          </w:r>
        </w:p>
        <w:p w14:paraId="16C4F30B">
          <w:pPr>
            <w:pStyle w:val="20"/>
            <w:tabs>
              <w:tab w:val="right" w:leader="dot" w:pos="9000"/>
            </w:tabs>
          </w:pPr>
          <w:r>
            <w:fldChar w:fldCharType="begin"/>
          </w:r>
          <w:r>
            <w:instrText xml:space="preserve"> HYPERLINK \l _Toc379684722 </w:instrText>
          </w:r>
          <w:r>
            <w:fldChar w:fldCharType="separate"/>
          </w:r>
          <w:r>
            <w:rPr>
              <w:rFonts w:hint="default" w:cs="Times New Roman"/>
              <w:lang w:val="vi-VN"/>
            </w:rPr>
            <w:t xml:space="preserve">2.3.1 </w:t>
          </w:r>
          <w:r>
            <w:rPr>
              <w:rFonts w:hint="default" w:ascii="Times New Roman"/>
              <w:lang w:val="vi-VN"/>
            </w:rPr>
            <w:t>Khách hàng</w:t>
          </w:r>
          <w:r>
            <w:tab/>
          </w:r>
          <w:r>
            <w:fldChar w:fldCharType="begin"/>
          </w:r>
          <w:r>
            <w:instrText xml:space="preserve"> PAGEREF _Toc379684722 \h </w:instrText>
          </w:r>
          <w:r>
            <w:fldChar w:fldCharType="separate"/>
          </w:r>
          <w:r>
            <w:t>9</w:t>
          </w:r>
          <w:r>
            <w:fldChar w:fldCharType="end"/>
          </w:r>
          <w:r>
            <w:fldChar w:fldCharType="end"/>
          </w:r>
        </w:p>
        <w:p w14:paraId="330B593D">
          <w:pPr>
            <w:pStyle w:val="20"/>
            <w:tabs>
              <w:tab w:val="right" w:leader="dot" w:pos="9000"/>
            </w:tabs>
          </w:pPr>
          <w:r>
            <w:fldChar w:fldCharType="begin"/>
          </w:r>
          <w:r>
            <w:instrText xml:space="preserve"> HYPERLINK \l _Toc1187207417 </w:instrText>
          </w:r>
          <w:r>
            <w:fldChar w:fldCharType="separate"/>
          </w:r>
          <w:r>
            <w:rPr>
              <w:rFonts w:hint="default" w:cs="Times New Roman"/>
              <w:lang w:val="vi-VN"/>
            </w:rPr>
            <w:t xml:space="preserve">2.3.2 </w:t>
          </w:r>
          <w:r>
            <w:rPr>
              <w:rFonts w:hint="default" w:ascii="Times New Roman"/>
              <w:lang w:val="vi-VN"/>
            </w:rPr>
            <w:t>Ngân hàng</w:t>
          </w:r>
          <w:r>
            <w:tab/>
          </w:r>
          <w:r>
            <w:fldChar w:fldCharType="begin"/>
          </w:r>
          <w:r>
            <w:instrText xml:space="preserve"> PAGEREF _Toc1187207417 \h </w:instrText>
          </w:r>
          <w:r>
            <w:fldChar w:fldCharType="separate"/>
          </w:r>
          <w:r>
            <w:t>9</w:t>
          </w:r>
          <w:r>
            <w:fldChar w:fldCharType="end"/>
          </w:r>
          <w:r>
            <w:fldChar w:fldCharType="end"/>
          </w:r>
        </w:p>
        <w:p w14:paraId="760A0849">
          <w:pPr>
            <w:pStyle w:val="20"/>
            <w:tabs>
              <w:tab w:val="right" w:leader="dot" w:pos="9000"/>
            </w:tabs>
          </w:pPr>
          <w:r>
            <w:fldChar w:fldCharType="begin"/>
          </w:r>
          <w:r>
            <w:instrText xml:space="preserve"> HYPERLINK \l _Toc1124493242 </w:instrText>
          </w:r>
          <w:r>
            <w:fldChar w:fldCharType="separate"/>
          </w:r>
          <w:r>
            <w:rPr>
              <w:rFonts w:hint="default" w:cs="Times New Roman"/>
              <w:lang w:val="vi-VN"/>
            </w:rPr>
            <w:t xml:space="preserve">2.3.3 </w:t>
          </w:r>
          <w:r>
            <w:rPr>
              <w:rFonts w:hint="default" w:ascii="Times New Roman"/>
              <w:lang w:val="vi-VN"/>
            </w:rPr>
            <w:t>Cổng thanh toán</w:t>
          </w:r>
          <w:r>
            <w:tab/>
          </w:r>
          <w:r>
            <w:fldChar w:fldCharType="begin"/>
          </w:r>
          <w:r>
            <w:instrText xml:space="preserve"> PAGEREF _Toc1124493242 \h </w:instrText>
          </w:r>
          <w:r>
            <w:fldChar w:fldCharType="separate"/>
          </w:r>
          <w:r>
            <w:t>9</w:t>
          </w:r>
          <w:r>
            <w:fldChar w:fldCharType="end"/>
          </w:r>
          <w:r>
            <w:fldChar w:fldCharType="end"/>
          </w:r>
        </w:p>
        <w:p w14:paraId="21430C18">
          <w:pPr>
            <w:pStyle w:val="18"/>
            <w:tabs>
              <w:tab w:val="right" w:leader="dot" w:pos="9000"/>
            </w:tabs>
          </w:pPr>
          <w:r>
            <w:fldChar w:fldCharType="begin"/>
          </w:r>
          <w:r>
            <w:instrText xml:space="preserve"> HYPERLINK \l _Toc1501824694 </w:instrText>
          </w:r>
          <w:r>
            <w:fldChar w:fldCharType="separate"/>
          </w:r>
          <w:r>
            <w:rPr>
              <w:rFonts w:hint="default" w:cs="Times New Roman"/>
              <w:lang w:val="vi-VN"/>
            </w:rPr>
            <w:t xml:space="preserve">Chương 3 </w:t>
          </w:r>
          <w:r>
            <w:tab/>
          </w:r>
          <w:r>
            <w:fldChar w:fldCharType="begin"/>
          </w:r>
          <w:r>
            <w:instrText xml:space="preserve"> PAGEREF _Toc1501824694 \h </w:instrText>
          </w:r>
          <w:r>
            <w:fldChar w:fldCharType="separate"/>
          </w:r>
          <w:r>
            <w:t>10</w:t>
          </w:r>
          <w:r>
            <w:fldChar w:fldCharType="end"/>
          </w:r>
          <w:r>
            <w:fldChar w:fldCharType="end"/>
          </w:r>
        </w:p>
        <w:p w14:paraId="0B996136">
          <w:pPr>
            <w:pStyle w:val="18"/>
            <w:tabs>
              <w:tab w:val="right" w:leader="dot" w:pos="9000"/>
            </w:tabs>
          </w:pPr>
          <w:r>
            <w:fldChar w:fldCharType="begin"/>
          </w:r>
          <w:r>
            <w:instrText xml:space="preserve"> HYPERLINK \l _Toc1792328867 </w:instrText>
          </w:r>
          <w:r>
            <w:fldChar w:fldCharType="separate"/>
          </w:r>
          <w:r>
            <w:rPr>
              <w:rFonts w:hint="default" w:ascii="Times New Roman"/>
              <w:lang w:val="vi-VN"/>
            </w:rPr>
            <w:t>KHUNG NHÌN</w:t>
          </w:r>
          <w:r>
            <w:rPr>
              <w:rFonts w:hint="default" w:ascii="Times New Roman"/>
              <w:lang w:val="vi-VN"/>
            </w:rPr>
            <w:t xml:space="preserve"> </w:t>
          </w:r>
          <w:r>
            <w:rPr>
              <w:rFonts w:hint="default" w:ascii="Times New Roman"/>
              <w:lang w:val="vi-VN"/>
            </w:rPr>
            <w:t>CA SỬ DỤNG</w:t>
          </w:r>
          <w:r>
            <w:tab/>
          </w:r>
          <w:r>
            <w:fldChar w:fldCharType="begin"/>
          </w:r>
          <w:r>
            <w:instrText xml:space="preserve"> PAGEREF _Toc1792328867 \h </w:instrText>
          </w:r>
          <w:r>
            <w:fldChar w:fldCharType="separate"/>
          </w:r>
          <w:r>
            <w:t>10</w:t>
          </w:r>
          <w:r>
            <w:fldChar w:fldCharType="end"/>
          </w:r>
          <w:r>
            <w:fldChar w:fldCharType="end"/>
          </w:r>
        </w:p>
        <w:p w14:paraId="75CEB9FD">
          <w:pPr>
            <w:pStyle w:val="19"/>
            <w:tabs>
              <w:tab w:val="right" w:leader="dot" w:pos="9000"/>
            </w:tabs>
          </w:pPr>
          <w:r>
            <w:fldChar w:fldCharType="begin"/>
          </w:r>
          <w:r>
            <w:instrText xml:space="preserve"> HYPERLINK \l _Toc918151200 </w:instrText>
          </w:r>
          <w:r>
            <w:fldChar w:fldCharType="separate"/>
          </w:r>
          <w:r>
            <w:rPr>
              <w:rFonts w:hint="default" w:cs="Times New Roman"/>
              <w:lang w:val="en-US"/>
            </w:rPr>
            <w:t xml:space="preserve">3.1 </w:t>
          </w:r>
          <w:r>
            <w:rPr>
              <w:rFonts w:hint="default" w:ascii="Times New Roman"/>
              <w:lang w:val="vi-VN"/>
            </w:rPr>
            <w:t>Hiện thực hoá ca sử dụng</w:t>
          </w:r>
          <w:r>
            <w:tab/>
          </w:r>
          <w:r>
            <w:fldChar w:fldCharType="begin"/>
          </w:r>
          <w:r>
            <w:instrText xml:space="preserve"> PAGEREF _Toc918151200 \h </w:instrText>
          </w:r>
          <w:r>
            <w:fldChar w:fldCharType="separate"/>
          </w:r>
          <w:r>
            <w:t>11</w:t>
          </w:r>
          <w:r>
            <w:fldChar w:fldCharType="end"/>
          </w:r>
          <w:r>
            <w:fldChar w:fldCharType="end"/>
          </w:r>
        </w:p>
        <w:p w14:paraId="3333C051">
          <w:pPr>
            <w:pStyle w:val="20"/>
            <w:tabs>
              <w:tab w:val="right" w:leader="dot" w:pos="9000"/>
            </w:tabs>
          </w:pPr>
          <w:r>
            <w:fldChar w:fldCharType="begin"/>
          </w:r>
          <w:r>
            <w:instrText xml:space="preserve"> HYPERLINK \l _Toc1697214705 </w:instrText>
          </w:r>
          <w:r>
            <w:fldChar w:fldCharType="separate"/>
          </w:r>
          <w:r>
            <w:rPr>
              <w:rFonts w:hint="default" w:cs="Times New Roman"/>
              <w:lang w:val="vi-VN"/>
            </w:rPr>
            <w:t xml:space="preserve">3.1.1 </w:t>
          </w:r>
          <w:r>
            <w:rPr>
              <w:rFonts w:hint="default" w:ascii="Times New Roman"/>
              <w:lang w:val="vi-VN"/>
            </w:rPr>
            <w:t>Đặc tả ca sử dụng</w:t>
          </w:r>
          <w:r>
            <w:tab/>
          </w:r>
          <w:r>
            <w:fldChar w:fldCharType="begin"/>
          </w:r>
          <w:r>
            <w:instrText xml:space="preserve"> PAGEREF _Toc1697214705 \h </w:instrText>
          </w:r>
          <w:r>
            <w:fldChar w:fldCharType="separate"/>
          </w:r>
          <w:r>
            <w:t>11</w:t>
          </w:r>
          <w:r>
            <w:fldChar w:fldCharType="end"/>
          </w:r>
          <w:r>
            <w:fldChar w:fldCharType="end"/>
          </w:r>
        </w:p>
        <w:p w14:paraId="1B27519B">
          <w:pPr>
            <w:pStyle w:val="21"/>
            <w:tabs>
              <w:tab w:val="right" w:leader="dot" w:pos="9000"/>
            </w:tabs>
          </w:pPr>
          <w:r>
            <w:fldChar w:fldCharType="begin"/>
          </w:r>
          <w:r>
            <w:instrText xml:space="preserve"> HYPERLINK \l _Toc62263834 </w:instrText>
          </w:r>
          <w:r>
            <w:fldChar w:fldCharType="separate"/>
          </w:r>
          <w:r>
            <w:rPr>
              <w:rFonts w:hint="default" w:cs="Times New Roman"/>
              <w:lang w:val="vi-VN"/>
            </w:rPr>
            <w:t xml:space="preserve">3.1.1.1 </w:t>
          </w:r>
          <w:r>
            <w:rPr>
              <w:rFonts w:hint="default" w:ascii="Times New Roman"/>
              <w:lang w:val="vi-VN"/>
            </w:rPr>
            <w:t>Ca sử dụng: Tạo mã rút tiền ATM</w:t>
          </w:r>
          <w:r>
            <w:tab/>
          </w:r>
          <w:r>
            <w:fldChar w:fldCharType="begin"/>
          </w:r>
          <w:r>
            <w:instrText xml:space="preserve"> PAGEREF _Toc62263834 \h </w:instrText>
          </w:r>
          <w:r>
            <w:fldChar w:fldCharType="separate"/>
          </w:r>
          <w:r>
            <w:t>11</w:t>
          </w:r>
          <w:r>
            <w:fldChar w:fldCharType="end"/>
          </w:r>
          <w:r>
            <w:fldChar w:fldCharType="end"/>
          </w:r>
        </w:p>
        <w:p w14:paraId="5D872629">
          <w:pPr>
            <w:pStyle w:val="21"/>
            <w:tabs>
              <w:tab w:val="right" w:leader="dot" w:pos="9000"/>
            </w:tabs>
          </w:pPr>
          <w:r>
            <w:fldChar w:fldCharType="begin"/>
          </w:r>
          <w:r>
            <w:instrText xml:space="preserve"> HYPERLINK \l _Toc643721949 </w:instrText>
          </w:r>
          <w:r>
            <w:fldChar w:fldCharType="separate"/>
          </w:r>
          <w:r>
            <w:rPr>
              <w:rFonts w:hint="default" w:cs="Times New Roman"/>
              <w:lang w:val="vi-VN"/>
            </w:rPr>
            <w:t xml:space="preserve">3.1.1.2 </w:t>
          </w:r>
          <w:r>
            <w:rPr>
              <w:rFonts w:hint="default" w:ascii="Times New Roman"/>
              <w:lang w:val="vi-VN"/>
            </w:rPr>
            <w:t>Ca sử dụng: Tạo lệnh chuyển tiền quốc tế</w:t>
          </w:r>
          <w:r>
            <w:tab/>
          </w:r>
          <w:r>
            <w:fldChar w:fldCharType="begin"/>
          </w:r>
          <w:r>
            <w:instrText xml:space="preserve"> PAGEREF _Toc643721949 \h </w:instrText>
          </w:r>
          <w:r>
            <w:fldChar w:fldCharType="separate"/>
          </w:r>
          <w:r>
            <w:t>12</w:t>
          </w:r>
          <w:r>
            <w:fldChar w:fldCharType="end"/>
          </w:r>
          <w:r>
            <w:fldChar w:fldCharType="end"/>
          </w:r>
        </w:p>
        <w:p w14:paraId="07BB240E">
          <w:pPr>
            <w:pStyle w:val="21"/>
            <w:tabs>
              <w:tab w:val="right" w:leader="dot" w:pos="9000"/>
            </w:tabs>
          </w:pPr>
          <w:r>
            <w:fldChar w:fldCharType="begin"/>
          </w:r>
          <w:r>
            <w:instrText xml:space="preserve"> HYPERLINK \l _Toc12183257 </w:instrText>
          </w:r>
          <w:r>
            <w:fldChar w:fldCharType="separate"/>
          </w:r>
          <w:r>
            <w:rPr>
              <w:rFonts w:hint="default" w:cs="Times New Roman"/>
              <w:lang w:val="vi-VN"/>
            </w:rPr>
            <w:t xml:space="preserve">3.1.1.3 </w:t>
          </w:r>
          <w:r>
            <w:rPr>
              <w:rFonts w:hint="default"/>
              <w:lang w:val="en-US"/>
            </w:rPr>
            <w:t>C</w:t>
          </w:r>
          <w:r>
            <w:rPr>
              <w:rFonts w:hint="default" w:ascii="Times New Roman"/>
              <w:lang w:val="vi-VN"/>
            </w:rPr>
            <w:t>a sử dụng: Quét QR</w:t>
          </w:r>
          <w:r>
            <w:tab/>
          </w:r>
          <w:r>
            <w:fldChar w:fldCharType="begin"/>
          </w:r>
          <w:r>
            <w:instrText xml:space="preserve"> PAGEREF _Toc12183257 \h </w:instrText>
          </w:r>
          <w:r>
            <w:fldChar w:fldCharType="separate"/>
          </w:r>
          <w:r>
            <w:t>13</w:t>
          </w:r>
          <w:r>
            <w:fldChar w:fldCharType="end"/>
          </w:r>
          <w:r>
            <w:fldChar w:fldCharType="end"/>
          </w:r>
        </w:p>
        <w:p w14:paraId="18985263">
          <w:pPr>
            <w:pStyle w:val="21"/>
            <w:tabs>
              <w:tab w:val="right" w:leader="dot" w:pos="9000"/>
            </w:tabs>
          </w:pPr>
          <w:r>
            <w:fldChar w:fldCharType="begin"/>
          </w:r>
          <w:r>
            <w:instrText xml:space="preserve"> HYPERLINK \l _Toc753053934 </w:instrText>
          </w:r>
          <w:r>
            <w:fldChar w:fldCharType="separate"/>
          </w:r>
          <w:r>
            <w:rPr>
              <w:rFonts w:hint="default" w:cs="Times New Roman"/>
              <w:lang w:val="vi-VN"/>
            </w:rPr>
            <w:t xml:space="preserve">3.1.1.4 </w:t>
          </w:r>
          <w:r>
            <w:rPr>
              <w:rFonts w:hint="default" w:ascii="Times New Roman"/>
              <w:lang w:val="vi-VN"/>
            </w:rPr>
            <w:t>Ca sử dụng: Quản lý vay vốn</w:t>
          </w:r>
          <w:r>
            <w:tab/>
          </w:r>
          <w:r>
            <w:fldChar w:fldCharType="begin"/>
          </w:r>
          <w:r>
            <w:instrText xml:space="preserve"> PAGEREF _Toc753053934 \h </w:instrText>
          </w:r>
          <w:r>
            <w:fldChar w:fldCharType="separate"/>
          </w:r>
          <w:r>
            <w:t>13</w:t>
          </w:r>
          <w:r>
            <w:fldChar w:fldCharType="end"/>
          </w:r>
          <w:r>
            <w:fldChar w:fldCharType="end"/>
          </w:r>
        </w:p>
        <w:p w14:paraId="5D5AADD6">
          <w:pPr>
            <w:pStyle w:val="21"/>
            <w:tabs>
              <w:tab w:val="right" w:leader="dot" w:pos="9000"/>
            </w:tabs>
          </w:pPr>
          <w:r>
            <w:fldChar w:fldCharType="begin"/>
          </w:r>
          <w:r>
            <w:instrText xml:space="preserve"> HYPERLINK \l _Toc1456336967 </w:instrText>
          </w:r>
          <w:r>
            <w:fldChar w:fldCharType="separate"/>
          </w:r>
          <w:r>
            <w:rPr>
              <w:rFonts w:hint="default" w:cs="Times New Roman"/>
            </w:rPr>
            <w:t xml:space="preserve">3.1.1.5 </w:t>
          </w:r>
          <w:r>
            <w:rPr>
              <w:rFonts w:hint="default" w:ascii="Times New Roman"/>
              <w:lang w:val="vi-VN"/>
            </w:rPr>
            <w:t>Ca sử dụng: Kiểm tra số dư</w:t>
          </w:r>
          <w:r>
            <w:tab/>
          </w:r>
          <w:r>
            <w:fldChar w:fldCharType="begin"/>
          </w:r>
          <w:r>
            <w:instrText xml:space="preserve"> PAGEREF _Toc1456336967 \h </w:instrText>
          </w:r>
          <w:r>
            <w:fldChar w:fldCharType="separate"/>
          </w:r>
          <w:r>
            <w:t>14</w:t>
          </w:r>
          <w:r>
            <w:fldChar w:fldCharType="end"/>
          </w:r>
          <w:r>
            <w:fldChar w:fldCharType="end"/>
          </w:r>
        </w:p>
        <w:p w14:paraId="45AEAD32">
          <w:pPr>
            <w:pStyle w:val="21"/>
            <w:tabs>
              <w:tab w:val="right" w:leader="dot" w:pos="9000"/>
            </w:tabs>
          </w:pPr>
          <w:r>
            <w:fldChar w:fldCharType="begin"/>
          </w:r>
          <w:r>
            <w:instrText xml:space="preserve"> HYPERLINK \l _Toc1784279510 </w:instrText>
          </w:r>
          <w:r>
            <w:fldChar w:fldCharType="separate"/>
          </w:r>
          <w:r>
            <w:rPr>
              <w:rFonts w:hint="default" w:cs="Times New Roman"/>
            </w:rPr>
            <w:t xml:space="preserve">3.1.1.6 </w:t>
          </w:r>
          <w:r>
            <w:rPr>
              <w:rFonts w:hint="default" w:ascii="Times New Roman"/>
              <w:lang w:val="vi-VN"/>
            </w:rPr>
            <w:t>Ca sử dụng: Mở tài khoản tiết kiệm</w:t>
          </w:r>
          <w:r>
            <w:tab/>
          </w:r>
          <w:r>
            <w:fldChar w:fldCharType="begin"/>
          </w:r>
          <w:r>
            <w:instrText xml:space="preserve"> PAGEREF _Toc1784279510 \h </w:instrText>
          </w:r>
          <w:r>
            <w:fldChar w:fldCharType="separate"/>
          </w:r>
          <w:r>
            <w:t>14</w:t>
          </w:r>
          <w:r>
            <w:fldChar w:fldCharType="end"/>
          </w:r>
          <w:r>
            <w:fldChar w:fldCharType="end"/>
          </w:r>
        </w:p>
        <w:p w14:paraId="31B50458">
          <w:pPr>
            <w:pStyle w:val="21"/>
            <w:tabs>
              <w:tab w:val="right" w:leader="dot" w:pos="9000"/>
            </w:tabs>
          </w:pPr>
          <w:r>
            <w:fldChar w:fldCharType="begin"/>
          </w:r>
          <w:r>
            <w:instrText xml:space="preserve"> HYPERLINK \l _Toc924077862 </w:instrText>
          </w:r>
          <w:r>
            <w:fldChar w:fldCharType="separate"/>
          </w:r>
          <w:r>
            <w:rPr>
              <w:rFonts w:hint="default" w:cs="Times New Roman"/>
              <w:lang w:val="vi-VN"/>
            </w:rPr>
            <w:t xml:space="preserve">3.1.1.7 </w:t>
          </w:r>
          <w:r>
            <w:rPr>
              <w:rFonts w:hint="default" w:ascii="Times New Roman"/>
              <w:lang w:val="vi-VN"/>
            </w:rPr>
            <w:t>Ca sử dụng: Nạp tiền điện thoại</w:t>
          </w:r>
          <w:r>
            <w:tab/>
          </w:r>
          <w:r>
            <w:fldChar w:fldCharType="begin"/>
          </w:r>
          <w:r>
            <w:instrText xml:space="preserve"> PAGEREF _Toc924077862 \h </w:instrText>
          </w:r>
          <w:r>
            <w:fldChar w:fldCharType="separate"/>
          </w:r>
          <w:r>
            <w:t>15</w:t>
          </w:r>
          <w:r>
            <w:fldChar w:fldCharType="end"/>
          </w:r>
          <w:r>
            <w:fldChar w:fldCharType="end"/>
          </w:r>
        </w:p>
        <w:p w14:paraId="1FB2CD4F">
          <w:pPr>
            <w:pStyle w:val="21"/>
            <w:tabs>
              <w:tab w:val="right" w:leader="dot" w:pos="9000"/>
            </w:tabs>
          </w:pPr>
          <w:r>
            <w:fldChar w:fldCharType="begin"/>
          </w:r>
          <w:r>
            <w:instrText xml:space="preserve"> HYPERLINK \l _Toc374891530 </w:instrText>
          </w:r>
          <w:r>
            <w:fldChar w:fldCharType="separate"/>
          </w:r>
          <w:r>
            <w:rPr>
              <w:rFonts w:hint="default" w:cs="Times New Roman"/>
              <w:lang w:val="vi-VN"/>
            </w:rPr>
            <w:t xml:space="preserve">3.1.1.8 </w:t>
          </w:r>
          <w:r>
            <w:rPr>
              <w:rFonts w:hint="default" w:ascii="Times New Roman"/>
              <w:lang w:val="vi-VN"/>
            </w:rPr>
            <w:t>Ca sử dụng: Chuyển khoản</w:t>
          </w:r>
          <w:r>
            <w:tab/>
          </w:r>
          <w:r>
            <w:fldChar w:fldCharType="begin"/>
          </w:r>
          <w:r>
            <w:instrText xml:space="preserve"> PAGEREF _Toc374891530 \h </w:instrText>
          </w:r>
          <w:r>
            <w:fldChar w:fldCharType="separate"/>
          </w:r>
          <w:r>
            <w:t>17</w:t>
          </w:r>
          <w:r>
            <w:fldChar w:fldCharType="end"/>
          </w:r>
          <w:r>
            <w:fldChar w:fldCharType="end"/>
          </w:r>
        </w:p>
        <w:p w14:paraId="037DA49B">
          <w:pPr>
            <w:pStyle w:val="20"/>
            <w:tabs>
              <w:tab w:val="right" w:leader="dot" w:pos="9000"/>
            </w:tabs>
          </w:pPr>
          <w:r>
            <w:fldChar w:fldCharType="begin"/>
          </w:r>
          <w:r>
            <w:instrText xml:space="preserve"> HYPERLINK \l _Toc84924412 </w:instrText>
          </w:r>
          <w:r>
            <w:fldChar w:fldCharType="separate"/>
          </w:r>
          <w:r>
            <w:rPr>
              <w:rFonts w:hint="default" w:cs="Times New Roman"/>
              <w:lang w:val="vi-VN"/>
            </w:rPr>
            <w:t xml:space="preserve">3.1.2 </w:t>
          </w:r>
          <w:r>
            <w:rPr>
              <w:rFonts w:hint="default" w:ascii="Times New Roman"/>
              <w:lang w:val="vi-VN"/>
            </w:rPr>
            <w:t>Biểu đồ hoạt động</w:t>
          </w:r>
          <w:r>
            <w:tab/>
          </w:r>
          <w:r>
            <w:fldChar w:fldCharType="begin"/>
          </w:r>
          <w:r>
            <w:instrText xml:space="preserve"> PAGEREF _Toc84924412 \h </w:instrText>
          </w:r>
          <w:r>
            <w:fldChar w:fldCharType="separate"/>
          </w:r>
          <w:r>
            <w:t>18</w:t>
          </w:r>
          <w:r>
            <w:fldChar w:fldCharType="end"/>
          </w:r>
          <w:r>
            <w:fldChar w:fldCharType="end"/>
          </w:r>
        </w:p>
        <w:p w14:paraId="13AD4F9C">
          <w:pPr>
            <w:pStyle w:val="21"/>
            <w:tabs>
              <w:tab w:val="right" w:leader="dot" w:pos="9000"/>
            </w:tabs>
          </w:pPr>
          <w:r>
            <w:fldChar w:fldCharType="begin"/>
          </w:r>
          <w:r>
            <w:instrText xml:space="preserve"> HYPERLINK \l _Toc1395450876 </w:instrText>
          </w:r>
          <w:r>
            <w:fldChar w:fldCharType="separate"/>
          </w:r>
          <w:r>
            <w:rPr>
              <w:rFonts w:hint="default" w:ascii="SimSun" w:hAnsi="SimSun" w:eastAsia="SimSun" w:cs="Times New Roman"/>
              <w:kern w:val="0"/>
              <w:szCs w:val="24"/>
              <w:lang w:val="en-US" w:eastAsia="zh-CN" w:bidi="ar"/>
            </w:rPr>
            <w:t xml:space="preserve">3.1.2.1 </w:t>
          </w:r>
          <w:r>
            <w:rPr>
              <w:rFonts w:hint="default" w:ascii="Times New Roman"/>
              <w:lang w:val="vi-VN"/>
            </w:rPr>
            <w:t>Ca sử dụng: Rút tiền ATM</w:t>
          </w:r>
          <w:r>
            <w:tab/>
          </w:r>
          <w:r>
            <w:fldChar w:fldCharType="begin"/>
          </w:r>
          <w:r>
            <w:instrText xml:space="preserve"> PAGEREF _Toc1395450876 \h </w:instrText>
          </w:r>
          <w:r>
            <w:fldChar w:fldCharType="separate"/>
          </w:r>
          <w:r>
            <w:t>18</w:t>
          </w:r>
          <w:r>
            <w:fldChar w:fldCharType="end"/>
          </w:r>
          <w:r>
            <w:fldChar w:fldCharType="end"/>
          </w:r>
        </w:p>
        <w:p w14:paraId="1673CC44">
          <w:pPr>
            <w:pStyle w:val="21"/>
            <w:tabs>
              <w:tab w:val="right" w:leader="dot" w:pos="9000"/>
            </w:tabs>
          </w:pPr>
          <w:r>
            <w:fldChar w:fldCharType="begin"/>
          </w:r>
          <w:r>
            <w:instrText xml:space="preserve"> HYPERLINK \l _Toc673964045 </w:instrText>
          </w:r>
          <w:r>
            <w:fldChar w:fldCharType="separate"/>
          </w:r>
          <w:r>
            <w:rPr>
              <w:rFonts w:hint="default" w:cs="Times New Roman"/>
              <w:lang w:val="vi-VN"/>
            </w:rPr>
            <w:t xml:space="preserve">3.1.2.2 </w:t>
          </w:r>
          <w:r>
            <w:rPr>
              <w:rFonts w:hint="default" w:ascii="Times New Roman"/>
              <w:lang w:val="vi-VN"/>
            </w:rPr>
            <w:t>Ca sử dụng: Tạo lệnh chuyển tiền quốc tế</w:t>
          </w:r>
          <w:r>
            <w:tab/>
          </w:r>
          <w:r>
            <w:fldChar w:fldCharType="begin"/>
          </w:r>
          <w:r>
            <w:instrText xml:space="preserve"> PAGEREF _Toc673964045 \h </w:instrText>
          </w:r>
          <w:r>
            <w:fldChar w:fldCharType="separate"/>
          </w:r>
          <w:r>
            <w:t>19</w:t>
          </w:r>
          <w:r>
            <w:fldChar w:fldCharType="end"/>
          </w:r>
          <w:r>
            <w:fldChar w:fldCharType="end"/>
          </w:r>
        </w:p>
        <w:p w14:paraId="68E4F216">
          <w:pPr>
            <w:pStyle w:val="21"/>
            <w:tabs>
              <w:tab w:val="right" w:leader="dot" w:pos="9000"/>
            </w:tabs>
          </w:pPr>
          <w:r>
            <w:fldChar w:fldCharType="begin"/>
          </w:r>
          <w:r>
            <w:instrText xml:space="preserve"> HYPERLINK \l _Toc1484950037 </w:instrText>
          </w:r>
          <w:r>
            <w:fldChar w:fldCharType="separate"/>
          </w:r>
          <w:r>
            <w:rPr>
              <w:rFonts w:hint="default" w:cs="Times New Roman"/>
              <w:lang w:val="vi-VN"/>
            </w:rPr>
            <w:t xml:space="preserve">3.1.2.3 </w:t>
          </w:r>
          <w:r>
            <w:rPr>
              <w:rFonts w:hint="default" w:ascii="Times New Roman"/>
              <w:lang w:val="vi-VN"/>
            </w:rPr>
            <w:t>Ca sử dụng: Kiểm tra số dư</w:t>
          </w:r>
          <w:r>
            <w:tab/>
          </w:r>
          <w:r>
            <w:fldChar w:fldCharType="begin"/>
          </w:r>
          <w:r>
            <w:instrText xml:space="preserve"> PAGEREF _Toc1484950037 \h </w:instrText>
          </w:r>
          <w:r>
            <w:fldChar w:fldCharType="separate"/>
          </w:r>
          <w:r>
            <w:t>20</w:t>
          </w:r>
          <w:r>
            <w:fldChar w:fldCharType="end"/>
          </w:r>
          <w:r>
            <w:fldChar w:fldCharType="end"/>
          </w:r>
        </w:p>
        <w:p w14:paraId="2D344F98">
          <w:pPr>
            <w:pStyle w:val="21"/>
            <w:tabs>
              <w:tab w:val="right" w:leader="dot" w:pos="9000"/>
            </w:tabs>
          </w:pPr>
          <w:r>
            <w:fldChar w:fldCharType="begin"/>
          </w:r>
          <w:r>
            <w:instrText xml:space="preserve"> HYPERLINK \l _Toc1647810072 </w:instrText>
          </w:r>
          <w:r>
            <w:fldChar w:fldCharType="separate"/>
          </w:r>
          <w:r>
            <w:rPr>
              <w:rFonts w:hint="default" w:cs="Times New Roman"/>
              <w:lang w:val="vi-VN"/>
            </w:rPr>
            <w:t xml:space="preserve">3.1.2.4 </w:t>
          </w:r>
          <w:r>
            <w:rPr>
              <w:rFonts w:hint="default" w:ascii="Times New Roman"/>
              <w:lang w:val="vi-VN"/>
            </w:rPr>
            <w:t>Ca sử dụng: Mở tài khoản tiết kiệm</w:t>
          </w:r>
          <w:r>
            <w:tab/>
          </w:r>
          <w:r>
            <w:fldChar w:fldCharType="begin"/>
          </w:r>
          <w:r>
            <w:instrText xml:space="preserve"> PAGEREF _Toc1647810072 \h </w:instrText>
          </w:r>
          <w:r>
            <w:fldChar w:fldCharType="separate"/>
          </w:r>
          <w:r>
            <w:t>21</w:t>
          </w:r>
          <w:r>
            <w:fldChar w:fldCharType="end"/>
          </w:r>
          <w:r>
            <w:fldChar w:fldCharType="end"/>
          </w:r>
        </w:p>
        <w:p w14:paraId="700AE5B7">
          <w:pPr>
            <w:pStyle w:val="21"/>
            <w:tabs>
              <w:tab w:val="right" w:leader="dot" w:pos="9000"/>
            </w:tabs>
          </w:pPr>
          <w:r>
            <w:fldChar w:fldCharType="begin"/>
          </w:r>
          <w:r>
            <w:instrText xml:space="preserve"> HYPERLINK \l _Toc794768392 </w:instrText>
          </w:r>
          <w:r>
            <w:fldChar w:fldCharType="separate"/>
          </w:r>
          <w:r>
            <w:rPr>
              <w:rFonts w:hint="default" w:cs="Times New Roman"/>
              <w:lang w:val="vi-VN"/>
            </w:rPr>
            <w:t xml:space="preserve">3.1.2.5 </w:t>
          </w:r>
          <w:r>
            <w:rPr>
              <w:rFonts w:hint="default" w:ascii="Times New Roman"/>
              <w:lang w:val="vi-VN"/>
            </w:rPr>
            <w:t>Ca sử dụng: Quét QR</w:t>
          </w:r>
          <w:r>
            <w:tab/>
          </w:r>
          <w:r>
            <w:fldChar w:fldCharType="begin"/>
          </w:r>
          <w:r>
            <w:instrText xml:space="preserve"> PAGEREF _Toc794768392 \h </w:instrText>
          </w:r>
          <w:r>
            <w:fldChar w:fldCharType="separate"/>
          </w:r>
          <w:r>
            <w:t>23</w:t>
          </w:r>
          <w:r>
            <w:fldChar w:fldCharType="end"/>
          </w:r>
          <w:r>
            <w:fldChar w:fldCharType="end"/>
          </w:r>
        </w:p>
        <w:p w14:paraId="71BF6F24">
          <w:pPr>
            <w:pStyle w:val="21"/>
            <w:tabs>
              <w:tab w:val="right" w:leader="dot" w:pos="9000"/>
            </w:tabs>
          </w:pPr>
          <w:r>
            <w:fldChar w:fldCharType="begin"/>
          </w:r>
          <w:r>
            <w:instrText xml:space="preserve"> HYPERLINK \l _Toc324080004 </w:instrText>
          </w:r>
          <w:r>
            <w:fldChar w:fldCharType="separate"/>
          </w:r>
          <w:r>
            <w:rPr>
              <w:rFonts w:hint="default" w:cs="Times New Roman"/>
              <w:lang w:val="vi-VN"/>
            </w:rPr>
            <w:t xml:space="preserve">3.1.2.6 </w:t>
          </w:r>
          <w:r>
            <w:rPr>
              <w:rFonts w:hint="default" w:ascii="Times New Roman"/>
              <w:lang w:val="vi-VN"/>
            </w:rPr>
            <w:t>Ca sử dụng: Quản lý vay vốn</w:t>
          </w:r>
          <w:r>
            <w:tab/>
          </w:r>
          <w:r>
            <w:fldChar w:fldCharType="begin"/>
          </w:r>
          <w:r>
            <w:instrText xml:space="preserve"> PAGEREF _Toc324080004 \h </w:instrText>
          </w:r>
          <w:r>
            <w:fldChar w:fldCharType="separate"/>
          </w:r>
          <w:r>
            <w:t>23</w:t>
          </w:r>
          <w:r>
            <w:fldChar w:fldCharType="end"/>
          </w:r>
          <w:r>
            <w:fldChar w:fldCharType="end"/>
          </w:r>
        </w:p>
        <w:p w14:paraId="0A02D5D4">
          <w:pPr>
            <w:pStyle w:val="21"/>
            <w:tabs>
              <w:tab w:val="right" w:leader="dot" w:pos="9000"/>
            </w:tabs>
          </w:pPr>
          <w:r>
            <w:fldChar w:fldCharType="begin"/>
          </w:r>
          <w:r>
            <w:instrText xml:space="preserve"> HYPERLINK \l _Toc794098436 </w:instrText>
          </w:r>
          <w:r>
            <w:fldChar w:fldCharType="separate"/>
          </w:r>
          <w:r>
            <w:rPr>
              <w:rFonts w:hint="default" w:cs="Times New Roman"/>
              <w:lang w:val="vi-VN"/>
            </w:rPr>
            <w:t xml:space="preserve">3.1.2.7 </w:t>
          </w:r>
          <w:r>
            <w:rPr>
              <w:rFonts w:hint="default" w:ascii="Times New Roman"/>
              <w:lang w:val="vi-VN"/>
            </w:rPr>
            <w:t>Ca sử dụng: Nạp tiền điện thoại</w:t>
          </w:r>
          <w:r>
            <w:tab/>
          </w:r>
          <w:r>
            <w:fldChar w:fldCharType="begin"/>
          </w:r>
          <w:r>
            <w:instrText xml:space="preserve"> PAGEREF _Toc794098436 \h </w:instrText>
          </w:r>
          <w:r>
            <w:fldChar w:fldCharType="separate"/>
          </w:r>
          <w:r>
            <w:t>24</w:t>
          </w:r>
          <w:r>
            <w:fldChar w:fldCharType="end"/>
          </w:r>
          <w:r>
            <w:fldChar w:fldCharType="end"/>
          </w:r>
        </w:p>
        <w:p w14:paraId="5CE4B2CA">
          <w:pPr>
            <w:pStyle w:val="21"/>
            <w:tabs>
              <w:tab w:val="right" w:leader="dot" w:pos="9000"/>
            </w:tabs>
          </w:pPr>
          <w:r>
            <w:fldChar w:fldCharType="begin"/>
          </w:r>
          <w:r>
            <w:instrText xml:space="preserve"> HYPERLINK \l _Toc1949031394 </w:instrText>
          </w:r>
          <w:r>
            <w:fldChar w:fldCharType="separate"/>
          </w:r>
          <w:r>
            <w:rPr>
              <w:rFonts w:hint="default" w:cs="Times New Roman"/>
              <w:lang w:val="vi-VN"/>
            </w:rPr>
            <w:t xml:space="preserve">3.1.2.8 </w:t>
          </w:r>
          <w:r>
            <w:rPr>
              <w:rFonts w:hint="default" w:ascii="Times New Roman"/>
              <w:lang w:val="vi-VN"/>
            </w:rPr>
            <w:t>Ca sử dụng:  Chuyển tiền</w:t>
          </w:r>
          <w:r>
            <w:tab/>
          </w:r>
          <w:r>
            <w:fldChar w:fldCharType="begin"/>
          </w:r>
          <w:r>
            <w:instrText xml:space="preserve"> PAGEREF _Toc1949031394 \h </w:instrText>
          </w:r>
          <w:r>
            <w:fldChar w:fldCharType="separate"/>
          </w:r>
          <w:r>
            <w:t>25</w:t>
          </w:r>
          <w:r>
            <w:fldChar w:fldCharType="end"/>
          </w:r>
          <w:r>
            <w:fldChar w:fldCharType="end"/>
          </w:r>
        </w:p>
        <w:p w14:paraId="1F38089E">
          <w:pPr>
            <w:pStyle w:val="20"/>
            <w:tabs>
              <w:tab w:val="right" w:leader="dot" w:pos="9000"/>
            </w:tabs>
          </w:pPr>
          <w:r>
            <w:fldChar w:fldCharType="begin"/>
          </w:r>
          <w:r>
            <w:instrText xml:space="preserve"> HYPERLINK \l _Toc1802571267 </w:instrText>
          </w:r>
          <w:r>
            <w:fldChar w:fldCharType="separate"/>
          </w:r>
          <w:r>
            <w:rPr>
              <w:rFonts w:hint="default" w:cs="Times New Roman"/>
              <w:lang w:val="vi-VN"/>
            </w:rPr>
            <w:t xml:space="preserve">3.1.3 </w:t>
          </w:r>
          <w:r>
            <w:rPr>
              <w:rFonts w:hint="default" w:ascii="Times New Roman"/>
              <w:lang w:val="vi-VN"/>
            </w:rPr>
            <w:t>Biểu đồ tuần tự</w:t>
          </w:r>
          <w:r>
            <w:tab/>
          </w:r>
          <w:r>
            <w:fldChar w:fldCharType="begin"/>
          </w:r>
          <w:r>
            <w:instrText xml:space="preserve"> PAGEREF _Toc1802571267 \h </w:instrText>
          </w:r>
          <w:r>
            <w:fldChar w:fldCharType="separate"/>
          </w:r>
          <w:r>
            <w:t>26</w:t>
          </w:r>
          <w:r>
            <w:fldChar w:fldCharType="end"/>
          </w:r>
          <w:r>
            <w:fldChar w:fldCharType="end"/>
          </w:r>
        </w:p>
        <w:p w14:paraId="4E07AA27">
          <w:pPr>
            <w:pStyle w:val="18"/>
            <w:tabs>
              <w:tab w:val="right" w:leader="dot" w:pos="9000"/>
            </w:tabs>
          </w:pPr>
          <w:r>
            <w:fldChar w:fldCharType="begin"/>
          </w:r>
          <w:r>
            <w:instrText xml:space="preserve"> HYPERLINK \l _Toc1263476240 </w:instrText>
          </w:r>
          <w:r>
            <w:fldChar w:fldCharType="separate"/>
          </w:r>
          <w:r>
            <w:rPr>
              <w:rFonts w:hint="default" w:cs="Times New Roman"/>
              <w:lang w:val="vi-VN"/>
            </w:rPr>
            <w:t xml:space="preserve">Chương 4 </w:t>
          </w:r>
          <w:r>
            <w:tab/>
          </w:r>
          <w:r>
            <w:fldChar w:fldCharType="begin"/>
          </w:r>
          <w:r>
            <w:instrText xml:space="preserve"> PAGEREF _Toc1263476240 \h </w:instrText>
          </w:r>
          <w:r>
            <w:fldChar w:fldCharType="separate"/>
          </w:r>
          <w:r>
            <w:t>27</w:t>
          </w:r>
          <w:r>
            <w:fldChar w:fldCharType="end"/>
          </w:r>
          <w:r>
            <w:fldChar w:fldCharType="end"/>
          </w:r>
        </w:p>
        <w:p w14:paraId="64A0D67B">
          <w:pPr>
            <w:pStyle w:val="18"/>
            <w:tabs>
              <w:tab w:val="right" w:leader="dot" w:pos="9000"/>
            </w:tabs>
          </w:pPr>
          <w:r>
            <w:fldChar w:fldCharType="begin"/>
          </w:r>
          <w:r>
            <w:instrText xml:space="preserve"> HYPERLINK \l _Toc926864144 </w:instrText>
          </w:r>
          <w:r>
            <w:fldChar w:fldCharType="separate"/>
          </w:r>
          <w:r>
            <w:rPr>
              <w:rFonts w:hint="default" w:ascii="Times New Roman"/>
              <w:lang w:val="vi-VN"/>
            </w:rPr>
            <w:t xml:space="preserve">PHÂN TÍCH VÀ THIẾT KẾ </w:t>
          </w:r>
          <w:r>
            <w:rPr>
              <w:rFonts w:hint="default" w:ascii="Times New Roman"/>
              <w:lang w:val="vi-VN"/>
            </w:rPr>
            <w:t>KIẾN TRÚC</w:t>
          </w:r>
          <w:r>
            <w:tab/>
          </w:r>
          <w:r>
            <w:fldChar w:fldCharType="begin"/>
          </w:r>
          <w:r>
            <w:instrText xml:space="preserve"> PAGEREF _Toc926864144 \h </w:instrText>
          </w:r>
          <w:r>
            <w:fldChar w:fldCharType="separate"/>
          </w:r>
          <w:r>
            <w:t>27</w:t>
          </w:r>
          <w:r>
            <w:fldChar w:fldCharType="end"/>
          </w:r>
          <w:r>
            <w:fldChar w:fldCharType="end"/>
          </w:r>
        </w:p>
        <w:p w14:paraId="5B50AEA8">
          <w:pPr>
            <w:pStyle w:val="19"/>
            <w:tabs>
              <w:tab w:val="right" w:leader="dot" w:pos="9000"/>
            </w:tabs>
          </w:pPr>
          <w:r>
            <w:fldChar w:fldCharType="begin"/>
          </w:r>
          <w:r>
            <w:instrText xml:space="preserve"> HYPERLINK \l _Toc2106776517 </w:instrText>
          </w:r>
          <w:r>
            <w:fldChar w:fldCharType="separate"/>
          </w:r>
          <w:r>
            <w:rPr>
              <w:rFonts w:hint="default" w:cs="Times New Roman"/>
              <w:lang w:val="vi-VN"/>
            </w:rPr>
            <w:t xml:space="preserve">4.1 </w:t>
          </w:r>
          <w:r>
            <w:rPr>
              <w:rFonts w:hint="default" w:ascii="Times New Roman"/>
              <w:lang w:val="vi-VN"/>
            </w:rPr>
            <w:t>Tổng quan</w:t>
          </w:r>
          <w:r>
            <w:tab/>
          </w:r>
          <w:r>
            <w:fldChar w:fldCharType="begin"/>
          </w:r>
          <w:r>
            <w:instrText xml:space="preserve"> PAGEREF _Toc2106776517 \h </w:instrText>
          </w:r>
          <w:r>
            <w:fldChar w:fldCharType="separate"/>
          </w:r>
          <w:r>
            <w:t>28</w:t>
          </w:r>
          <w:r>
            <w:fldChar w:fldCharType="end"/>
          </w:r>
          <w:r>
            <w:fldChar w:fldCharType="end"/>
          </w:r>
        </w:p>
        <w:p w14:paraId="0D092C01">
          <w:pPr>
            <w:pStyle w:val="19"/>
            <w:tabs>
              <w:tab w:val="right" w:leader="dot" w:pos="9000"/>
            </w:tabs>
          </w:pPr>
          <w:r>
            <w:fldChar w:fldCharType="begin"/>
          </w:r>
          <w:r>
            <w:instrText xml:space="preserve"> HYPERLINK \l _Toc882549483 </w:instrText>
          </w:r>
          <w:r>
            <w:fldChar w:fldCharType="separate"/>
          </w:r>
          <w:r>
            <w:rPr>
              <w:rFonts w:hint="default" w:cs="Times New Roman"/>
              <w:lang w:val="vi-VN"/>
            </w:rPr>
            <w:t xml:space="preserve">4.2 </w:t>
          </w:r>
          <w:r>
            <w:rPr>
              <w:rFonts w:hint="default" w:ascii="Times New Roman"/>
              <w:lang w:val="vi-VN"/>
            </w:rPr>
            <w:t>Xác định các đặc điểm</w:t>
          </w:r>
          <w:r>
            <w:tab/>
          </w:r>
          <w:r>
            <w:fldChar w:fldCharType="begin"/>
          </w:r>
          <w:r>
            <w:instrText xml:space="preserve"> PAGEREF _Toc882549483 \h </w:instrText>
          </w:r>
          <w:r>
            <w:fldChar w:fldCharType="separate"/>
          </w:r>
          <w:r>
            <w:t>28</w:t>
          </w:r>
          <w:r>
            <w:fldChar w:fldCharType="end"/>
          </w:r>
          <w:r>
            <w:fldChar w:fldCharType="end"/>
          </w:r>
        </w:p>
        <w:p w14:paraId="292330F1">
          <w:pPr>
            <w:pStyle w:val="19"/>
            <w:tabs>
              <w:tab w:val="right" w:leader="dot" w:pos="9000"/>
            </w:tabs>
          </w:pPr>
          <w:r>
            <w:fldChar w:fldCharType="begin"/>
          </w:r>
          <w:r>
            <w:instrText xml:space="preserve"> HYPERLINK \l _Toc339610952 </w:instrText>
          </w:r>
          <w:r>
            <w:fldChar w:fldCharType="separate"/>
          </w:r>
          <w:r>
            <w:rPr>
              <w:rFonts w:hint="default" w:cs="Times New Roman"/>
              <w:lang w:val="vi-VN"/>
            </w:rPr>
            <w:t xml:space="preserve">4.3 </w:t>
          </w:r>
          <w:r>
            <w:rPr>
              <w:rFonts w:hint="default" w:ascii="Times New Roman"/>
              <w:lang w:val="vi-VN"/>
            </w:rPr>
            <w:t>Mô hình cộng tác</w:t>
          </w:r>
          <w:r>
            <w:tab/>
          </w:r>
          <w:r>
            <w:fldChar w:fldCharType="begin"/>
          </w:r>
          <w:r>
            <w:instrText xml:space="preserve"> PAGEREF _Toc339610952 \h </w:instrText>
          </w:r>
          <w:r>
            <w:fldChar w:fldCharType="separate"/>
          </w:r>
          <w:r>
            <w:t>28</w:t>
          </w:r>
          <w:r>
            <w:fldChar w:fldCharType="end"/>
          </w:r>
          <w:r>
            <w:fldChar w:fldCharType="end"/>
          </w:r>
        </w:p>
        <w:p w14:paraId="5BE129AA">
          <w:r>
            <w:fldChar w:fldCharType="end"/>
          </w:r>
        </w:p>
        <w:p w14:paraId="1423DDAF">
          <w:pPr>
            <w:keepLines w:val="0"/>
            <w:pageBreakBefore w:val="0"/>
            <w:widowControl/>
            <w:numPr>
              <w:ilvl w:val="0"/>
              <w:numId w:val="0"/>
            </w:numPr>
            <w:kinsoku/>
            <w:wordWrap/>
            <w:overflowPunct/>
            <w:topLinePunct/>
            <w:autoSpaceDE w:val="0"/>
            <w:autoSpaceDN w:val="0"/>
            <w:bidi w:val="0"/>
            <w:adjustRightInd/>
            <w:snapToGrid/>
            <w:spacing w:before="0" w:after="0" w:line="240" w:lineRule="auto"/>
            <w:ind w:right="0" w:rightChars="0"/>
            <w:jc w:val="left"/>
            <w:textAlignment w:val="auto"/>
            <w:rPr>
              <w:rFonts w:hint="default"/>
              <w:lang w:val="vi-VN"/>
            </w:rPr>
            <w:sectPr>
              <w:pgSz w:w="12240" w:h="15840"/>
              <w:pgMar w:top="180" w:right="1440" w:bottom="280" w:left="1800" w:header="720" w:footer="720" w:gutter="0"/>
              <w:pgNumType w:fmt="decimal"/>
              <w:cols w:space="720" w:num="1"/>
              <w:titlePg/>
            </w:sectPr>
          </w:pPr>
        </w:p>
      </w:sdtContent>
    </w:sdt>
    <w:p w14:paraId="065ACF6C">
      <w:pPr>
        <w:pStyle w:val="13"/>
        <w:keepLines w:val="0"/>
        <w:pageBreakBefore w:val="0"/>
        <w:kinsoku/>
        <w:wordWrap/>
        <w:overflowPunct/>
        <w:autoSpaceDE w:val="0"/>
        <w:autoSpaceDN w:val="0"/>
        <w:bidi w:val="0"/>
        <w:adjustRightInd/>
        <w:snapToGrid/>
        <w:spacing w:before="7"/>
        <w:textAlignment w:val="auto"/>
        <w:rPr>
          <w:rFonts w:hint="default"/>
          <w:sz w:val="20"/>
          <w:lang w:val="vi-VN"/>
        </w:rPr>
      </w:pPr>
    </w:p>
    <w:p w14:paraId="3C453821">
      <w:pPr>
        <w:pStyle w:val="2"/>
        <w:keepLines w:val="0"/>
        <w:pageBreakBefore w:val="0"/>
        <w:kinsoku/>
        <w:wordWrap/>
        <w:overflowPunct/>
        <w:autoSpaceDE w:val="0"/>
        <w:autoSpaceDN w:val="0"/>
        <w:bidi w:val="0"/>
        <w:adjustRightInd/>
        <w:snapToGrid/>
        <w:textAlignment w:val="auto"/>
        <w:rPr>
          <w:rFonts w:hint="default"/>
          <w:lang w:val="vi-VN"/>
        </w:rPr>
      </w:pPr>
      <w:bookmarkStart w:id="3" w:name="_Toc1923114700"/>
      <w:bookmarkEnd w:id="3"/>
    </w:p>
    <w:p w14:paraId="10662302">
      <w:pPr>
        <w:pStyle w:val="3"/>
        <w:bidi w:val="0"/>
        <w:rPr>
          <w:rFonts w:hint="default"/>
          <w:lang w:val="vi-VN"/>
        </w:rPr>
      </w:pPr>
      <w:bookmarkStart w:id="4" w:name="_Toc12391903"/>
      <w:r>
        <w:rPr>
          <w:rFonts w:hint="default"/>
          <w:lang w:val="vi-VN"/>
        </w:rPr>
        <w:t>GIỚI THIỆU</w:t>
      </w:r>
      <w:bookmarkEnd w:id="4"/>
    </w:p>
    <w:p w14:paraId="36A7C4AB">
      <w:pPr>
        <w:rPr>
          <w:rFonts w:hint="default"/>
          <w:lang w:val="vi-VN"/>
        </w:rPr>
      </w:pPr>
      <w:r>
        <w:rPr>
          <w:rFonts w:hint="default"/>
          <w:lang w:val="vi-VN"/>
        </w:rPr>
        <w:br w:type="page"/>
      </w:r>
    </w:p>
    <w:p w14:paraId="4EA9C9E2">
      <w:pPr>
        <w:pStyle w:val="4"/>
        <w:bidi w:val="0"/>
        <w:rPr>
          <w:rFonts w:hint="default"/>
          <w:lang w:val="vi-VN"/>
        </w:rPr>
      </w:pPr>
      <w:bookmarkStart w:id="5" w:name="_Toc2112283609"/>
      <w:r>
        <w:rPr>
          <w:rFonts w:hint="default"/>
          <w:lang w:val="vi-VN"/>
        </w:rPr>
        <w:t>Mục tiêu</w:t>
      </w:r>
      <w:bookmarkEnd w:id="5"/>
    </w:p>
    <w:p w14:paraId="5ACC48ED">
      <w:pPr>
        <w:pStyle w:val="4"/>
        <w:bidi w:val="0"/>
        <w:rPr>
          <w:rFonts w:hint="default"/>
          <w:lang w:val="vi-VN"/>
        </w:rPr>
      </w:pPr>
      <w:bookmarkStart w:id="6" w:name="_Toc1098447906"/>
      <w:r>
        <w:rPr>
          <w:rFonts w:hint="default"/>
          <w:lang w:val="vi-VN"/>
        </w:rPr>
        <w:t>Phạm vi dự án</w:t>
      </w:r>
      <w:bookmarkEnd w:id="6"/>
    </w:p>
    <w:p w14:paraId="13FC1A71">
      <w:pPr>
        <w:pStyle w:val="4"/>
        <w:bidi w:val="0"/>
        <w:rPr>
          <w:rFonts w:hint="default"/>
          <w:lang w:val="vi-VN"/>
        </w:rPr>
      </w:pPr>
      <w:bookmarkStart w:id="7" w:name="_Toc1844526530"/>
      <w:r>
        <w:rPr>
          <w:rFonts w:hint="default"/>
          <w:lang w:val="vi-VN"/>
        </w:rPr>
        <w:t>Thuật ngữ</w:t>
      </w:r>
      <w:bookmarkEnd w:id="7"/>
    </w:p>
    <w:p w14:paraId="61B5D6EA">
      <w:pPr>
        <w:pStyle w:val="4"/>
        <w:bidi w:val="0"/>
        <w:rPr>
          <w:rFonts w:hint="default"/>
          <w:lang w:val="vi-VN"/>
        </w:rPr>
      </w:pPr>
      <w:bookmarkStart w:id="8" w:name="_Toc2030945265"/>
      <w:r>
        <w:rPr>
          <w:rFonts w:hint="default"/>
          <w:lang w:val="vi-VN"/>
        </w:rPr>
        <w:t>Tổng quan về tài liệu</w:t>
      </w:r>
      <w:bookmarkEnd w:id="8"/>
    </w:p>
    <w:p w14:paraId="49B2CF6F">
      <w:pPr>
        <w:pStyle w:val="3"/>
        <w:bidi w:val="0"/>
        <w:rPr>
          <w:rFonts w:hint="default"/>
          <w:lang w:val="vi-VN"/>
        </w:rPr>
      </w:pPr>
    </w:p>
    <w:p w14:paraId="3FCF6952">
      <w:pPr>
        <w:rPr>
          <w:rFonts w:hint="default"/>
          <w:lang w:val="vi-VN"/>
        </w:rPr>
      </w:pPr>
      <w:r>
        <w:rPr>
          <w:rFonts w:hint="default"/>
          <w:lang w:val="vi-VN"/>
        </w:rPr>
        <w:br w:type="page"/>
      </w:r>
    </w:p>
    <w:p w14:paraId="18B18EAB">
      <w:pPr>
        <w:rPr>
          <w:rFonts w:hint="default"/>
          <w:lang w:val="vi-VN"/>
        </w:rPr>
      </w:pPr>
    </w:p>
    <w:p w14:paraId="68DE7E6C">
      <w:pPr>
        <w:pStyle w:val="2"/>
        <w:bidi w:val="0"/>
      </w:pPr>
      <w:bookmarkStart w:id="9" w:name="_Toc1991983437"/>
      <w:bookmarkEnd w:id="9"/>
    </w:p>
    <w:p w14:paraId="381E69A0">
      <w:pPr>
        <w:pStyle w:val="3"/>
        <w:bidi w:val="0"/>
        <w:rPr>
          <w:rFonts w:hint="default"/>
          <w:lang w:val="vi-VN"/>
        </w:rPr>
      </w:pPr>
      <w:bookmarkStart w:id="10" w:name="_Toc2143052576"/>
      <w:r>
        <w:rPr>
          <w:rFonts w:hint="default"/>
          <w:lang w:val="vi-VN"/>
        </w:rPr>
        <w:t>MÔ TẢ TỔNG QUAN HỆ THỐNG</w:t>
      </w:r>
      <w:bookmarkEnd w:id="10"/>
    </w:p>
    <w:p w14:paraId="28E275CA">
      <w:pPr>
        <w:rPr>
          <w:rFonts w:hint="default"/>
          <w:lang w:val="vi-VN"/>
        </w:rPr>
      </w:pPr>
      <w:r>
        <w:rPr>
          <w:rFonts w:hint="default"/>
          <w:lang w:val="vi-VN"/>
        </w:rPr>
        <w:br w:type="page"/>
      </w:r>
    </w:p>
    <w:p w14:paraId="0636D828">
      <w:pPr>
        <w:pStyle w:val="4"/>
        <w:bidi w:val="0"/>
        <w:rPr>
          <w:rFonts w:hint="default"/>
          <w:lang w:val="vi-VN"/>
        </w:rPr>
      </w:pPr>
      <w:bookmarkStart w:id="11" w:name="_Toc688917348"/>
      <w:r>
        <w:rPr>
          <w:rFonts w:hint="default" w:ascii="Times New Roman"/>
          <w:lang w:val="vi-VN"/>
        </w:rPr>
        <w:t>Tổng quan hệ thống</w:t>
      </w:r>
      <w:bookmarkEnd w:id="11"/>
    </w:p>
    <w:p w14:paraId="45BD8C37">
      <w:pPr>
        <w:pStyle w:val="5"/>
        <w:bidi w:val="0"/>
        <w:ind w:left="-6" w:leftChars="0" w:firstLine="6" w:firstLineChars="0"/>
        <w:rPr>
          <w:rFonts w:hint="default"/>
          <w:lang w:val="vi-VN"/>
        </w:rPr>
      </w:pPr>
      <w:bookmarkStart w:id="12" w:name="_Toc1549526859"/>
      <w:r>
        <w:rPr>
          <w:rFonts w:hint="default" w:ascii="Times New Roman"/>
          <w:lang w:val="vi-VN"/>
        </w:rPr>
        <w:t>Biểu đồ ca sử dụng của hệ thống</w:t>
      </w:r>
      <w:bookmarkEnd w:id="12"/>
    </w:p>
    <w:p w14:paraId="0A4C51C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568440" cy="4572000"/>
            <wp:effectExtent l="0" t="0" r="0" b="0"/>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9"/>
                    <a:stretch>
                      <a:fillRect/>
                    </a:stretch>
                  </pic:blipFill>
                  <pic:spPr>
                    <a:xfrm>
                      <a:off x="0" y="0"/>
                      <a:ext cx="6568440" cy="4572000"/>
                    </a:xfrm>
                    <a:prstGeom prst="rect">
                      <a:avLst/>
                    </a:prstGeom>
                    <a:noFill/>
                    <a:ln w="9525">
                      <a:noFill/>
                    </a:ln>
                  </pic:spPr>
                </pic:pic>
              </a:graphicData>
            </a:graphic>
          </wp:inline>
        </w:drawing>
      </w:r>
    </w:p>
    <w:p w14:paraId="017C0173">
      <w:pPr>
        <w:keepNext w:val="0"/>
        <w:keepLines w:val="0"/>
        <w:widowControl/>
        <w:suppressLineNumbers w:val="0"/>
        <w:jc w:val="left"/>
        <w:rPr>
          <w:rFonts w:hint="default"/>
          <w:lang w:val="vi-VN"/>
        </w:rPr>
      </w:pPr>
    </w:p>
    <w:p w14:paraId="0864630E">
      <w:pPr>
        <w:pStyle w:val="5"/>
        <w:bidi w:val="0"/>
        <w:ind w:left="-6" w:leftChars="0" w:firstLine="6" w:firstLineChars="0"/>
        <w:rPr>
          <w:rFonts w:hint="default"/>
          <w:lang w:val="vi-VN"/>
        </w:rPr>
      </w:pPr>
      <w:bookmarkStart w:id="13" w:name="_Toc363732044"/>
      <w:r>
        <w:rPr>
          <w:rFonts w:hint="default" w:ascii="Times New Roman"/>
          <w:lang w:val="vi-VN"/>
        </w:rPr>
        <w:t>Bảng mô tả ca sử dụng của hệ thống</w:t>
      </w:r>
      <w:bookmarkEnd w:id="1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
        <w:gridCol w:w="2410"/>
        <w:gridCol w:w="823"/>
      </w:tblGrid>
      <w:tr w14:paraId="4807B9FD">
        <w:trPr>
          <w:trHeight w:val="90" w:hRule="atLeast"/>
        </w:trPr>
        <w:tc>
          <w:tcPr>
            <w:tcW w:w="0" w:type="auto"/>
            <w:vAlign w:val="center"/>
          </w:tcPr>
          <w:p w14:paraId="0FC07CE0">
            <w:pPr>
              <w:bidi w:val="0"/>
              <w:jc w:val="both"/>
              <w:rPr>
                <w:rFonts w:hint="default" w:ascii="Times New Roman Bold" w:hAnsi="Times New Roman Bold" w:cs="Times New Roman Bold"/>
                <w:b/>
                <w:bCs/>
                <w:vertAlign w:val="baseline"/>
                <w:lang w:val="vi-VN"/>
              </w:rPr>
            </w:pPr>
            <w:r>
              <w:rPr>
                <w:rFonts w:hint="default" w:ascii="Times New Roman" w:hAnsi="Times New Roman Bold" w:cs="Times New Roman Bold"/>
                <w:b/>
                <w:bCs/>
                <w:vertAlign w:val="baseline"/>
                <w:lang w:val="vi-VN"/>
              </w:rPr>
              <w:t>ID</w:t>
            </w:r>
          </w:p>
        </w:tc>
        <w:tc>
          <w:tcPr>
            <w:tcW w:w="0" w:type="auto"/>
            <w:vAlign w:val="center"/>
          </w:tcPr>
          <w:p w14:paraId="4E951010">
            <w:pPr>
              <w:bidi w:val="0"/>
              <w:jc w:val="both"/>
              <w:rPr>
                <w:rFonts w:hint="default" w:ascii="Times New Roman Bold" w:hAnsi="Times New Roman Bold" w:cs="Times New Roman Bold"/>
                <w:b/>
                <w:bCs/>
                <w:vertAlign w:val="baseline"/>
                <w:lang w:val="vi-VN"/>
              </w:rPr>
            </w:pPr>
            <w:r>
              <w:rPr>
                <w:rFonts w:hint="default" w:ascii="Times New Roman" w:hAnsi="Times New Roman Bold" w:cs="Times New Roman Bold"/>
                <w:b/>
                <w:bCs/>
                <w:vertAlign w:val="baseline"/>
                <w:lang w:val="vi-VN"/>
              </w:rPr>
              <w:t>Ca sử dụng</w:t>
            </w:r>
          </w:p>
        </w:tc>
        <w:tc>
          <w:tcPr>
            <w:tcW w:w="0" w:type="auto"/>
            <w:vAlign w:val="center"/>
          </w:tcPr>
          <w:p w14:paraId="4B09EEF5">
            <w:pPr>
              <w:bidi w:val="0"/>
              <w:jc w:val="both"/>
              <w:rPr>
                <w:rFonts w:hint="default" w:ascii="Times New Roman Bold" w:hAnsi="Times New Roman Bold" w:cs="Times New Roman Bold"/>
                <w:b/>
                <w:bCs/>
                <w:vertAlign w:val="baseline"/>
                <w:lang w:val="vi-VN"/>
              </w:rPr>
            </w:pPr>
            <w:r>
              <w:rPr>
                <w:rFonts w:hint="default" w:ascii="Times New Roman" w:hAnsi="Times New Roman Bold" w:cs="Times New Roman Bold"/>
                <w:b/>
                <w:bCs/>
                <w:vertAlign w:val="baseline"/>
                <w:lang w:val="vi-VN"/>
              </w:rPr>
              <w:t>Mô tả</w:t>
            </w:r>
          </w:p>
        </w:tc>
      </w:tr>
      <w:tr w14:paraId="7B851264">
        <w:tc>
          <w:tcPr>
            <w:tcW w:w="0" w:type="auto"/>
          </w:tcPr>
          <w:p w14:paraId="6BB4A704">
            <w:pPr>
              <w:numPr>
                <w:ilvl w:val="0"/>
                <w:numId w:val="0"/>
              </w:numPr>
              <w:bidi w:val="0"/>
              <w:ind w:right="0" w:rightChars="0"/>
              <w:rPr>
                <w:rFonts w:hint="default"/>
                <w:vertAlign w:val="baseline"/>
                <w:lang w:val="vi-VN"/>
              </w:rPr>
            </w:pPr>
            <w:r>
              <w:rPr>
                <w:rFonts w:hint="default" w:ascii="Times New Roman"/>
                <w:vertAlign w:val="baseline"/>
                <w:lang w:val="vi-VN"/>
              </w:rPr>
              <w:t>1</w:t>
            </w:r>
          </w:p>
        </w:tc>
        <w:tc>
          <w:tcPr>
            <w:tcW w:w="0" w:type="auto"/>
          </w:tcPr>
          <w:p w14:paraId="3C57FC22">
            <w:pPr>
              <w:bidi w:val="0"/>
              <w:rPr>
                <w:rFonts w:hint="default"/>
                <w:vertAlign w:val="baseline"/>
                <w:lang w:val="vi-VN"/>
              </w:rPr>
            </w:pPr>
            <w:r>
              <w:rPr>
                <w:rFonts w:hint="default" w:ascii="Times New Roman"/>
                <w:vertAlign w:val="baseline"/>
                <w:lang w:val="vi-VN"/>
              </w:rPr>
              <w:t>Đăng nhập</w:t>
            </w:r>
          </w:p>
        </w:tc>
        <w:tc>
          <w:tcPr>
            <w:tcW w:w="0" w:type="auto"/>
          </w:tcPr>
          <w:p w14:paraId="58FC3BED">
            <w:pPr>
              <w:bidi w:val="0"/>
              <w:rPr>
                <w:rFonts w:hint="default"/>
                <w:vertAlign w:val="baseline"/>
                <w:lang w:val="vi-VN"/>
              </w:rPr>
            </w:pPr>
          </w:p>
        </w:tc>
      </w:tr>
      <w:tr w14:paraId="58B0E4BC">
        <w:trPr>
          <w:trHeight w:val="90" w:hRule="atLeast"/>
        </w:trPr>
        <w:tc>
          <w:tcPr>
            <w:tcW w:w="0" w:type="auto"/>
          </w:tcPr>
          <w:p w14:paraId="48D82675">
            <w:pPr>
              <w:numPr>
                <w:ilvl w:val="0"/>
                <w:numId w:val="0"/>
              </w:numPr>
              <w:bidi w:val="0"/>
              <w:ind w:leftChars="0" w:right="0" w:rightChars="0"/>
              <w:rPr>
                <w:rFonts w:hint="default" w:ascii="Times New Roman"/>
                <w:vertAlign w:val="baseline"/>
                <w:lang w:val="vi-VN"/>
              </w:rPr>
            </w:pPr>
            <w:r>
              <w:rPr>
                <w:rFonts w:hint="default" w:ascii="Times New Roman"/>
                <w:vertAlign w:val="baseline"/>
                <w:lang w:val="vi-VN"/>
              </w:rPr>
              <w:t>2</w:t>
            </w:r>
          </w:p>
        </w:tc>
        <w:tc>
          <w:tcPr>
            <w:tcW w:w="0" w:type="auto"/>
          </w:tcPr>
          <w:p w14:paraId="09C2B7BE">
            <w:pPr>
              <w:bidi w:val="0"/>
              <w:rPr>
                <w:rFonts w:hint="default" w:ascii="Times New Roman"/>
                <w:vertAlign w:val="baseline"/>
                <w:lang w:val="vi-VN"/>
              </w:rPr>
            </w:pPr>
            <w:r>
              <w:rPr>
                <w:rFonts w:hint="default" w:ascii="Times New Roman"/>
                <w:vertAlign w:val="baseline"/>
                <w:lang w:val="vi-VN"/>
              </w:rPr>
              <w:t>Đăng xuất</w:t>
            </w:r>
          </w:p>
        </w:tc>
        <w:tc>
          <w:tcPr>
            <w:tcW w:w="0" w:type="auto"/>
          </w:tcPr>
          <w:p w14:paraId="0A000B0A">
            <w:pPr>
              <w:bidi w:val="0"/>
              <w:rPr>
                <w:rFonts w:hint="default"/>
                <w:vertAlign w:val="baseline"/>
                <w:lang w:val="vi-VN"/>
              </w:rPr>
            </w:pPr>
          </w:p>
        </w:tc>
      </w:tr>
      <w:tr w14:paraId="51939310">
        <w:tc>
          <w:tcPr>
            <w:tcW w:w="0" w:type="auto"/>
          </w:tcPr>
          <w:p w14:paraId="15119797">
            <w:pPr>
              <w:bidi w:val="0"/>
              <w:rPr>
                <w:rFonts w:hint="default" w:ascii="Times New Roman"/>
                <w:vertAlign w:val="baseline"/>
                <w:lang w:val="vi-VN"/>
              </w:rPr>
            </w:pPr>
            <w:r>
              <w:rPr>
                <w:rFonts w:hint="default" w:ascii="Times New Roman"/>
                <w:vertAlign w:val="baseline"/>
                <w:lang w:val="vi-VN"/>
              </w:rPr>
              <w:t>3</w:t>
            </w:r>
          </w:p>
        </w:tc>
        <w:tc>
          <w:tcPr>
            <w:tcW w:w="0" w:type="auto"/>
          </w:tcPr>
          <w:p w14:paraId="38EA94A2">
            <w:pPr>
              <w:bidi w:val="0"/>
              <w:rPr>
                <w:rFonts w:hint="default" w:ascii="Times New Roman"/>
                <w:vertAlign w:val="baseline"/>
                <w:lang w:val="vi-VN"/>
              </w:rPr>
            </w:pPr>
            <w:r>
              <w:rPr>
                <w:rFonts w:hint="default" w:ascii="Times New Roman"/>
                <w:vertAlign w:val="baseline"/>
                <w:lang w:val="vi-VN"/>
              </w:rPr>
              <w:t>Tạo lệnh chuyển tiền quốc tế</w:t>
            </w:r>
          </w:p>
        </w:tc>
        <w:tc>
          <w:tcPr>
            <w:tcW w:w="0" w:type="auto"/>
          </w:tcPr>
          <w:p w14:paraId="260E468B">
            <w:pPr>
              <w:bidi w:val="0"/>
              <w:rPr>
                <w:rFonts w:hint="default"/>
                <w:vertAlign w:val="baseline"/>
                <w:lang w:val="vi-VN"/>
              </w:rPr>
            </w:pPr>
          </w:p>
        </w:tc>
      </w:tr>
      <w:tr w14:paraId="38093C5A">
        <w:tc>
          <w:tcPr>
            <w:tcW w:w="0" w:type="auto"/>
          </w:tcPr>
          <w:p w14:paraId="652C3F3F">
            <w:pPr>
              <w:bidi w:val="0"/>
              <w:rPr>
                <w:rFonts w:hint="default" w:ascii="Times New Roman"/>
                <w:vertAlign w:val="baseline"/>
                <w:lang w:val="vi-VN"/>
              </w:rPr>
            </w:pPr>
            <w:r>
              <w:rPr>
                <w:rFonts w:hint="default" w:ascii="Times New Roman"/>
                <w:vertAlign w:val="baseline"/>
                <w:lang w:val="vi-VN"/>
              </w:rPr>
              <w:t>4</w:t>
            </w:r>
          </w:p>
        </w:tc>
        <w:tc>
          <w:tcPr>
            <w:tcW w:w="0" w:type="auto"/>
          </w:tcPr>
          <w:p w14:paraId="2B29E4A6">
            <w:pPr>
              <w:bidi w:val="0"/>
              <w:rPr>
                <w:rFonts w:hint="default" w:ascii="Times New Roman"/>
                <w:vertAlign w:val="baseline"/>
                <w:lang w:val="vi-VN"/>
              </w:rPr>
            </w:pPr>
            <w:r>
              <w:rPr>
                <w:rFonts w:hint="default" w:ascii="Times New Roman"/>
                <w:vertAlign w:val="baseline"/>
                <w:lang w:val="vi-VN"/>
              </w:rPr>
              <w:t>Kiểm tra số dư</w:t>
            </w:r>
          </w:p>
        </w:tc>
        <w:tc>
          <w:tcPr>
            <w:tcW w:w="0" w:type="auto"/>
          </w:tcPr>
          <w:p w14:paraId="5099BBE5">
            <w:pPr>
              <w:bidi w:val="0"/>
              <w:rPr>
                <w:rFonts w:hint="default"/>
                <w:vertAlign w:val="baseline"/>
                <w:lang w:val="vi-VN"/>
              </w:rPr>
            </w:pPr>
          </w:p>
        </w:tc>
      </w:tr>
      <w:tr w14:paraId="540375A5">
        <w:tc>
          <w:tcPr>
            <w:tcW w:w="0" w:type="auto"/>
          </w:tcPr>
          <w:p w14:paraId="61CEDF24">
            <w:pPr>
              <w:bidi w:val="0"/>
              <w:rPr>
                <w:rFonts w:hint="default" w:ascii="Times New Roman"/>
                <w:vertAlign w:val="baseline"/>
                <w:lang w:val="vi-VN"/>
              </w:rPr>
            </w:pPr>
            <w:r>
              <w:rPr>
                <w:rFonts w:hint="default" w:ascii="Times New Roman"/>
                <w:vertAlign w:val="baseline"/>
                <w:lang w:val="vi-VN"/>
              </w:rPr>
              <w:t>5</w:t>
            </w:r>
          </w:p>
        </w:tc>
        <w:tc>
          <w:tcPr>
            <w:tcW w:w="0" w:type="auto"/>
          </w:tcPr>
          <w:p w14:paraId="2A257E8A">
            <w:pPr>
              <w:bidi w:val="0"/>
              <w:rPr>
                <w:rFonts w:hint="default" w:ascii="Times New Roman"/>
                <w:vertAlign w:val="baseline"/>
                <w:lang w:val="vi-VN"/>
              </w:rPr>
            </w:pPr>
            <w:r>
              <w:rPr>
                <w:rFonts w:hint="default" w:ascii="Times New Roman"/>
                <w:vertAlign w:val="baseline"/>
                <w:lang w:val="vi-VN"/>
              </w:rPr>
              <w:t>Quét QR</w:t>
            </w:r>
          </w:p>
        </w:tc>
        <w:tc>
          <w:tcPr>
            <w:tcW w:w="0" w:type="auto"/>
          </w:tcPr>
          <w:p w14:paraId="2885A6CD">
            <w:pPr>
              <w:bidi w:val="0"/>
              <w:rPr>
                <w:rFonts w:hint="default"/>
                <w:vertAlign w:val="baseline"/>
                <w:lang w:val="vi-VN"/>
              </w:rPr>
            </w:pPr>
          </w:p>
        </w:tc>
      </w:tr>
      <w:tr w14:paraId="3E14FC0F">
        <w:tc>
          <w:tcPr>
            <w:tcW w:w="0" w:type="auto"/>
          </w:tcPr>
          <w:p w14:paraId="1A1AE9CC">
            <w:pPr>
              <w:bidi w:val="0"/>
              <w:rPr>
                <w:rFonts w:hint="default" w:ascii="Times New Roman"/>
                <w:vertAlign w:val="baseline"/>
                <w:lang w:val="vi-VN"/>
              </w:rPr>
            </w:pPr>
            <w:r>
              <w:rPr>
                <w:rFonts w:hint="default" w:ascii="Times New Roman"/>
                <w:vertAlign w:val="baseline"/>
                <w:lang w:val="vi-VN"/>
              </w:rPr>
              <w:t>6</w:t>
            </w:r>
          </w:p>
        </w:tc>
        <w:tc>
          <w:tcPr>
            <w:tcW w:w="0" w:type="auto"/>
          </w:tcPr>
          <w:p w14:paraId="62E3D75E">
            <w:pPr>
              <w:bidi w:val="0"/>
              <w:rPr>
                <w:rFonts w:hint="default" w:ascii="Times New Roman"/>
                <w:vertAlign w:val="baseline"/>
                <w:lang w:val="vi-VN"/>
              </w:rPr>
            </w:pPr>
            <w:r>
              <w:rPr>
                <w:rFonts w:hint="default" w:ascii="Times New Roman"/>
                <w:vertAlign w:val="baseline"/>
                <w:lang w:val="vi-VN"/>
              </w:rPr>
              <w:t>Nạp tiền điện thoại</w:t>
            </w:r>
          </w:p>
        </w:tc>
        <w:tc>
          <w:tcPr>
            <w:tcW w:w="0" w:type="auto"/>
          </w:tcPr>
          <w:p w14:paraId="7B189CC6">
            <w:pPr>
              <w:bidi w:val="0"/>
              <w:rPr>
                <w:rFonts w:hint="default"/>
                <w:vertAlign w:val="baseline"/>
                <w:lang w:val="vi-VN"/>
              </w:rPr>
            </w:pPr>
          </w:p>
        </w:tc>
      </w:tr>
      <w:tr w14:paraId="59BB96F6">
        <w:tc>
          <w:tcPr>
            <w:tcW w:w="0" w:type="auto"/>
          </w:tcPr>
          <w:p w14:paraId="5CC06ABF">
            <w:pPr>
              <w:bidi w:val="0"/>
              <w:rPr>
                <w:rFonts w:hint="default" w:ascii="Times New Roman"/>
                <w:vertAlign w:val="baseline"/>
                <w:lang w:val="vi-VN"/>
              </w:rPr>
            </w:pPr>
            <w:r>
              <w:rPr>
                <w:rFonts w:hint="default" w:ascii="Times New Roman"/>
                <w:vertAlign w:val="baseline"/>
                <w:lang w:val="vi-VN"/>
              </w:rPr>
              <w:t>7</w:t>
            </w:r>
          </w:p>
        </w:tc>
        <w:tc>
          <w:tcPr>
            <w:tcW w:w="0" w:type="auto"/>
          </w:tcPr>
          <w:p w14:paraId="69AD5E09">
            <w:pPr>
              <w:bidi w:val="0"/>
              <w:rPr>
                <w:rFonts w:hint="default" w:ascii="Times New Roman"/>
                <w:vertAlign w:val="baseline"/>
                <w:lang w:val="vi-VN"/>
              </w:rPr>
            </w:pPr>
            <w:r>
              <w:rPr>
                <w:rFonts w:hint="default" w:ascii="Times New Roman"/>
                <w:vertAlign w:val="baseline"/>
                <w:lang w:val="vi-VN"/>
              </w:rPr>
              <w:t>Chuyển tiền</w:t>
            </w:r>
          </w:p>
        </w:tc>
        <w:tc>
          <w:tcPr>
            <w:tcW w:w="0" w:type="auto"/>
          </w:tcPr>
          <w:p w14:paraId="6D97F4A9">
            <w:pPr>
              <w:bidi w:val="0"/>
              <w:rPr>
                <w:rFonts w:hint="default"/>
                <w:vertAlign w:val="baseline"/>
                <w:lang w:val="vi-VN"/>
              </w:rPr>
            </w:pPr>
          </w:p>
        </w:tc>
      </w:tr>
      <w:tr w14:paraId="74CE35F7">
        <w:tc>
          <w:tcPr>
            <w:tcW w:w="0" w:type="auto"/>
          </w:tcPr>
          <w:p w14:paraId="5E9BB615">
            <w:pPr>
              <w:bidi w:val="0"/>
              <w:rPr>
                <w:rFonts w:hint="default" w:ascii="Times New Roman"/>
                <w:vertAlign w:val="baseline"/>
                <w:lang w:val="vi-VN"/>
              </w:rPr>
            </w:pPr>
            <w:r>
              <w:rPr>
                <w:rFonts w:hint="default" w:ascii="Times New Roman"/>
                <w:vertAlign w:val="baseline"/>
                <w:lang w:val="vi-VN"/>
              </w:rPr>
              <w:t>8</w:t>
            </w:r>
          </w:p>
        </w:tc>
        <w:tc>
          <w:tcPr>
            <w:tcW w:w="0" w:type="auto"/>
          </w:tcPr>
          <w:p w14:paraId="09CAAB15">
            <w:pPr>
              <w:bidi w:val="0"/>
              <w:rPr>
                <w:rFonts w:hint="default" w:ascii="Times New Roman"/>
                <w:vertAlign w:val="baseline"/>
                <w:lang w:val="vi-VN"/>
              </w:rPr>
            </w:pPr>
            <w:r>
              <w:rPr>
                <w:rFonts w:hint="default" w:ascii="Times New Roman"/>
                <w:vertAlign w:val="baseline"/>
                <w:lang w:val="vi-VN"/>
              </w:rPr>
              <w:t>Tạo mã rút tiền ATM</w:t>
            </w:r>
          </w:p>
        </w:tc>
        <w:tc>
          <w:tcPr>
            <w:tcW w:w="0" w:type="auto"/>
          </w:tcPr>
          <w:p w14:paraId="1E861592">
            <w:pPr>
              <w:bidi w:val="0"/>
              <w:rPr>
                <w:rFonts w:hint="default"/>
                <w:vertAlign w:val="baseline"/>
                <w:lang w:val="vi-VN"/>
              </w:rPr>
            </w:pPr>
          </w:p>
        </w:tc>
      </w:tr>
      <w:tr w14:paraId="14BC00C8">
        <w:tc>
          <w:tcPr>
            <w:tcW w:w="0" w:type="auto"/>
          </w:tcPr>
          <w:p w14:paraId="0F0BDB32">
            <w:pPr>
              <w:bidi w:val="0"/>
              <w:rPr>
                <w:rFonts w:hint="default" w:ascii="Times New Roman"/>
                <w:vertAlign w:val="baseline"/>
                <w:lang w:val="vi-VN"/>
              </w:rPr>
            </w:pPr>
            <w:r>
              <w:rPr>
                <w:rFonts w:hint="default" w:ascii="Times New Roman"/>
                <w:vertAlign w:val="baseline"/>
                <w:lang w:val="vi-VN"/>
              </w:rPr>
              <w:t>9</w:t>
            </w:r>
          </w:p>
        </w:tc>
        <w:tc>
          <w:tcPr>
            <w:tcW w:w="0" w:type="auto"/>
          </w:tcPr>
          <w:p w14:paraId="4F013BAA">
            <w:pPr>
              <w:bidi w:val="0"/>
              <w:rPr>
                <w:rFonts w:hint="default" w:ascii="Times New Roman"/>
                <w:vertAlign w:val="baseline"/>
                <w:lang w:val="vi-VN"/>
              </w:rPr>
            </w:pPr>
            <w:r>
              <w:rPr>
                <w:rFonts w:hint="default" w:ascii="Times New Roman"/>
                <w:vertAlign w:val="baseline"/>
                <w:lang w:val="vi-VN"/>
              </w:rPr>
              <w:t>Đăng ký vay online</w:t>
            </w:r>
          </w:p>
        </w:tc>
        <w:tc>
          <w:tcPr>
            <w:tcW w:w="0" w:type="auto"/>
          </w:tcPr>
          <w:p w14:paraId="27EE678E">
            <w:pPr>
              <w:bidi w:val="0"/>
              <w:rPr>
                <w:rFonts w:hint="default"/>
                <w:vertAlign w:val="baseline"/>
                <w:lang w:val="vi-VN"/>
              </w:rPr>
            </w:pPr>
          </w:p>
        </w:tc>
      </w:tr>
      <w:tr w14:paraId="072B788B">
        <w:tc>
          <w:tcPr>
            <w:tcW w:w="0" w:type="auto"/>
          </w:tcPr>
          <w:p w14:paraId="38060ABA">
            <w:pPr>
              <w:bidi w:val="0"/>
              <w:rPr>
                <w:rFonts w:hint="default" w:ascii="Times New Roman"/>
                <w:vertAlign w:val="baseline"/>
                <w:lang w:val="vi-VN"/>
              </w:rPr>
            </w:pPr>
            <w:r>
              <w:rPr>
                <w:rFonts w:hint="default" w:ascii="Times New Roman"/>
                <w:vertAlign w:val="baseline"/>
                <w:lang w:val="vi-VN"/>
              </w:rPr>
              <w:t>10</w:t>
            </w:r>
          </w:p>
        </w:tc>
        <w:tc>
          <w:tcPr>
            <w:tcW w:w="2410" w:type="dxa"/>
            <w:vAlign w:val="top"/>
          </w:tcPr>
          <w:p w14:paraId="2722E72E">
            <w:pPr>
              <w:bidi w:val="0"/>
              <w:ind w:left="0" w:leftChars="0" w:right="0" w:rightChars="0"/>
              <w:rPr>
                <w:rFonts w:hint="default" w:ascii="Times New Roman"/>
                <w:vertAlign w:val="baseline"/>
                <w:lang w:val="vi-VN"/>
              </w:rPr>
            </w:pPr>
            <w:r>
              <w:rPr>
                <w:rFonts w:hint="default" w:ascii="Times New Roman"/>
                <w:vertAlign w:val="baseline"/>
                <w:lang w:val="vi-VN"/>
              </w:rPr>
              <w:t>Mở tài khoản tiết kiệm</w:t>
            </w:r>
          </w:p>
        </w:tc>
        <w:tc>
          <w:tcPr>
            <w:tcW w:w="0" w:type="auto"/>
          </w:tcPr>
          <w:p w14:paraId="1F156527">
            <w:pPr>
              <w:bidi w:val="0"/>
              <w:rPr>
                <w:rFonts w:hint="default"/>
                <w:vertAlign w:val="baseline"/>
                <w:lang w:val="vi-VN"/>
              </w:rPr>
            </w:pPr>
          </w:p>
        </w:tc>
      </w:tr>
      <w:tr w14:paraId="1C92440C">
        <w:tc>
          <w:tcPr>
            <w:tcW w:w="0" w:type="auto"/>
          </w:tcPr>
          <w:p w14:paraId="5247F917">
            <w:pPr>
              <w:bidi w:val="0"/>
              <w:rPr>
                <w:rFonts w:hint="default" w:ascii="Times New Roman"/>
                <w:vertAlign w:val="baseline"/>
                <w:lang w:val="vi-VN"/>
              </w:rPr>
            </w:pPr>
            <w:r>
              <w:rPr>
                <w:rFonts w:hint="default" w:ascii="Times New Roman"/>
                <w:vertAlign w:val="baseline"/>
                <w:lang w:val="vi-VN"/>
              </w:rPr>
              <w:t>11</w:t>
            </w:r>
          </w:p>
        </w:tc>
        <w:tc>
          <w:tcPr>
            <w:tcW w:w="0" w:type="auto"/>
          </w:tcPr>
          <w:p w14:paraId="6E7E9B8B">
            <w:pPr>
              <w:bidi w:val="0"/>
              <w:rPr>
                <w:rFonts w:hint="default" w:ascii="Times New Roman"/>
                <w:vertAlign w:val="baseline"/>
                <w:lang w:val="vi-VN"/>
              </w:rPr>
            </w:pPr>
            <w:r>
              <w:rPr>
                <w:rFonts w:hint="default" w:ascii="Times New Roman"/>
                <w:vertAlign w:val="baseline"/>
                <w:lang w:val="vi-VN"/>
              </w:rPr>
              <w:t>Xác nhận giao dịch</w:t>
            </w:r>
          </w:p>
        </w:tc>
        <w:tc>
          <w:tcPr>
            <w:tcW w:w="0" w:type="auto"/>
          </w:tcPr>
          <w:p w14:paraId="6896552F">
            <w:pPr>
              <w:bidi w:val="0"/>
              <w:rPr>
                <w:rFonts w:hint="default"/>
                <w:vertAlign w:val="baseline"/>
                <w:lang w:val="vi-VN"/>
              </w:rPr>
            </w:pPr>
          </w:p>
        </w:tc>
      </w:tr>
    </w:tbl>
    <w:p w14:paraId="2B25B02D">
      <w:pPr>
        <w:pStyle w:val="4"/>
        <w:bidi w:val="0"/>
        <w:rPr>
          <w:rFonts w:hint="default"/>
          <w:lang w:val="vi-VN"/>
        </w:rPr>
      </w:pPr>
      <w:bookmarkStart w:id="14" w:name="_Toc1506004146"/>
      <w:r>
        <w:rPr>
          <w:rFonts w:hint="default"/>
          <w:lang w:val="vi-VN"/>
        </w:rPr>
        <w:t>Đặc tả các yêu cầu chức năng</w:t>
      </w:r>
      <w:bookmarkEnd w:id="14"/>
    </w:p>
    <w:p w14:paraId="775DCA0A">
      <w:pPr>
        <w:pStyle w:val="5"/>
        <w:bidi w:val="0"/>
        <w:rPr>
          <w:rFonts w:hint="default"/>
          <w:lang w:val="vi-VN"/>
        </w:rPr>
      </w:pPr>
      <w:bookmarkStart w:id="15" w:name="_Toc1169418280"/>
      <w:r>
        <w:rPr>
          <w:rFonts w:hint="default" w:ascii="Times New Roman"/>
          <w:lang w:val="vi-VN"/>
        </w:rPr>
        <w:t>Biểu đồ ca sử dụng của khách hàng</w:t>
      </w:r>
      <w:bookmarkEnd w:id="15"/>
    </w:p>
    <w:p w14:paraId="56992430">
      <w:pPr>
        <w:pStyle w:val="6"/>
        <w:bidi w:val="0"/>
        <w:ind w:left="864" w:leftChars="0" w:hanging="864" w:firstLineChars="0"/>
        <w:rPr>
          <w:rFonts w:hint="default"/>
          <w:lang w:val="vi-VN"/>
        </w:rPr>
      </w:pPr>
      <w:bookmarkStart w:id="16" w:name="_Toc642694616"/>
      <w:r>
        <w:rPr>
          <w:rFonts w:hint="default"/>
          <w:lang w:val="vi-VN"/>
        </w:rPr>
        <w:t xml:space="preserve">Ca sử dụng: </w:t>
      </w:r>
      <w:r>
        <w:rPr>
          <w:rFonts w:hint="default" w:ascii="Times New Roman"/>
          <w:lang w:val="vi-VN"/>
        </w:rPr>
        <w:t>Tạo rút tiền</w:t>
      </w:r>
      <w:r>
        <w:rPr>
          <w:rFonts w:hint="default"/>
          <w:lang w:val="vi-VN"/>
        </w:rPr>
        <w:t xml:space="preserve"> ATM</w:t>
      </w:r>
      <w:bookmarkEnd w:id="16"/>
    </w:p>
    <w:p w14:paraId="6DC78FD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114800" cy="116205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0"/>
                    <a:stretch>
                      <a:fillRect/>
                    </a:stretch>
                  </pic:blipFill>
                  <pic:spPr>
                    <a:xfrm>
                      <a:off x="0" y="0"/>
                      <a:ext cx="4114800" cy="1162050"/>
                    </a:xfrm>
                    <a:prstGeom prst="rect">
                      <a:avLst/>
                    </a:prstGeom>
                    <a:noFill/>
                    <a:ln w="9525">
                      <a:noFill/>
                    </a:ln>
                  </pic:spPr>
                </pic:pic>
              </a:graphicData>
            </a:graphic>
          </wp:inline>
        </w:drawing>
      </w:r>
    </w:p>
    <w:p w14:paraId="7B54AC6E">
      <w:pPr>
        <w:pStyle w:val="6"/>
        <w:bidi w:val="0"/>
        <w:ind w:left="864" w:leftChars="0" w:hanging="864" w:firstLineChars="0"/>
        <w:rPr>
          <w:rFonts w:hint="default"/>
          <w:lang w:val="vi-VN"/>
        </w:rPr>
      </w:pPr>
      <w:bookmarkStart w:id="17" w:name="_Toc2073150349"/>
      <w:r>
        <w:rPr>
          <w:rFonts w:hint="default"/>
          <w:lang w:val="vi-VN"/>
        </w:rPr>
        <w:t xml:space="preserve">Ca sử dụng: </w:t>
      </w:r>
      <w:r>
        <w:rPr>
          <w:rFonts w:hint="default" w:ascii="Times New Roman"/>
          <w:lang w:val="vi-VN"/>
        </w:rPr>
        <w:t>Tạo lệnh chuyển tiền quốc tế</w:t>
      </w:r>
      <w:bookmarkEnd w:id="17"/>
    </w:p>
    <w:p w14:paraId="4396F95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305300" cy="1162050"/>
            <wp:effectExtent l="0" t="0" r="0" b="0"/>
            <wp:docPr id="1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56"/>
                    <pic:cNvPicPr>
                      <a:picLocks noChangeAspect="1"/>
                    </pic:cNvPicPr>
                  </pic:nvPicPr>
                  <pic:blipFill>
                    <a:blip r:embed="rId11"/>
                    <a:stretch>
                      <a:fillRect/>
                    </a:stretch>
                  </pic:blipFill>
                  <pic:spPr>
                    <a:xfrm>
                      <a:off x="0" y="0"/>
                      <a:ext cx="4305300" cy="1162050"/>
                    </a:xfrm>
                    <a:prstGeom prst="rect">
                      <a:avLst/>
                    </a:prstGeom>
                    <a:noFill/>
                    <a:ln w="9525">
                      <a:noFill/>
                    </a:ln>
                  </pic:spPr>
                </pic:pic>
              </a:graphicData>
            </a:graphic>
          </wp:inline>
        </w:drawing>
      </w:r>
    </w:p>
    <w:p w14:paraId="287B10C5">
      <w:pPr>
        <w:pStyle w:val="6"/>
        <w:bidi w:val="0"/>
      </w:pPr>
      <w:bookmarkStart w:id="18" w:name="_Toc515743068"/>
      <w:r>
        <w:rPr>
          <w:rFonts w:hint="default" w:ascii="Times New Roman"/>
          <w:lang w:val="vi-VN"/>
        </w:rPr>
        <w:t>Ca sử dụng: Quét QR</w:t>
      </w:r>
      <w:bookmarkEnd w:id="18"/>
    </w:p>
    <w:p w14:paraId="0A5732B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457450" cy="971550"/>
            <wp:effectExtent l="0" t="0" r="0" b="0"/>
            <wp:docPr id="1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IMG_256"/>
                    <pic:cNvPicPr>
                      <a:picLocks noChangeAspect="1"/>
                    </pic:cNvPicPr>
                  </pic:nvPicPr>
                  <pic:blipFill>
                    <a:blip r:embed="rId12"/>
                    <a:stretch>
                      <a:fillRect/>
                    </a:stretch>
                  </pic:blipFill>
                  <pic:spPr>
                    <a:xfrm>
                      <a:off x="0" y="0"/>
                      <a:ext cx="2457450" cy="971550"/>
                    </a:xfrm>
                    <a:prstGeom prst="rect">
                      <a:avLst/>
                    </a:prstGeom>
                    <a:noFill/>
                    <a:ln w="9525">
                      <a:noFill/>
                    </a:ln>
                  </pic:spPr>
                </pic:pic>
              </a:graphicData>
            </a:graphic>
          </wp:inline>
        </w:drawing>
      </w:r>
    </w:p>
    <w:tbl>
      <w:tblPr>
        <w:tblStyle w:val="17"/>
        <w:tblpPr w:leftFromText="180" w:rightFromText="180" w:vertAnchor="text" w:tblpX="10548" w:tblpY="-58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3"/>
      </w:tblGrid>
      <w:tr w14:paraId="687BBA45">
        <w:trPr>
          <w:trHeight w:val="30" w:hRule="atLeast"/>
        </w:trPr>
        <w:tc>
          <w:tcPr>
            <w:tcW w:w="825" w:type="dxa"/>
          </w:tcPr>
          <w:p w14:paraId="51D521AE">
            <w:pPr>
              <w:pStyle w:val="40"/>
              <w:bidi w:val="0"/>
              <w:rPr>
                <w:rFonts w:hint="default"/>
                <w:vertAlign w:val="baseline"/>
                <w:lang w:val="vi-VN"/>
              </w:rPr>
            </w:pPr>
          </w:p>
        </w:tc>
      </w:tr>
      <w:tr w14:paraId="3058122C">
        <w:trPr>
          <w:trHeight w:val="30" w:hRule="atLeast"/>
        </w:trPr>
        <w:tc>
          <w:tcPr>
            <w:tcW w:w="825" w:type="dxa"/>
          </w:tcPr>
          <w:p w14:paraId="51A6D0C9">
            <w:pPr>
              <w:pStyle w:val="6"/>
              <w:bidi w:val="0"/>
              <w:ind w:left="864" w:leftChars="0" w:hanging="864" w:firstLineChars="0"/>
              <w:rPr>
                <w:rFonts w:hint="default"/>
                <w:vertAlign w:val="baseline"/>
                <w:lang w:val="vi-VN"/>
              </w:rPr>
            </w:pPr>
            <w:bookmarkStart w:id="19" w:name="_Toc849744584"/>
            <w:r>
              <w:rPr>
                <w:rFonts w:hint="default"/>
                <w:lang w:val="vi-VN"/>
              </w:rPr>
              <w:t>Ca sử dụng: Hỗ trợ</w:t>
            </w:r>
            <w:bookmarkEnd w:id="19"/>
            <w:r>
              <w:rPr>
                <w:rFonts w:hint="default"/>
                <w:lang w:val="vi-VN"/>
              </w:rPr>
              <w:t xml:space="preserve"> </w:t>
            </w:r>
          </w:p>
        </w:tc>
      </w:tr>
    </w:tbl>
    <w:p w14:paraId="16A5BD40">
      <w:pPr>
        <w:pStyle w:val="5"/>
        <w:bidi w:val="0"/>
        <w:rPr>
          <w:rFonts w:hint="default"/>
          <w:lang w:val="vi-VN"/>
        </w:rPr>
      </w:pPr>
      <w:bookmarkStart w:id="20" w:name="_Toc890970738"/>
      <w:r>
        <w:rPr>
          <w:rFonts w:hint="default" w:ascii="Times New Roman"/>
          <w:lang w:val="vi-VN"/>
        </w:rPr>
        <w:t>Ca sử dụng của Ngân hàng</w:t>
      </w:r>
      <w:bookmarkEnd w:id="20"/>
    </w:p>
    <w:p w14:paraId="2E9875BF">
      <w:pPr>
        <w:pStyle w:val="4"/>
        <w:bidi w:val="0"/>
        <w:rPr>
          <w:rFonts w:hint="default"/>
          <w:lang w:val="vi-VN"/>
        </w:rPr>
      </w:pPr>
      <w:bookmarkStart w:id="21" w:name="_Toc141723035"/>
      <w:r>
        <w:rPr>
          <w:rFonts w:hint="default"/>
          <w:lang w:val="vi-VN"/>
        </w:rPr>
        <w:t>Đ</w:t>
      </w:r>
      <w:r>
        <w:rPr>
          <w:rFonts w:hint="default" w:ascii="Times New Roman"/>
          <w:lang w:val="vi-VN"/>
        </w:rPr>
        <w:t>ặc điểm của người dùng</w:t>
      </w:r>
      <w:bookmarkEnd w:id="21"/>
    </w:p>
    <w:p w14:paraId="4BF0E025">
      <w:pPr>
        <w:pStyle w:val="5"/>
        <w:bidi w:val="0"/>
        <w:ind w:left="-6" w:leftChars="0" w:firstLine="6" w:firstLineChars="0"/>
        <w:rPr>
          <w:rFonts w:hint="default"/>
          <w:lang w:val="vi-VN"/>
        </w:rPr>
      </w:pPr>
      <w:bookmarkStart w:id="22" w:name="_Toc379684722"/>
      <w:r>
        <w:rPr>
          <w:rFonts w:hint="default" w:ascii="Times New Roman"/>
          <w:lang w:val="vi-VN"/>
        </w:rPr>
        <w:t>Khách hàng</w:t>
      </w:r>
      <w:bookmarkEnd w:id="22"/>
    </w:p>
    <w:p w14:paraId="65B8146C">
      <w:pPr>
        <w:pStyle w:val="5"/>
        <w:bidi w:val="0"/>
        <w:ind w:left="-6" w:leftChars="0" w:firstLine="6" w:firstLineChars="0"/>
        <w:rPr>
          <w:rFonts w:hint="default"/>
          <w:lang w:val="vi-VN"/>
        </w:rPr>
      </w:pPr>
      <w:bookmarkStart w:id="23" w:name="_Toc1187207417"/>
      <w:r>
        <w:rPr>
          <w:rFonts w:hint="default" w:ascii="Times New Roman"/>
          <w:lang w:val="vi-VN"/>
        </w:rPr>
        <w:t>Ngân hàng</w:t>
      </w:r>
      <w:bookmarkEnd w:id="23"/>
    </w:p>
    <w:p w14:paraId="2EBB7388">
      <w:pPr>
        <w:pStyle w:val="5"/>
        <w:bidi w:val="0"/>
        <w:ind w:left="-6" w:leftChars="0" w:firstLine="6" w:firstLineChars="0"/>
        <w:rPr>
          <w:rFonts w:hint="default"/>
          <w:lang w:val="vi-VN"/>
        </w:rPr>
      </w:pPr>
      <w:bookmarkStart w:id="24" w:name="_Toc1124493242"/>
      <w:r>
        <w:rPr>
          <w:rFonts w:hint="default" w:ascii="Times New Roman"/>
          <w:lang w:val="vi-VN"/>
        </w:rPr>
        <w:t>Cổng thanh toán</w:t>
      </w:r>
      <w:bookmarkEnd w:id="24"/>
    </w:p>
    <w:p w14:paraId="71707931">
      <w:pPr>
        <w:rPr>
          <w:rFonts w:hint="default"/>
          <w:lang w:val="vi-VN"/>
        </w:rPr>
      </w:pPr>
      <w:r>
        <w:rPr>
          <w:rFonts w:hint="default"/>
          <w:lang w:val="vi-VN"/>
        </w:rPr>
        <w:br w:type="page"/>
      </w:r>
    </w:p>
    <w:p w14:paraId="0D4D79BA">
      <w:pPr>
        <w:rPr>
          <w:rFonts w:hint="default"/>
          <w:lang w:val="vi-VN"/>
        </w:rPr>
      </w:pPr>
    </w:p>
    <w:p w14:paraId="3E24E65D">
      <w:pPr>
        <w:pStyle w:val="2"/>
        <w:bidi w:val="0"/>
        <w:rPr>
          <w:rFonts w:hint="default"/>
          <w:lang w:val="vi-VN"/>
        </w:rPr>
      </w:pPr>
      <w:bookmarkStart w:id="25" w:name="_Toc1501824694"/>
      <w:bookmarkEnd w:id="25"/>
    </w:p>
    <w:p w14:paraId="68736F05">
      <w:pPr>
        <w:pStyle w:val="3"/>
        <w:wordWrap w:val="0"/>
        <w:bidi w:val="0"/>
        <w:rPr>
          <w:rFonts w:hint="default" w:ascii="Times New Roman"/>
          <w:lang w:val="vi-VN"/>
        </w:rPr>
      </w:pPr>
      <w:bookmarkStart w:id="26" w:name="_Toc1792328867"/>
      <w:r>
        <w:rPr>
          <w:rFonts w:hint="default" w:ascii="Times New Roman"/>
          <w:lang w:val="vi-VN"/>
        </w:rPr>
        <w:t>KHUNG NHÌN</w:t>
      </w:r>
      <w:r>
        <w:rPr>
          <w:rFonts w:hint="default" w:ascii="Times New Roman"/>
          <w:lang w:val="vi-VN"/>
        </w:rPr>
        <w:t xml:space="preserve"> </w:t>
      </w:r>
      <w:r>
        <w:rPr>
          <w:rFonts w:hint="default" w:ascii="Times New Roman"/>
          <w:lang w:val="vi-VN"/>
        </w:rPr>
        <w:t>CA SỬ DỤNG</w:t>
      </w:r>
      <w:bookmarkEnd w:id="26"/>
    </w:p>
    <w:p w14:paraId="2103333C">
      <w:pPr>
        <w:rPr>
          <w:rFonts w:hint="default" w:ascii="Times New Roman"/>
          <w:lang w:val="vi-VN"/>
        </w:rPr>
      </w:pPr>
      <w:r>
        <w:rPr>
          <w:rFonts w:hint="default" w:ascii="Times New Roman"/>
          <w:lang w:val="vi-VN"/>
        </w:rPr>
        <w:br w:type="page"/>
      </w:r>
    </w:p>
    <w:p w14:paraId="45972A39">
      <w:pPr>
        <w:pStyle w:val="4"/>
        <w:bidi w:val="0"/>
        <w:rPr>
          <w:rFonts w:hint="default"/>
          <w:lang w:val="en-US"/>
        </w:rPr>
      </w:pPr>
      <w:bookmarkStart w:id="27" w:name="_Toc918151200"/>
      <w:r>
        <w:rPr>
          <w:rFonts w:hint="default" w:ascii="Times New Roman"/>
          <w:lang w:val="vi-VN"/>
        </w:rPr>
        <w:t>Hiện thực hoá ca sử dụng</w:t>
      </w:r>
      <w:bookmarkEnd w:id="27"/>
    </w:p>
    <w:p w14:paraId="3A5F94FD">
      <w:pPr>
        <w:pStyle w:val="5"/>
        <w:bidi w:val="0"/>
        <w:ind w:left="-6" w:leftChars="0" w:firstLine="6" w:firstLineChars="0"/>
        <w:rPr>
          <w:rFonts w:hint="default"/>
          <w:lang w:val="vi-VN"/>
        </w:rPr>
      </w:pPr>
      <w:bookmarkStart w:id="28" w:name="_Toc1697214705"/>
      <w:r>
        <w:rPr>
          <w:rFonts w:hint="default" w:ascii="Times New Roman"/>
          <w:lang w:val="vi-VN"/>
        </w:rPr>
        <w:t>Đặc tả ca sử dụng</w:t>
      </w:r>
      <w:bookmarkEnd w:id="28"/>
    </w:p>
    <w:p w14:paraId="256BB158">
      <w:pPr>
        <w:pStyle w:val="6"/>
        <w:bidi w:val="0"/>
        <w:ind w:left="864" w:leftChars="0" w:hanging="864" w:firstLineChars="0"/>
        <w:rPr>
          <w:rFonts w:hint="default"/>
          <w:lang w:val="vi-VN"/>
        </w:rPr>
      </w:pPr>
      <w:bookmarkStart w:id="29" w:name="_Toc62263834"/>
      <w:r>
        <w:rPr>
          <w:rFonts w:hint="default" w:ascii="Times New Roman"/>
          <w:lang w:val="vi-VN"/>
        </w:rPr>
        <w:t>Ca sử dụng: Tạo mã rút tiền ATM</w:t>
      </w:r>
      <w:bookmarkEnd w:id="2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2602"/>
        <w:gridCol w:w="1484"/>
        <w:gridCol w:w="731"/>
        <w:gridCol w:w="2525"/>
      </w:tblGrid>
      <w:tr w14:paraId="5C22C4FE">
        <w:tc>
          <w:tcPr>
            <w:tcW w:w="0" w:type="auto"/>
            <w:vAlign w:val="center"/>
          </w:tcPr>
          <w:p w14:paraId="0D70893D">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rPr>
              <w:t>ID</w:t>
            </w:r>
          </w:p>
        </w:tc>
        <w:tc>
          <w:tcPr>
            <w:tcW w:w="2571" w:type="dxa"/>
            <w:vAlign w:val="center"/>
          </w:tcPr>
          <w:p w14:paraId="74F64389">
            <w:pPr>
              <w:bidi w:val="0"/>
              <w:rPr>
                <w:rFonts w:hint="default"/>
                <w:lang w:val="vi-VN"/>
              </w:rPr>
            </w:pPr>
            <w:r>
              <w:rPr>
                <w:rFonts w:hint="default" w:ascii="Times New Roman"/>
                <w:lang w:val="vi-VN"/>
              </w:rPr>
              <w:t>8</w:t>
            </w:r>
          </w:p>
        </w:tc>
        <w:tc>
          <w:tcPr>
            <w:tcW w:w="2240" w:type="dxa"/>
            <w:gridSpan w:val="2"/>
            <w:vAlign w:val="center"/>
          </w:tcPr>
          <w:p w14:paraId="156597E4">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rPr>
              <w:t>Tên</w:t>
            </w:r>
          </w:p>
        </w:tc>
        <w:tc>
          <w:tcPr>
            <w:tcW w:w="0" w:type="auto"/>
            <w:vAlign w:val="center"/>
          </w:tcPr>
          <w:p w14:paraId="32E66074">
            <w:pPr>
              <w:bidi w:val="0"/>
              <w:rPr>
                <w:rFonts w:hint="default"/>
                <w:lang w:val="vi-VN"/>
              </w:rPr>
            </w:pPr>
            <w:r>
              <w:rPr>
                <w:rFonts w:hint="default" w:ascii="Times New Roman"/>
                <w:lang w:val="vi-VN"/>
              </w:rPr>
              <w:t>Rút tiền ATM</w:t>
            </w:r>
          </w:p>
        </w:tc>
      </w:tr>
      <w:tr w14:paraId="5B671524">
        <w:tc>
          <w:tcPr>
            <w:tcW w:w="0" w:type="auto"/>
            <w:vAlign w:val="center"/>
          </w:tcPr>
          <w:p w14:paraId="249B4F10">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rPr>
              <w:t>Mô tả</w:t>
            </w:r>
          </w:p>
        </w:tc>
        <w:tc>
          <w:tcPr>
            <w:tcW w:w="0" w:type="auto"/>
            <w:gridSpan w:val="4"/>
            <w:vAlign w:val="center"/>
          </w:tcPr>
          <w:p w14:paraId="481FEF6C">
            <w:pPr>
              <w:bidi w:val="0"/>
              <w:rPr>
                <w:rFonts w:hint="default"/>
                <w:lang w:val="vi-VN"/>
              </w:rPr>
            </w:pPr>
            <w:r>
              <w:rPr>
                <w:rFonts w:hint="default"/>
                <w:lang w:val="vi-VN"/>
              </w:rPr>
              <w:t>Khách hàng tạo mã rút tiền ATM online và dùng mã để nhập vào ATM rút tiền thay vì phải dùng thẻ vật lý</w:t>
            </w:r>
          </w:p>
        </w:tc>
      </w:tr>
      <w:tr w14:paraId="69ED159F">
        <w:tc>
          <w:tcPr>
            <w:tcW w:w="0" w:type="auto"/>
            <w:shd w:val="clear" w:color="auto" w:fill="auto"/>
            <w:vAlign w:val="center"/>
          </w:tcPr>
          <w:p w14:paraId="310A79CB">
            <w:pPr>
              <w:bidi w:val="0"/>
              <w:rPr>
                <w:rFonts w:hint="default" w:ascii="Times New Roman Bold" w:hAnsi="Times New Roman Bold" w:cs="Times New Roman Bold"/>
                <w:b/>
                <w:bCs/>
                <w:lang w:val="vi-VN" w:eastAsia="en-US"/>
              </w:rPr>
            </w:pPr>
            <w:r>
              <w:rPr>
                <w:rFonts w:hint="default" w:ascii="Times New Roman Bold" w:hAnsi="Times New Roman Bold" w:cs="Times New Roman Bold"/>
                <w:b/>
                <w:bCs/>
                <w:lang w:val="vi-VN" w:eastAsia="en-US"/>
              </w:rPr>
              <w:t>Tác nhân</w:t>
            </w:r>
          </w:p>
        </w:tc>
        <w:tc>
          <w:tcPr>
            <w:tcW w:w="0" w:type="auto"/>
            <w:gridSpan w:val="4"/>
            <w:shd w:val="clear" w:color="auto" w:fill="auto"/>
            <w:vAlign w:val="center"/>
          </w:tcPr>
          <w:p w14:paraId="59A063D9">
            <w:pPr>
              <w:bidi w:val="0"/>
              <w:rPr>
                <w:rFonts w:hint="default"/>
                <w:lang w:val="vi-VN"/>
              </w:rPr>
            </w:pPr>
            <w:r>
              <w:rPr>
                <w:rFonts w:hint="default"/>
                <w:lang w:val="vi-VN"/>
              </w:rPr>
              <w:t>Khách hàng, Ngân hàng</w:t>
            </w:r>
          </w:p>
        </w:tc>
      </w:tr>
      <w:tr w14:paraId="23EA17FD">
        <w:tc>
          <w:tcPr>
            <w:tcW w:w="1874" w:type="dxa"/>
            <w:vMerge w:val="restart"/>
            <w:shd w:val="clear" w:color="auto" w:fill="auto"/>
            <w:vAlign w:val="center"/>
          </w:tcPr>
          <w:p w14:paraId="1B3529A4">
            <w:pPr>
              <w:bidi w:val="0"/>
              <w:rPr>
                <w:rFonts w:hint="default" w:ascii="Times New Roman Bold" w:hAnsi="Times New Roman Bold" w:cs="Times New Roman Bold"/>
                <w:b/>
                <w:bCs/>
                <w:lang w:val="vi-VN" w:eastAsia="en-US"/>
              </w:rPr>
            </w:pPr>
            <w:r>
              <w:rPr>
                <w:rFonts w:hint="default" w:ascii="Times New Roman Bold" w:hAnsi="Times New Roman Bold" w:cs="Times New Roman Bold"/>
                <w:b/>
                <w:bCs/>
                <w:lang w:val="vi-VN" w:eastAsia="en-US"/>
              </w:rPr>
              <w:t xml:space="preserve">Luồng </w:t>
            </w:r>
            <w:r>
              <w:rPr>
                <w:rFonts w:hint="default" w:ascii="Times New Roman" w:hAnsi="Times New Roman Bold" w:cs="Times New Roman Bold"/>
                <w:b/>
                <w:bCs/>
                <w:lang w:val="vi-VN" w:eastAsia="en-US"/>
              </w:rPr>
              <w:t>sự kiện chính</w:t>
            </w:r>
          </w:p>
        </w:tc>
        <w:tc>
          <w:tcPr>
            <w:tcW w:w="2571" w:type="dxa"/>
            <w:shd w:val="clear" w:color="auto" w:fill="auto"/>
            <w:vAlign w:val="center"/>
          </w:tcPr>
          <w:p w14:paraId="430A0305">
            <w:pPr>
              <w:bidi w:val="0"/>
              <w:jc w:val="center"/>
              <w:rPr>
                <w:rFonts w:hint="default"/>
                <w:lang w:val="vi-VN"/>
              </w:rPr>
            </w:pPr>
            <w:r>
              <w:rPr>
                <w:rFonts w:hint="default"/>
                <w:lang w:val="vi-VN"/>
              </w:rPr>
              <w:t>Khách hàng</w:t>
            </w:r>
          </w:p>
        </w:tc>
        <w:tc>
          <w:tcPr>
            <w:tcW w:w="2240" w:type="dxa"/>
            <w:gridSpan w:val="2"/>
            <w:shd w:val="clear" w:color="auto" w:fill="auto"/>
            <w:vAlign w:val="center"/>
          </w:tcPr>
          <w:p w14:paraId="2A6D34F1">
            <w:pPr>
              <w:bidi w:val="0"/>
              <w:jc w:val="center"/>
              <w:rPr>
                <w:rFonts w:hint="default"/>
                <w:lang w:val="vi-VN"/>
              </w:rPr>
            </w:pPr>
            <w:r>
              <w:rPr>
                <w:rFonts w:hint="default" w:ascii="Times New Roman"/>
                <w:lang w:val="vi-VN"/>
              </w:rPr>
              <w:t>Hệ thống</w:t>
            </w:r>
          </w:p>
        </w:tc>
        <w:tc>
          <w:tcPr>
            <w:tcW w:w="0" w:type="auto"/>
            <w:shd w:val="clear" w:color="auto" w:fill="auto"/>
            <w:vAlign w:val="center"/>
          </w:tcPr>
          <w:p w14:paraId="26B4AFBF">
            <w:pPr>
              <w:bidi w:val="0"/>
              <w:jc w:val="center"/>
              <w:rPr>
                <w:rFonts w:hint="default" w:ascii="Times New Roman"/>
                <w:lang w:val="vi-VN"/>
              </w:rPr>
            </w:pPr>
            <w:r>
              <w:rPr>
                <w:rFonts w:hint="default" w:ascii="Times New Roman"/>
                <w:lang w:val="vi-VN"/>
              </w:rPr>
              <w:t>Ngân hàng</w:t>
            </w:r>
          </w:p>
        </w:tc>
      </w:tr>
      <w:tr w14:paraId="74B0683E">
        <w:trPr>
          <w:trHeight w:val="89" w:hRule="atLeast"/>
        </w:trPr>
        <w:tc>
          <w:tcPr>
            <w:tcW w:w="1874" w:type="dxa"/>
            <w:vMerge w:val="continue"/>
            <w:shd w:val="clear" w:color="auto" w:fill="auto"/>
            <w:vAlign w:val="center"/>
          </w:tcPr>
          <w:p w14:paraId="524731D2">
            <w:pPr>
              <w:bidi w:val="0"/>
              <w:rPr>
                <w:rFonts w:hint="default" w:ascii="Times New Roman Bold" w:hAnsi="Times New Roman Bold" w:cs="Times New Roman Bold"/>
                <w:b/>
                <w:bCs/>
                <w:lang w:val="vi-VN" w:eastAsia="en-US"/>
              </w:rPr>
            </w:pPr>
          </w:p>
        </w:tc>
        <w:tc>
          <w:tcPr>
            <w:tcW w:w="2571" w:type="dxa"/>
            <w:shd w:val="clear" w:color="auto" w:fill="auto"/>
            <w:vAlign w:val="center"/>
          </w:tcPr>
          <w:p w14:paraId="4DDA6873">
            <w:pPr>
              <w:numPr>
                <w:ilvl w:val="0"/>
                <w:numId w:val="3"/>
              </w:numPr>
              <w:bidi w:val="0"/>
              <w:jc w:val="both"/>
              <w:rPr>
                <w:rFonts w:hint="default"/>
                <w:lang w:val="vi-VN"/>
              </w:rPr>
            </w:pPr>
            <w:r>
              <w:rPr>
                <w:rFonts w:hint="default" w:ascii="Times New Roman"/>
                <w:lang w:val="vi-VN"/>
              </w:rPr>
              <w:t xml:space="preserve">Khách hàng chọn đến </w:t>
            </w:r>
            <w:r>
              <w:rPr>
                <w:rFonts w:hint="default" w:ascii="Times New Roman" w:hAnsi="Times New Roman Italic" w:cs="Times New Roman Italic"/>
                <w:i/>
                <w:iCs/>
                <w:lang w:val="vi-VN"/>
              </w:rPr>
              <w:t>Tạo mã rút tiền ATM</w:t>
            </w:r>
          </w:p>
        </w:tc>
        <w:tc>
          <w:tcPr>
            <w:tcW w:w="2240" w:type="dxa"/>
            <w:gridSpan w:val="2"/>
            <w:shd w:val="clear" w:color="auto" w:fill="auto"/>
            <w:vAlign w:val="center"/>
          </w:tcPr>
          <w:p w14:paraId="21083681">
            <w:pPr>
              <w:bidi w:val="0"/>
              <w:jc w:val="both"/>
              <w:rPr>
                <w:rFonts w:hint="default"/>
                <w:lang w:val="vi-VN"/>
              </w:rPr>
            </w:pPr>
          </w:p>
        </w:tc>
        <w:tc>
          <w:tcPr>
            <w:tcW w:w="0" w:type="auto"/>
            <w:shd w:val="clear" w:color="auto" w:fill="auto"/>
            <w:vAlign w:val="center"/>
          </w:tcPr>
          <w:p w14:paraId="4C39A9B6">
            <w:pPr>
              <w:bidi w:val="0"/>
              <w:jc w:val="both"/>
              <w:rPr>
                <w:rFonts w:hint="default"/>
                <w:lang w:val="vi-VN"/>
              </w:rPr>
            </w:pPr>
          </w:p>
        </w:tc>
      </w:tr>
      <w:tr w14:paraId="76594F81">
        <w:trPr>
          <w:trHeight w:val="90" w:hRule="atLeast"/>
        </w:trPr>
        <w:tc>
          <w:tcPr>
            <w:tcW w:w="1874" w:type="dxa"/>
            <w:vMerge w:val="continue"/>
            <w:shd w:val="clear" w:color="auto" w:fill="auto"/>
            <w:vAlign w:val="center"/>
          </w:tcPr>
          <w:p w14:paraId="4E09F960">
            <w:pPr>
              <w:bidi w:val="0"/>
              <w:jc w:val="both"/>
              <w:rPr>
                <w:rFonts w:hint="default"/>
                <w:lang w:val="vi-VN"/>
              </w:rPr>
            </w:pPr>
          </w:p>
        </w:tc>
        <w:tc>
          <w:tcPr>
            <w:tcW w:w="2571" w:type="dxa"/>
            <w:shd w:val="clear" w:color="auto" w:fill="auto"/>
            <w:vAlign w:val="center"/>
          </w:tcPr>
          <w:p w14:paraId="2BF0F112">
            <w:pPr>
              <w:bidi w:val="0"/>
              <w:jc w:val="both"/>
              <w:rPr>
                <w:rFonts w:hint="default"/>
                <w:lang w:val="vi-VN"/>
              </w:rPr>
            </w:pPr>
          </w:p>
        </w:tc>
        <w:tc>
          <w:tcPr>
            <w:tcW w:w="2240" w:type="dxa"/>
            <w:gridSpan w:val="2"/>
            <w:shd w:val="clear" w:color="auto" w:fill="auto"/>
            <w:vAlign w:val="center"/>
          </w:tcPr>
          <w:p w14:paraId="23ACCA33">
            <w:pPr>
              <w:numPr>
                <w:ilvl w:val="0"/>
                <w:numId w:val="3"/>
              </w:numPr>
              <w:bidi w:val="0"/>
              <w:ind w:left="0" w:leftChars="0" w:right="0" w:rightChars="0" w:firstLine="0" w:firstLineChars="0"/>
              <w:rPr>
                <w:rFonts w:hint="default"/>
                <w:lang w:val="vi-VN"/>
              </w:rPr>
            </w:pPr>
            <w:r>
              <w:rPr>
                <w:rFonts w:hint="default"/>
                <w:lang w:val="vi-VN"/>
              </w:rPr>
              <w:t>Hệ thống hiển thị biểu mẫu cho khách hàng nhập vào</w:t>
            </w:r>
          </w:p>
        </w:tc>
        <w:tc>
          <w:tcPr>
            <w:tcW w:w="0" w:type="auto"/>
            <w:shd w:val="clear" w:color="auto" w:fill="auto"/>
            <w:vAlign w:val="center"/>
          </w:tcPr>
          <w:p w14:paraId="4938AD87">
            <w:pPr>
              <w:bidi w:val="0"/>
              <w:jc w:val="both"/>
              <w:rPr>
                <w:rFonts w:hint="default"/>
                <w:lang w:val="vi-VN"/>
              </w:rPr>
            </w:pPr>
          </w:p>
        </w:tc>
      </w:tr>
      <w:tr w14:paraId="447182B1">
        <w:trPr>
          <w:trHeight w:val="89" w:hRule="atLeast"/>
        </w:trPr>
        <w:tc>
          <w:tcPr>
            <w:tcW w:w="1874" w:type="dxa"/>
            <w:vMerge w:val="continue"/>
            <w:shd w:val="clear" w:color="auto" w:fill="auto"/>
            <w:vAlign w:val="center"/>
          </w:tcPr>
          <w:p w14:paraId="483B6B14">
            <w:pPr>
              <w:bidi w:val="0"/>
              <w:jc w:val="both"/>
              <w:rPr>
                <w:rFonts w:hint="default"/>
                <w:lang w:val="vi-VN"/>
              </w:rPr>
            </w:pPr>
          </w:p>
        </w:tc>
        <w:tc>
          <w:tcPr>
            <w:tcW w:w="2571" w:type="dxa"/>
            <w:shd w:val="clear" w:color="auto" w:fill="auto"/>
            <w:vAlign w:val="center"/>
          </w:tcPr>
          <w:p w14:paraId="1491E818">
            <w:pPr>
              <w:numPr>
                <w:ilvl w:val="0"/>
                <w:numId w:val="3"/>
              </w:numPr>
              <w:bidi w:val="0"/>
              <w:ind w:left="0" w:leftChars="0" w:right="0" w:rightChars="0" w:firstLine="0" w:firstLineChars="0"/>
              <w:rPr>
                <w:rFonts w:hint="default"/>
                <w:lang w:val="vi-VN"/>
              </w:rPr>
            </w:pPr>
            <w:r>
              <w:rPr>
                <w:rFonts w:hint="default"/>
                <w:lang w:val="vi-VN"/>
              </w:rPr>
              <w:t>Khách hàng xác thực giao dịch</w:t>
            </w:r>
          </w:p>
        </w:tc>
        <w:tc>
          <w:tcPr>
            <w:tcW w:w="2240" w:type="dxa"/>
            <w:gridSpan w:val="2"/>
            <w:shd w:val="clear" w:color="auto" w:fill="auto"/>
            <w:vAlign w:val="center"/>
          </w:tcPr>
          <w:p w14:paraId="55376F6B">
            <w:pPr>
              <w:bidi w:val="0"/>
              <w:jc w:val="both"/>
              <w:rPr>
                <w:rFonts w:hint="default"/>
                <w:lang w:val="vi-VN"/>
              </w:rPr>
            </w:pPr>
          </w:p>
        </w:tc>
        <w:tc>
          <w:tcPr>
            <w:tcW w:w="0" w:type="auto"/>
            <w:shd w:val="clear" w:color="auto" w:fill="auto"/>
            <w:vAlign w:val="center"/>
          </w:tcPr>
          <w:p w14:paraId="441A1B75">
            <w:pPr>
              <w:bidi w:val="0"/>
              <w:jc w:val="both"/>
              <w:rPr>
                <w:rFonts w:hint="default"/>
                <w:lang w:val="vi-VN"/>
              </w:rPr>
            </w:pPr>
          </w:p>
        </w:tc>
      </w:tr>
      <w:tr w14:paraId="2834CBAA">
        <w:trPr>
          <w:trHeight w:val="89" w:hRule="atLeast"/>
        </w:trPr>
        <w:tc>
          <w:tcPr>
            <w:tcW w:w="1874" w:type="dxa"/>
            <w:vMerge w:val="continue"/>
            <w:shd w:val="clear" w:color="auto" w:fill="auto"/>
            <w:vAlign w:val="center"/>
          </w:tcPr>
          <w:p w14:paraId="7F4C8B28">
            <w:pPr>
              <w:bidi w:val="0"/>
              <w:jc w:val="both"/>
              <w:rPr>
                <w:rFonts w:hint="default"/>
                <w:lang w:val="vi-VN"/>
              </w:rPr>
            </w:pPr>
          </w:p>
        </w:tc>
        <w:tc>
          <w:tcPr>
            <w:tcW w:w="2571" w:type="dxa"/>
            <w:shd w:val="clear" w:color="auto" w:fill="auto"/>
            <w:vAlign w:val="center"/>
          </w:tcPr>
          <w:p w14:paraId="7B51CF42">
            <w:pPr>
              <w:bidi w:val="0"/>
              <w:jc w:val="both"/>
              <w:rPr>
                <w:rFonts w:hint="default"/>
                <w:lang w:val="vi-VN"/>
              </w:rPr>
            </w:pPr>
          </w:p>
        </w:tc>
        <w:tc>
          <w:tcPr>
            <w:tcW w:w="2240" w:type="dxa"/>
            <w:gridSpan w:val="2"/>
            <w:shd w:val="clear" w:color="auto" w:fill="auto"/>
            <w:vAlign w:val="center"/>
          </w:tcPr>
          <w:p w14:paraId="20BA1F03">
            <w:pPr>
              <w:numPr>
                <w:ilvl w:val="0"/>
                <w:numId w:val="3"/>
              </w:numPr>
              <w:bidi w:val="0"/>
              <w:ind w:left="0" w:leftChars="0" w:right="0" w:rightChars="0" w:firstLine="0" w:firstLineChars="0"/>
              <w:rPr>
                <w:rFonts w:hint="default"/>
                <w:lang w:val="vi-VN"/>
              </w:rPr>
            </w:pPr>
            <w:r>
              <w:rPr>
                <w:rFonts w:hint="default"/>
                <w:lang w:val="vi-VN"/>
              </w:rPr>
              <w:t>Hệ thống gửi</w:t>
            </w:r>
            <w:r>
              <w:rPr>
                <w:rFonts w:hint="default" w:ascii="Times New Roman"/>
                <w:lang w:val="vi-VN"/>
              </w:rPr>
              <w:t xml:space="preserve"> </w:t>
            </w:r>
            <w:r>
              <w:rPr>
                <w:rFonts w:hint="default"/>
                <w:lang w:val="vi-VN"/>
              </w:rPr>
              <w:t>thông tin về ngân hàng</w:t>
            </w:r>
          </w:p>
        </w:tc>
        <w:tc>
          <w:tcPr>
            <w:tcW w:w="0" w:type="auto"/>
            <w:shd w:val="clear" w:color="auto" w:fill="auto"/>
            <w:vAlign w:val="center"/>
          </w:tcPr>
          <w:p w14:paraId="15B7D957">
            <w:pPr>
              <w:bidi w:val="0"/>
              <w:jc w:val="both"/>
              <w:rPr>
                <w:rFonts w:hint="default"/>
                <w:lang w:val="vi-VN"/>
              </w:rPr>
            </w:pPr>
          </w:p>
        </w:tc>
      </w:tr>
      <w:tr w14:paraId="6DE859B7">
        <w:trPr>
          <w:trHeight w:val="277" w:hRule="atLeast"/>
        </w:trPr>
        <w:tc>
          <w:tcPr>
            <w:tcW w:w="1874" w:type="dxa"/>
            <w:vMerge w:val="continue"/>
            <w:shd w:val="clear" w:color="auto" w:fill="auto"/>
            <w:vAlign w:val="center"/>
          </w:tcPr>
          <w:p w14:paraId="544FBD0C">
            <w:pPr>
              <w:bidi w:val="0"/>
              <w:jc w:val="both"/>
              <w:rPr>
                <w:rFonts w:hint="default"/>
                <w:lang w:val="vi-VN"/>
              </w:rPr>
            </w:pPr>
          </w:p>
        </w:tc>
        <w:tc>
          <w:tcPr>
            <w:tcW w:w="2571" w:type="dxa"/>
            <w:shd w:val="clear" w:color="auto" w:fill="auto"/>
            <w:vAlign w:val="center"/>
          </w:tcPr>
          <w:p w14:paraId="6BBB5291">
            <w:pPr>
              <w:bidi w:val="0"/>
              <w:jc w:val="both"/>
              <w:rPr>
                <w:rFonts w:hint="default"/>
                <w:lang w:val="vi-VN"/>
              </w:rPr>
            </w:pPr>
          </w:p>
        </w:tc>
        <w:tc>
          <w:tcPr>
            <w:tcW w:w="2240" w:type="dxa"/>
            <w:gridSpan w:val="2"/>
            <w:shd w:val="clear" w:color="auto" w:fill="auto"/>
            <w:vAlign w:val="center"/>
          </w:tcPr>
          <w:p w14:paraId="687B8623">
            <w:pPr>
              <w:bidi w:val="0"/>
              <w:jc w:val="both"/>
              <w:rPr>
                <w:rFonts w:hint="default"/>
                <w:lang w:val="vi-VN"/>
              </w:rPr>
            </w:pPr>
          </w:p>
        </w:tc>
        <w:tc>
          <w:tcPr>
            <w:tcW w:w="0" w:type="auto"/>
            <w:shd w:val="clear" w:color="auto" w:fill="auto"/>
            <w:vAlign w:val="center"/>
          </w:tcPr>
          <w:p w14:paraId="28F36308">
            <w:pPr>
              <w:numPr>
                <w:ilvl w:val="0"/>
                <w:numId w:val="3"/>
              </w:numPr>
              <w:bidi w:val="0"/>
              <w:ind w:left="0" w:leftChars="0" w:right="0" w:rightChars="0" w:firstLine="0" w:firstLineChars="0"/>
              <w:rPr>
                <w:rFonts w:hint="default"/>
                <w:lang w:val="vi-VN"/>
              </w:rPr>
            </w:pPr>
            <w:r>
              <w:rPr>
                <w:rFonts w:hint="default"/>
                <w:lang w:val="vi-VN"/>
              </w:rPr>
              <w:t xml:space="preserve">Ngân hàng ghi nhận và </w:t>
            </w:r>
            <w:r>
              <w:rPr>
                <w:rFonts w:hint="default" w:ascii="Times New Roman"/>
                <w:lang w:val="vi-VN"/>
              </w:rPr>
              <w:t>xử lý</w:t>
            </w:r>
          </w:p>
        </w:tc>
      </w:tr>
      <w:tr w14:paraId="4E7A53CC">
        <w:trPr>
          <w:trHeight w:val="1780" w:hRule="atLeast"/>
        </w:trPr>
        <w:tc>
          <w:tcPr>
            <w:tcW w:w="1874" w:type="dxa"/>
            <w:vMerge w:val="continue"/>
            <w:shd w:val="clear" w:color="auto" w:fill="auto"/>
            <w:vAlign w:val="center"/>
          </w:tcPr>
          <w:p w14:paraId="1DA96D3A">
            <w:pPr>
              <w:bidi w:val="0"/>
              <w:jc w:val="both"/>
              <w:rPr>
                <w:rFonts w:hint="default"/>
                <w:lang w:val="vi-VN"/>
              </w:rPr>
            </w:pPr>
          </w:p>
        </w:tc>
        <w:tc>
          <w:tcPr>
            <w:tcW w:w="2571" w:type="dxa"/>
            <w:shd w:val="clear" w:color="auto" w:fill="auto"/>
            <w:vAlign w:val="center"/>
          </w:tcPr>
          <w:p w14:paraId="5E0EBF41">
            <w:pPr>
              <w:bidi w:val="0"/>
              <w:jc w:val="both"/>
              <w:rPr>
                <w:rFonts w:hint="default"/>
                <w:lang w:val="vi-VN"/>
              </w:rPr>
            </w:pPr>
          </w:p>
        </w:tc>
        <w:tc>
          <w:tcPr>
            <w:tcW w:w="2240" w:type="dxa"/>
            <w:gridSpan w:val="2"/>
            <w:shd w:val="clear" w:color="auto" w:fill="auto"/>
            <w:vAlign w:val="center"/>
          </w:tcPr>
          <w:p w14:paraId="670078FE">
            <w:pPr>
              <w:numPr>
                <w:ilvl w:val="0"/>
                <w:numId w:val="3"/>
              </w:numPr>
              <w:bidi w:val="0"/>
              <w:ind w:left="0" w:leftChars="0" w:right="0" w:rightChars="0" w:firstLine="0" w:firstLineChars="0"/>
              <w:rPr>
                <w:rFonts w:hint="default"/>
                <w:lang w:val="vi-VN"/>
              </w:rPr>
            </w:pPr>
            <w:r>
              <w:rPr>
                <w:rFonts w:hint="default" w:ascii="Times New Roman"/>
                <w:lang w:val="vi-VN"/>
              </w:rPr>
              <w:t>Hệ thống gửi mã về cho khách hàng</w:t>
            </w:r>
          </w:p>
        </w:tc>
        <w:tc>
          <w:tcPr>
            <w:tcW w:w="0" w:type="auto"/>
            <w:shd w:val="clear" w:color="auto" w:fill="auto"/>
            <w:vAlign w:val="center"/>
          </w:tcPr>
          <w:p w14:paraId="310DEA30">
            <w:pPr>
              <w:bidi w:val="0"/>
              <w:jc w:val="both"/>
              <w:rPr>
                <w:rFonts w:hint="default"/>
                <w:lang w:val="vi-VN"/>
              </w:rPr>
            </w:pPr>
          </w:p>
        </w:tc>
      </w:tr>
      <w:tr w14:paraId="0EE5E706">
        <w:tc>
          <w:tcPr>
            <w:tcW w:w="0" w:type="auto"/>
            <w:shd w:val="clear" w:color="auto" w:fill="auto"/>
            <w:vAlign w:val="center"/>
          </w:tcPr>
          <w:p w14:paraId="6C62DD03">
            <w:pPr>
              <w:bidi w:val="0"/>
              <w:rPr>
                <w:rFonts w:hint="default" w:ascii="Times New Roman Bold" w:hAnsi="Times New Roman Bold" w:cs="Times New Roman Bold"/>
                <w:b/>
                <w:bCs/>
                <w:lang w:val="vi-VN" w:eastAsia="en-US"/>
              </w:rPr>
            </w:pPr>
            <w:r>
              <w:rPr>
                <w:rFonts w:hint="default" w:ascii="Times New Roman Bold" w:hAnsi="Times New Roman Bold" w:cs="Times New Roman Bold"/>
                <w:b/>
                <w:bCs/>
                <w:lang w:val="vi-VN" w:eastAsia="en-US"/>
              </w:rPr>
              <w:t>Luồng</w:t>
            </w:r>
            <w:r>
              <w:rPr>
                <w:rFonts w:hint="default" w:ascii="Times New Roman" w:hAnsi="Times New Roman Bold" w:cs="Times New Roman Bold"/>
                <w:b/>
                <w:bCs/>
                <w:lang w:val="vi-VN" w:eastAsia="en-US"/>
              </w:rPr>
              <w:t xml:space="preserve"> sự kiện</w:t>
            </w:r>
            <w:r>
              <w:rPr>
                <w:rFonts w:hint="default" w:ascii="Times New Roman Bold" w:hAnsi="Times New Roman Bold" w:cs="Times New Roman Bold"/>
                <w:b/>
                <w:bCs/>
                <w:lang w:val="vi-VN" w:eastAsia="en-US"/>
              </w:rPr>
              <w:t xml:space="preserve"> thay thế</w:t>
            </w:r>
          </w:p>
        </w:tc>
        <w:tc>
          <w:tcPr>
            <w:tcW w:w="2571" w:type="dxa"/>
            <w:shd w:val="clear" w:color="auto" w:fill="auto"/>
            <w:vAlign w:val="center"/>
          </w:tcPr>
          <w:p w14:paraId="03E21D2A">
            <w:pPr>
              <w:bidi w:val="0"/>
              <w:rPr>
                <w:rFonts w:hint="default"/>
                <w:lang w:val="vi-VN" w:eastAsia="en-US"/>
              </w:rPr>
            </w:pPr>
          </w:p>
        </w:tc>
        <w:tc>
          <w:tcPr>
            <w:tcW w:w="2240" w:type="dxa"/>
            <w:gridSpan w:val="2"/>
            <w:tcBorders>
              <w:right w:val="single" w:color="000000" w:sz="4" w:space="0"/>
            </w:tcBorders>
            <w:vAlign w:val="center"/>
          </w:tcPr>
          <w:p w14:paraId="60D2DC0A">
            <w:pPr>
              <w:numPr>
                <w:ilvl w:val="0"/>
                <w:numId w:val="0"/>
              </w:numPr>
              <w:bidi w:val="0"/>
              <w:ind w:leftChars="0" w:right="0" w:rightChars="0"/>
              <w:rPr>
                <w:rFonts w:hint="default" w:ascii="Times New Roman"/>
                <w:lang w:val="vi-VN"/>
              </w:rPr>
            </w:pPr>
            <w:r>
              <w:rPr>
                <w:rFonts w:hint="default" w:ascii="Times New Roman"/>
                <w:lang w:val="vi-VN"/>
              </w:rPr>
              <w:t>Tình huống 1: Do xác thực giao dịch thất bại</w:t>
            </w:r>
          </w:p>
          <w:p w14:paraId="07FE508E">
            <w:pPr>
              <w:numPr>
                <w:ilvl w:val="0"/>
                <w:numId w:val="0"/>
              </w:numPr>
              <w:bidi w:val="0"/>
              <w:ind w:leftChars="0" w:right="0" w:rightChars="0"/>
              <w:rPr>
                <w:rFonts w:hint="default" w:ascii="Times New Roman"/>
                <w:lang w:val="vi-VN"/>
              </w:rPr>
            </w:pPr>
            <w:r>
              <w:rPr>
                <w:rFonts w:hint="default" w:ascii="Times New Roman"/>
                <w:lang w:val="vi-VN"/>
              </w:rPr>
              <w:t>3.1. Hệ thống thông báo lỗi và yêu cầu xác thực lại với số lần tối đa là 5</w:t>
            </w:r>
          </w:p>
          <w:p w14:paraId="622300A4">
            <w:pPr>
              <w:numPr>
                <w:ilvl w:val="0"/>
                <w:numId w:val="0"/>
              </w:numPr>
              <w:bidi w:val="0"/>
              <w:ind w:leftChars="0" w:right="0" w:rightChars="0"/>
              <w:rPr>
                <w:rFonts w:hint="default" w:ascii="Times New Roman"/>
                <w:lang w:val="vi-VN"/>
              </w:rPr>
            </w:pPr>
            <w:r>
              <w:rPr>
                <w:rFonts w:hint="default" w:ascii="Times New Roman"/>
                <w:lang w:val="vi-VN"/>
              </w:rPr>
              <w:t>Tình huống 2: Do số dư tài khoản không đủ</w:t>
            </w:r>
          </w:p>
          <w:p w14:paraId="58BA6D4A">
            <w:pPr>
              <w:numPr>
                <w:ilvl w:val="0"/>
                <w:numId w:val="0"/>
              </w:numPr>
              <w:bidi w:val="0"/>
              <w:ind w:leftChars="0" w:right="0" w:rightChars="0"/>
              <w:rPr>
                <w:rFonts w:hint="default" w:ascii="Times New Roman"/>
                <w:lang w:val="vi-VN"/>
              </w:rPr>
            </w:pPr>
            <w:r>
              <w:rPr>
                <w:rFonts w:hint="default" w:ascii="Times New Roman"/>
                <w:lang w:val="vi-VN"/>
              </w:rPr>
              <w:t>4.1. Hệ thống thông báo lỗi và yêu cầu nạp tiền rồi sau đó thực hiện lại</w:t>
            </w:r>
          </w:p>
          <w:p w14:paraId="7ADBD9E7">
            <w:pPr>
              <w:numPr>
                <w:ilvl w:val="0"/>
                <w:numId w:val="0"/>
              </w:numPr>
              <w:bidi w:val="0"/>
              <w:ind w:leftChars="0" w:right="0" w:rightChars="0"/>
              <w:rPr>
                <w:rFonts w:hint="default" w:ascii="Times New Roman"/>
                <w:lang w:val="vi-VN"/>
              </w:rPr>
            </w:pPr>
            <w:r>
              <w:rPr>
                <w:rFonts w:hint="default" w:ascii="Times New Roman"/>
                <w:lang w:val="vi-VN"/>
              </w:rPr>
              <w:t>4.2. Hệ thống quay về bước 2</w:t>
            </w:r>
          </w:p>
        </w:tc>
        <w:tc>
          <w:tcPr>
            <w:tcW w:w="2531" w:type="dxa"/>
            <w:tcBorders>
              <w:left w:val="single" w:color="000000" w:sz="4" w:space="0"/>
            </w:tcBorders>
            <w:vAlign w:val="center"/>
          </w:tcPr>
          <w:p w14:paraId="0AC113B9">
            <w:pPr>
              <w:bidi w:val="0"/>
              <w:rPr>
                <w:rFonts w:hint="default"/>
                <w:lang w:val="vi-VN"/>
              </w:rPr>
            </w:pPr>
          </w:p>
        </w:tc>
      </w:tr>
      <w:tr w14:paraId="798B73E4">
        <w:tc>
          <w:tcPr>
            <w:tcW w:w="0" w:type="auto"/>
            <w:shd w:val="clear" w:color="auto" w:fill="auto"/>
            <w:vAlign w:val="center"/>
          </w:tcPr>
          <w:p w14:paraId="32BCC1B6">
            <w:pPr>
              <w:bidi w:val="0"/>
              <w:rPr>
                <w:rFonts w:hint="default" w:ascii="Times New Roman Bold" w:hAnsi="Times New Roman Bold" w:cs="Times New Roman Bold"/>
                <w:b/>
                <w:bCs/>
                <w:lang w:val="vi-VN" w:eastAsia="en-US"/>
              </w:rPr>
            </w:pPr>
            <w:r>
              <w:rPr>
                <w:rFonts w:hint="default" w:hAnsi="Times New Roman Bold" w:cs="Times New Roman Bold"/>
                <w:b/>
                <w:bCs/>
                <w:lang w:val="vi-VN" w:eastAsia="en-US"/>
              </w:rPr>
              <w:t>Tiền điều kiện</w:t>
            </w:r>
          </w:p>
        </w:tc>
        <w:tc>
          <w:tcPr>
            <w:tcW w:w="7342" w:type="dxa"/>
            <w:gridSpan w:val="4"/>
            <w:shd w:val="clear" w:color="auto" w:fill="auto"/>
            <w:vAlign w:val="center"/>
          </w:tcPr>
          <w:p w14:paraId="10EB380B">
            <w:pPr>
              <w:bidi w:val="0"/>
              <w:rPr>
                <w:rFonts w:hint="default"/>
                <w:lang w:val="vi-VN"/>
              </w:rPr>
            </w:pPr>
            <w:r>
              <w:rPr>
                <w:rFonts w:hint="default" w:ascii="Times New Roman"/>
                <w:lang w:val="vi-VN"/>
              </w:rPr>
              <w:t>Khách hàng đã đăng nhập vào hệ thống</w:t>
            </w:r>
          </w:p>
        </w:tc>
      </w:tr>
      <w:tr w14:paraId="57617C31">
        <w:tc>
          <w:tcPr>
            <w:tcW w:w="0" w:type="auto"/>
            <w:shd w:val="clear" w:color="auto" w:fill="auto"/>
            <w:vAlign w:val="center"/>
          </w:tcPr>
          <w:p w14:paraId="56316F5C">
            <w:pPr>
              <w:bidi w:val="0"/>
              <w:rPr>
                <w:rFonts w:hint="default" w:ascii="Times New Roman Bold" w:hAnsi="Times New Roman Bold" w:cs="Times New Roman Bold"/>
                <w:b/>
                <w:bCs/>
                <w:lang w:val="vi-VN" w:eastAsia="en-US"/>
              </w:rPr>
            </w:pPr>
            <w:r>
              <w:rPr>
                <w:rFonts w:hint="default" w:hAnsi="Times New Roman Bold" w:cs="Times New Roman Bold"/>
                <w:b/>
                <w:bCs/>
                <w:lang w:val="vi-VN" w:eastAsia="en-US"/>
              </w:rPr>
              <w:t>Hậu điều kiện</w:t>
            </w:r>
          </w:p>
        </w:tc>
        <w:tc>
          <w:tcPr>
            <w:tcW w:w="7342" w:type="dxa"/>
            <w:gridSpan w:val="4"/>
            <w:shd w:val="clear" w:color="auto" w:fill="auto"/>
            <w:vAlign w:val="center"/>
          </w:tcPr>
          <w:p w14:paraId="665D0D7B">
            <w:pPr>
              <w:bidi w:val="0"/>
              <w:rPr>
                <w:rFonts w:hint="default"/>
                <w:lang w:val="vi-VN"/>
              </w:rPr>
            </w:pPr>
            <w:r>
              <w:rPr>
                <w:rFonts w:hint="default" w:ascii="Times New Roman"/>
                <w:lang w:val="vi-VN"/>
              </w:rPr>
              <w:t>Hệ thống gửi về mã rút tiền</w:t>
            </w:r>
          </w:p>
        </w:tc>
      </w:tr>
      <w:tr w14:paraId="4BE6B3B3">
        <w:trPr>
          <w:trHeight w:val="91" w:hRule="atLeast"/>
        </w:trPr>
        <w:tc>
          <w:tcPr>
            <w:tcW w:w="0" w:type="auto"/>
            <w:vMerge w:val="restart"/>
            <w:shd w:val="clear" w:color="auto" w:fill="auto"/>
            <w:vAlign w:val="center"/>
          </w:tcPr>
          <w:p w14:paraId="120D767E">
            <w:pPr>
              <w:bidi w:val="0"/>
              <w:rPr>
                <w:rFonts w:hint="default" w:hAnsi="Times New Roman Bold" w:cs="Times New Roman Bold"/>
                <w:b/>
                <w:bCs/>
                <w:lang w:val="en-US" w:eastAsia="en-US"/>
              </w:rPr>
            </w:pPr>
            <w:r>
              <w:rPr>
                <w:rFonts w:hint="default" w:ascii="Times New Roman" w:hAnsi="Times New Roman Bold" w:cs="Times New Roman Bold"/>
                <w:b/>
                <w:bCs/>
                <w:lang w:val="vi-VN" w:eastAsia="en-US"/>
              </w:rPr>
              <w:t>Mối quan hệ</w:t>
            </w:r>
          </w:p>
        </w:tc>
        <w:tc>
          <w:tcPr>
            <w:tcW w:w="4034" w:type="dxa"/>
            <w:gridSpan w:val="2"/>
            <w:shd w:val="clear" w:color="auto" w:fill="auto"/>
            <w:vAlign w:val="center"/>
          </w:tcPr>
          <w:p w14:paraId="099838BB">
            <w:pPr>
              <w:bidi w:val="0"/>
              <w:rPr>
                <w:rFonts w:hint="default"/>
                <w:lang w:val="vi-VN"/>
              </w:rPr>
            </w:pPr>
            <w:r>
              <w:rPr>
                <w:rFonts w:hint="default" w:ascii="Times New Roman"/>
                <w:lang w:val="vi-VN"/>
              </w:rPr>
              <w:t>Include</w:t>
            </w:r>
          </w:p>
        </w:tc>
        <w:tc>
          <w:tcPr>
            <w:tcW w:w="3308" w:type="dxa"/>
            <w:gridSpan w:val="2"/>
            <w:shd w:val="clear" w:color="auto" w:fill="auto"/>
            <w:vAlign w:val="center"/>
          </w:tcPr>
          <w:p w14:paraId="1700CCDE">
            <w:pPr>
              <w:bidi w:val="0"/>
              <w:rPr>
                <w:rFonts w:hint="default"/>
                <w:lang w:val="vi-VN"/>
              </w:rPr>
            </w:pPr>
            <w:r>
              <w:rPr>
                <w:rFonts w:hint="default" w:ascii="Times New Roman"/>
                <w:lang w:val="vi-VN"/>
              </w:rPr>
              <w:t>10</w:t>
            </w:r>
          </w:p>
        </w:tc>
      </w:tr>
      <w:tr w14:paraId="2C8EB515">
        <w:trPr>
          <w:trHeight w:val="91" w:hRule="atLeast"/>
        </w:trPr>
        <w:tc>
          <w:tcPr>
            <w:tcW w:w="0" w:type="auto"/>
            <w:vMerge w:val="continue"/>
            <w:shd w:val="clear" w:color="auto" w:fill="auto"/>
            <w:vAlign w:val="center"/>
          </w:tcPr>
          <w:p w14:paraId="209881A6">
            <w:pPr>
              <w:bidi w:val="0"/>
            </w:pPr>
          </w:p>
        </w:tc>
        <w:tc>
          <w:tcPr>
            <w:tcW w:w="4034" w:type="dxa"/>
            <w:gridSpan w:val="2"/>
            <w:shd w:val="clear" w:color="auto" w:fill="auto"/>
            <w:vAlign w:val="center"/>
          </w:tcPr>
          <w:p w14:paraId="59204F5E">
            <w:pPr>
              <w:bidi w:val="0"/>
              <w:rPr>
                <w:rFonts w:hint="default"/>
                <w:lang w:val="vi-VN"/>
              </w:rPr>
            </w:pPr>
            <w:r>
              <w:rPr>
                <w:rFonts w:hint="default" w:ascii="Times New Roman"/>
                <w:lang w:val="vi-VN"/>
              </w:rPr>
              <w:t>Extend</w:t>
            </w:r>
          </w:p>
        </w:tc>
        <w:tc>
          <w:tcPr>
            <w:tcW w:w="3308" w:type="dxa"/>
            <w:gridSpan w:val="2"/>
            <w:shd w:val="clear" w:color="auto" w:fill="auto"/>
            <w:vAlign w:val="center"/>
          </w:tcPr>
          <w:p w14:paraId="318781D2">
            <w:pPr>
              <w:bidi w:val="0"/>
              <w:rPr>
                <w:rFonts w:hint="default"/>
                <w:lang w:val="vi-VN"/>
              </w:rPr>
            </w:pPr>
          </w:p>
        </w:tc>
      </w:tr>
      <w:tr w14:paraId="74B03BCD">
        <w:trPr>
          <w:trHeight w:val="91" w:hRule="atLeast"/>
        </w:trPr>
        <w:tc>
          <w:tcPr>
            <w:tcW w:w="0" w:type="auto"/>
            <w:vMerge w:val="continue"/>
            <w:shd w:val="clear" w:color="auto" w:fill="auto"/>
            <w:vAlign w:val="center"/>
          </w:tcPr>
          <w:p w14:paraId="760AB9A3">
            <w:pPr>
              <w:bidi w:val="0"/>
              <w:rPr>
                <w:rFonts w:hint="default"/>
                <w:lang w:val="vi-VN"/>
              </w:rPr>
            </w:pPr>
          </w:p>
        </w:tc>
        <w:tc>
          <w:tcPr>
            <w:tcW w:w="4034" w:type="dxa"/>
            <w:gridSpan w:val="2"/>
            <w:shd w:val="clear" w:color="auto" w:fill="auto"/>
            <w:vAlign w:val="center"/>
          </w:tcPr>
          <w:p w14:paraId="009B5C77">
            <w:pPr>
              <w:bidi w:val="0"/>
              <w:rPr>
                <w:rFonts w:hint="default"/>
                <w:lang w:val="vi-VN"/>
              </w:rPr>
            </w:pPr>
            <w:r>
              <w:rPr>
                <w:rFonts w:hint="default" w:ascii="Times New Roman"/>
                <w:lang w:val="vi-VN"/>
              </w:rPr>
              <w:t>Generalization</w:t>
            </w:r>
          </w:p>
        </w:tc>
        <w:tc>
          <w:tcPr>
            <w:tcW w:w="3308" w:type="dxa"/>
            <w:gridSpan w:val="2"/>
            <w:shd w:val="clear" w:color="auto" w:fill="auto"/>
            <w:vAlign w:val="center"/>
          </w:tcPr>
          <w:p w14:paraId="38AA598B">
            <w:pPr>
              <w:bidi w:val="0"/>
              <w:rPr>
                <w:rFonts w:hint="default"/>
                <w:lang w:val="vi-VN"/>
              </w:rPr>
            </w:pPr>
          </w:p>
        </w:tc>
      </w:tr>
    </w:tbl>
    <w:p w14:paraId="4723613E">
      <w:pPr>
        <w:pStyle w:val="6"/>
        <w:bidi w:val="0"/>
        <w:rPr>
          <w:rFonts w:hint="default"/>
          <w:lang w:val="vi-VN"/>
        </w:rPr>
      </w:pPr>
      <w:bookmarkStart w:id="30" w:name="_Toc643721949"/>
      <w:r>
        <w:rPr>
          <w:rFonts w:hint="default" w:ascii="Times New Roman"/>
          <w:lang w:val="vi-VN"/>
        </w:rPr>
        <w:t>Ca sử dụng: Tạo lệnh chuyển tiền quốc tế</w:t>
      </w:r>
      <w:bookmarkEnd w:id="3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2194"/>
        <w:gridCol w:w="1097"/>
        <w:gridCol w:w="1052"/>
        <w:gridCol w:w="3712"/>
      </w:tblGrid>
      <w:tr w14:paraId="20969CA6">
        <w:trPr>
          <w:trHeight w:val="251" w:hRule="atLeast"/>
        </w:trPr>
        <w:tc>
          <w:tcPr>
            <w:tcW w:w="0" w:type="auto"/>
            <w:vAlign w:val="center"/>
          </w:tcPr>
          <w:p w14:paraId="0C8FD12B">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rPr>
              <w:t>ID</w:t>
            </w:r>
          </w:p>
        </w:tc>
        <w:tc>
          <w:tcPr>
            <w:tcW w:w="0" w:type="auto"/>
            <w:vAlign w:val="center"/>
          </w:tcPr>
          <w:p w14:paraId="6E74AEBB">
            <w:pPr>
              <w:bidi w:val="0"/>
              <w:rPr>
                <w:rFonts w:hint="default"/>
                <w:lang w:val="vi-VN"/>
              </w:rPr>
            </w:pPr>
            <w:r>
              <w:rPr>
                <w:rFonts w:hint="default" w:ascii="Times New Roman"/>
                <w:lang w:val="vi-VN"/>
              </w:rPr>
              <w:t>3</w:t>
            </w:r>
          </w:p>
        </w:tc>
        <w:tc>
          <w:tcPr>
            <w:tcW w:w="0" w:type="auto"/>
            <w:gridSpan w:val="2"/>
            <w:vAlign w:val="center"/>
          </w:tcPr>
          <w:p w14:paraId="569A386F">
            <w:pPr>
              <w:bidi w:val="0"/>
              <w:rPr>
                <w:rFonts w:hint="default"/>
                <w:lang w:val="vi-VN"/>
              </w:rPr>
            </w:pPr>
            <w:r>
              <w:rPr>
                <w:rFonts w:hint="default" w:ascii="Times New Roman"/>
                <w:b/>
                <w:bCs/>
                <w:lang w:val="vi-VN"/>
              </w:rPr>
              <w:t>Tên</w:t>
            </w:r>
          </w:p>
        </w:tc>
        <w:tc>
          <w:tcPr>
            <w:tcW w:w="0" w:type="auto"/>
            <w:vAlign w:val="center"/>
          </w:tcPr>
          <w:p w14:paraId="28E1C8B8">
            <w:pPr>
              <w:bidi w:val="0"/>
              <w:rPr>
                <w:rFonts w:hint="default" w:ascii="Times New Roman"/>
                <w:lang w:val="vi-VN"/>
              </w:rPr>
            </w:pPr>
            <w:r>
              <w:rPr>
                <w:rFonts w:hint="default" w:ascii="Times New Roman"/>
                <w:lang w:val="vi-VN"/>
              </w:rPr>
              <w:t>Tạo lệnh chuyển tiền quốc tế</w:t>
            </w:r>
          </w:p>
        </w:tc>
      </w:tr>
      <w:tr w14:paraId="488421B3">
        <w:tc>
          <w:tcPr>
            <w:tcW w:w="0" w:type="auto"/>
            <w:vAlign w:val="center"/>
          </w:tcPr>
          <w:p w14:paraId="52DC6932">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rPr>
              <w:t>Mô tả</w:t>
            </w:r>
          </w:p>
        </w:tc>
        <w:tc>
          <w:tcPr>
            <w:tcW w:w="0" w:type="auto"/>
            <w:gridSpan w:val="4"/>
            <w:vAlign w:val="center"/>
          </w:tcPr>
          <w:p w14:paraId="1CDB8855">
            <w:pPr>
              <w:bidi w:val="0"/>
              <w:rPr>
                <w:rFonts w:hint="default"/>
                <w:lang w:val="vi-VN"/>
              </w:rPr>
            </w:pPr>
            <w:r>
              <w:rPr>
                <w:rFonts w:hint="default"/>
                <w:lang w:val="vi-VN"/>
              </w:rPr>
              <w:t>Khách hàng</w:t>
            </w:r>
            <w:r>
              <w:rPr>
                <w:rFonts w:hint="default" w:ascii="Times New Roman"/>
                <w:lang w:val="vi-VN"/>
              </w:rPr>
              <w:t xml:space="preserve"> tạo lệnh chuyển tiền quốc tế dựa trên mục địch có sẵn mà ngân hàng phục vụ cho nhân thân sinh sống ở nước ngoài</w:t>
            </w:r>
          </w:p>
        </w:tc>
      </w:tr>
      <w:tr w14:paraId="7459B94F">
        <w:tc>
          <w:tcPr>
            <w:tcW w:w="0" w:type="auto"/>
            <w:shd w:val="clear" w:color="auto" w:fill="auto"/>
            <w:vAlign w:val="center"/>
          </w:tcPr>
          <w:p w14:paraId="4DC504B5">
            <w:pPr>
              <w:bidi w:val="0"/>
              <w:rPr>
                <w:rFonts w:hint="default" w:ascii="Times New Roman Bold" w:hAnsi="Times New Roman Bold" w:cs="Times New Roman Bold"/>
                <w:b/>
                <w:bCs/>
                <w:lang w:val="vi-VN" w:eastAsia="en-US"/>
              </w:rPr>
            </w:pPr>
            <w:r>
              <w:rPr>
                <w:rFonts w:hint="default" w:ascii="Times New Roman Bold" w:hAnsi="Times New Roman Bold" w:cs="Times New Roman Bold"/>
                <w:b/>
                <w:bCs/>
                <w:lang w:val="vi-VN" w:eastAsia="en-US"/>
              </w:rPr>
              <w:t>Tác nhân</w:t>
            </w:r>
          </w:p>
        </w:tc>
        <w:tc>
          <w:tcPr>
            <w:tcW w:w="0" w:type="auto"/>
            <w:gridSpan w:val="4"/>
            <w:shd w:val="clear" w:color="auto" w:fill="auto"/>
            <w:vAlign w:val="center"/>
          </w:tcPr>
          <w:p w14:paraId="0FAE526C">
            <w:pPr>
              <w:bidi w:val="0"/>
              <w:rPr>
                <w:rFonts w:hint="default"/>
                <w:lang w:val="vi-VN" w:eastAsia="en-US"/>
              </w:rPr>
            </w:pPr>
            <w:r>
              <w:rPr>
                <w:rFonts w:hint="default"/>
                <w:lang w:val="vi-VN" w:eastAsia="en-US"/>
              </w:rPr>
              <w:t>Khách hàng, Ngân hàng</w:t>
            </w:r>
          </w:p>
        </w:tc>
      </w:tr>
      <w:tr w14:paraId="44F20F4F">
        <w:tc>
          <w:tcPr>
            <w:tcW w:w="0" w:type="auto"/>
            <w:vMerge w:val="restart"/>
            <w:shd w:val="clear" w:color="auto" w:fill="auto"/>
            <w:vAlign w:val="center"/>
          </w:tcPr>
          <w:p w14:paraId="27F49C18">
            <w:pPr>
              <w:bidi w:val="0"/>
              <w:rPr>
                <w:rFonts w:hint="default" w:ascii="Times New Roman Bold" w:hAnsi="Times New Roman Bold" w:cs="Times New Roman Bold"/>
                <w:b/>
                <w:bCs/>
                <w:lang w:val="vi-VN" w:eastAsia="en-US"/>
              </w:rPr>
            </w:pPr>
            <w:r>
              <w:rPr>
                <w:rFonts w:hint="default" w:ascii="Times New Roman Bold" w:hAnsi="Times New Roman Bold" w:cs="Times New Roman Bold"/>
                <w:b/>
                <w:bCs/>
                <w:lang w:val="vi-VN" w:eastAsia="en-US"/>
              </w:rPr>
              <w:t xml:space="preserve">Luồng </w:t>
            </w:r>
            <w:r>
              <w:rPr>
                <w:rFonts w:hint="default" w:ascii="Times New Roman" w:hAnsi="Times New Roman Bold" w:cs="Times New Roman Bold"/>
                <w:b/>
                <w:bCs/>
                <w:lang w:val="vi-VN" w:eastAsia="en-US"/>
              </w:rPr>
              <w:t>sự kiện chính</w:t>
            </w:r>
          </w:p>
        </w:tc>
        <w:tc>
          <w:tcPr>
            <w:tcW w:w="0" w:type="auto"/>
            <w:shd w:val="clear" w:color="auto" w:fill="auto"/>
            <w:vAlign w:val="center"/>
          </w:tcPr>
          <w:p w14:paraId="163A5237">
            <w:pPr>
              <w:bidi w:val="0"/>
              <w:jc w:val="center"/>
              <w:rPr>
                <w:rFonts w:hint="default"/>
                <w:lang w:val="vi-VN"/>
              </w:rPr>
            </w:pPr>
            <w:r>
              <w:rPr>
                <w:rFonts w:hint="default"/>
                <w:lang w:val="vi-VN"/>
              </w:rPr>
              <w:t>Khách hàng</w:t>
            </w:r>
          </w:p>
        </w:tc>
        <w:tc>
          <w:tcPr>
            <w:tcW w:w="0" w:type="auto"/>
            <w:gridSpan w:val="2"/>
            <w:shd w:val="clear" w:color="auto" w:fill="auto"/>
            <w:vAlign w:val="center"/>
          </w:tcPr>
          <w:p w14:paraId="021E74E5">
            <w:pPr>
              <w:bidi w:val="0"/>
              <w:jc w:val="center"/>
              <w:rPr>
                <w:rFonts w:hint="default" w:ascii="Times New Roman"/>
                <w:lang w:val="vi-VN"/>
              </w:rPr>
            </w:pPr>
            <w:r>
              <w:rPr>
                <w:rFonts w:hint="default" w:ascii="Times New Roman"/>
                <w:lang w:val="vi-VN"/>
              </w:rPr>
              <w:t>Hệ thống</w:t>
            </w:r>
          </w:p>
        </w:tc>
        <w:tc>
          <w:tcPr>
            <w:tcW w:w="0" w:type="auto"/>
            <w:shd w:val="clear" w:color="auto" w:fill="auto"/>
            <w:vAlign w:val="center"/>
          </w:tcPr>
          <w:p w14:paraId="45785E8D">
            <w:pPr>
              <w:bidi w:val="0"/>
              <w:jc w:val="center"/>
              <w:rPr>
                <w:rFonts w:hint="default" w:ascii="Times New Roman"/>
                <w:lang w:val="vi-VN"/>
              </w:rPr>
            </w:pPr>
            <w:r>
              <w:rPr>
                <w:rFonts w:hint="default" w:ascii="Times New Roman"/>
                <w:lang w:val="vi-VN"/>
              </w:rPr>
              <w:t>Ngân hàng</w:t>
            </w:r>
          </w:p>
        </w:tc>
      </w:tr>
      <w:tr w14:paraId="47C1836A">
        <w:trPr>
          <w:trHeight w:val="444" w:hRule="atLeast"/>
        </w:trPr>
        <w:tc>
          <w:tcPr>
            <w:tcW w:w="0" w:type="auto"/>
            <w:vMerge w:val="continue"/>
            <w:shd w:val="clear" w:color="auto" w:fill="auto"/>
            <w:vAlign w:val="center"/>
          </w:tcPr>
          <w:p w14:paraId="0E76611C">
            <w:pPr>
              <w:bidi w:val="0"/>
              <w:rPr>
                <w:rFonts w:hint="default" w:ascii="Times New Roman Bold" w:hAnsi="Times New Roman Bold" w:cs="Times New Roman Bold"/>
                <w:b/>
                <w:bCs/>
                <w:lang w:val="vi-VN" w:eastAsia="en-US"/>
              </w:rPr>
            </w:pPr>
          </w:p>
        </w:tc>
        <w:tc>
          <w:tcPr>
            <w:tcW w:w="0" w:type="auto"/>
            <w:shd w:val="clear" w:color="auto" w:fill="auto"/>
            <w:vAlign w:val="center"/>
          </w:tcPr>
          <w:p w14:paraId="45583E63">
            <w:pPr>
              <w:numPr>
                <w:ilvl w:val="0"/>
                <w:numId w:val="4"/>
              </w:numPr>
              <w:bidi w:val="0"/>
              <w:jc w:val="both"/>
              <w:rPr>
                <w:rFonts w:hint="default"/>
                <w:lang w:val="vi-VN"/>
              </w:rPr>
            </w:pPr>
            <w:r>
              <w:rPr>
                <w:rFonts w:hint="default" w:ascii="Times New Roman"/>
                <w:lang w:val="vi-VN"/>
              </w:rPr>
              <w:t xml:space="preserve">Khách hàng chọn </w:t>
            </w:r>
            <w:r>
              <w:rPr>
                <w:rFonts w:hint="default" w:ascii="Times New Roman"/>
                <w:i/>
                <w:iCs/>
                <w:lang w:val="vi-VN"/>
              </w:rPr>
              <w:t>Tạo lệnh chuyển tiền quốc tế</w:t>
            </w:r>
          </w:p>
        </w:tc>
        <w:tc>
          <w:tcPr>
            <w:tcW w:w="0" w:type="auto"/>
            <w:gridSpan w:val="2"/>
            <w:shd w:val="clear" w:color="auto" w:fill="auto"/>
            <w:vAlign w:val="center"/>
          </w:tcPr>
          <w:p w14:paraId="03D34036">
            <w:pPr>
              <w:bidi w:val="0"/>
              <w:jc w:val="both"/>
              <w:rPr>
                <w:rFonts w:hint="default"/>
                <w:lang w:val="vi-VN"/>
              </w:rPr>
            </w:pPr>
          </w:p>
        </w:tc>
        <w:tc>
          <w:tcPr>
            <w:tcW w:w="0" w:type="auto"/>
            <w:shd w:val="clear" w:color="auto" w:fill="auto"/>
            <w:vAlign w:val="center"/>
          </w:tcPr>
          <w:p w14:paraId="334CBAE4">
            <w:pPr>
              <w:bidi w:val="0"/>
              <w:jc w:val="both"/>
              <w:rPr>
                <w:rFonts w:hint="default"/>
                <w:lang w:val="vi-VN"/>
              </w:rPr>
            </w:pPr>
          </w:p>
        </w:tc>
      </w:tr>
      <w:tr w14:paraId="215863AA">
        <w:trPr>
          <w:trHeight w:val="89" w:hRule="atLeast"/>
        </w:trPr>
        <w:tc>
          <w:tcPr>
            <w:tcW w:w="0" w:type="auto"/>
            <w:vMerge w:val="continue"/>
            <w:shd w:val="clear" w:color="auto" w:fill="auto"/>
            <w:vAlign w:val="center"/>
          </w:tcPr>
          <w:p w14:paraId="55598C81">
            <w:pPr>
              <w:bidi w:val="0"/>
              <w:jc w:val="both"/>
            </w:pPr>
          </w:p>
        </w:tc>
        <w:tc>
          <w:tcPr>
            <w:tcW w:w="0" w:type="auto"/>
            <w:shd w:val="clear" w:color="auto" w:fill="auto"/>
            <w:vAlign w:val="center"/>
          </w:tcPr>
          <w:p w14:paraId="4273334B">
            <w:pPr>
              <w:bidi w:val="0"/>
              <w:jc w:val="both"/>
              <w:rPr>
                <w:rFonts w:hint="default"/>
                <w:lang w:val="vi-VN"/>
              </w:rPr>
            </w:pPr>
          </w:p>
        </w:tc>
        <w:tc>
          <w:tcPr>
            <w:tcW w:w="0" w:type="auto"/>
            <w:gridSpan w:val="2"/>
            <w:shd w:val="clear" w:color="auto" w:fill="auto"/>
            <w:vAlign w:val="center"/>
          </w:tcPr>
          <w:p w14:paraId="7940D629">
            <w:pPr>
              <w:numPr>
                <w:ilvl w:val="0"/>
                <w:numId w:val="4"/>
              </w:numPr>
              <w:bidi w:val="0"/>
              <w:ind w:left="0" w:leftChars="0" w:firstLine="0" w:firstLineChars="0"/>
              <w:jc w:val="both"/>
              <w:rPr>
                <w:rFonts w:hint="default"/>
                <w:lang w:val="vi-VN"/>
              </w:rPr>
            </w:pPr>
            <w:r>
              <w:rPr>
                <w:rFonts w:hint="default"/>
                <w:lang w:val="vi-VN"/>
              </w:rPr>
              <w:t xml:space="preserve">Hệ thống hiển thị </w:t>
            </w:r>
            <w:r>
              <w:rPr>
                <w:rFonts w:hint="default" w:ascii="Times New Roman"/>
                <w:lang w:val="vi-VN"/>
              </w:rPr>
              <w:t>bảng lựa chọn các mục đích chuyển tiền</w:t>
            </w:r>
          </w:p>
          <w:p w14:paraId="380230A7">
            <w:pPr>
              <w:numPr>
                <w:ilvl w:val="1"/>
                <w:numId w:val="4"/>
              </w:numPr>
              <w:bidi w:val="0"/>
              <w:ind w:left="0" w:leftChars="0" w:right="0" w:rightChars="0" w:firstLine="0" w:firstLineChars="0"/>
              <w:jc w:val="both"/>
              <w:rPr>
                <w:rFonts w:hint="default"/>
                <w:lang w:val="vi-VN"/>
              </w:rPr>
            </w:pPr>
            <w:r>
              <w:rPr>
                <w:rFonts w:hint="default" w:ascii="Times New Roman"/>
                <w:lang w:val="vi-VN"/>
              </w:rPr>
              <w:t>Chuyển tiền học phí</w:t>
            </w:r>
          </w:p>
          <w:p w14:paraId="400FAE3E">
            <w:pPr>
              <w:numPr>
                <w:ilvl w:val="1"/>
                <w:numId w:val="4"/>
              </w:numPr>
              <w:bidi w:val="0"/>
              <w:ind w:left="0" w:leftChars="0" w:right="0" w:rightChars="0" w:firstLine="0" w:firstLineChars="0"/>
              <w:jc w:val="both"/>
              <w:rPr>
                <w:rFonts w:hint="default"/>
                <w:lang w:val="vi-VN"/>
              </w:rPr>
            </w:pPr>
            <w:r>
              <w:rPr>
                <w:rFonts w:hint="default" w:ascii="Times New Roman"/>
                <w:lang w:val="vi-VN"/>
              </w:rPr>
              <w:t>Chuyển sinh sinh hoạt</w:t>
            </w:r>
          </w:p>
          <w:p w14:paraId="47802C8C">
            <w:pPr>
              <w:numPr>
                <w:ilvl w:val="1"/>
                <w:numId w:val="4"/>
              </w:numPr>
              <w:bidi w:val="0"/>
              <w:ind w:left="0" w:leftChars="0" w:right="0" w:rightChars="0" w:firstLine="0" w:firstLineChars="0"/>
              <w:jc w:val="both"/>
              <w:rPr>
                <w:rFonts w:hint="default"/>
                <w:lang w:val="vi-VN"/>
              </w:rPr>
            </w:pPr>
            <w:r>
              <w:rPr>
                <w:rFonts w:hint="default" w:ascii="Times New Roman"/>
                <w:lang w:val="vi-VN"/>
              </w:rPr>
              <w:t>Chuyển tiền khám chữa bệnh</w:t>
            </w:r>
          </w:p>
        </w:tc>
        <w:tc>
          <w:tcPr>
            <w:tcW w:w="0" w:type="auto"/>
            <w:shd w:val="clear" w:color="auto" w:fill="auto"/>
            <w:vAlign w:val="center"/>
          </w:tcPr>
          <w:p w14:paraId="032EC60D">
            <w:pPr>
              <w:numPr>
                <w:ilvl w:val="0"/>
                <w:numId w:val="0"/>
              </w:numPr>
              <w:bidi w:val="0"/>
              <w:ind w:leftChars="0" w:right="0" w:rightChars="0"/>
              <w:jc w:val="both"/>
              <w:rPr>
                <w:rFonts w:hint="default" w:ascii="Times New Roman"/>
                <w:lang w:val="vi-VN"/>
              </w:rPr>
            </w:pPr>
          </w:p>
        </w:tc>
      </w:tr>
      <w:tr w14:paraId="606E6F1A">
        <w:trPr>
          <w:trHeight w:val="89" w:hRule="atLeast"/>
        </w:trPr>
        <w:tc>
          <w:tcPr>
            <w:tcW w:w="0" w:type="auto"/>
            <w:vMerge w:val="continue"/>
            <w:shd w:val="clear" w:color="auto" w:fill="auto"/>
            <w:vAlign w:val="center"/>
          </w:tcPr>
          <w:p w14:paraId="2727DFDD">
            <w:pPr>
              <w:bidi w:val="0"/>
              <w:jc w:val="both"/>
              <w:rPr>
                <w:rFonts w:hint="default"/>
                <w:lang w:val="vi-VN"/>
              </w:rPr>
            </w:pPr>
          </w:p>
        </w:tc>
        <w:tc>
          <w:tcPr>
            <w:tcW w:w="0" w:type="auto"/>
            <w:shd w:val="clear" w:color="auto" w:fill="auto"/>
            <w:vAlign w:val="center"/>
          </w:tcPr>
          <w:p w14:paraId="5A5EA961">
            <w:pPr>
              <w:numPr>
                <w:ilvl w:val="0"/>
                <w:numId w:val="4"/>
              </w:numPr>
              <w:bidi w:val="0"/>
              <w:rPr>
                <w:rFonts w:hint="default"/>
                <w:lang w:val="vi-VN"/>
              </w:rPr>
            </w:pPr>
            <w:r>
              <w:rPr>
                <w:rFonts w:hint="default" w:ascii="Times New Roman"/>
                <w:lang w:val="vi-VN"/>
              </w:rPr>
              <w:t>Khách hàng chọn mục đích</w:t>
            </w:r>
          </w:p>
        </w:tc>
        <w:tc>
          <w:tcPr>
            <w:tcW w:w="0" w:type="auto"/>
            <w:gridSpan w:val="2"/>
            <w:shd w:val="clear" w:color="auto" w:fill="auto"/>
            <w:vAlign w:val="center"/>
          </w:tcPr>
          <w:p w14:paraId="5376371F">
            <w:pPr>
              <w:bidi w:val="0"/>
              <w:jc w:val="both"/>
              <w:rPr>
                <w:rFonts w:hint="default"/>
                <w:lang w:val="vi-VN"/>
              </w:rPr>
            </w:pPr>
          </w:p>
        </w:tc>
        <w:tc>
          <w:tcPr>
            <w:tcW w:w="0" w:type="auto"/>
            <w:shd w:val="clear" w:color="auto" w:fill="auto"/>
            <w:vAlign w:val="center"/>
          </w:tcPr>
          <w:p w14:paraId="6BDAB70B">
            <w:pPr>
              <w:bidi w:val="0"/>
              <w:jc w:val="both"/>
              <w:rPr>
                <w:rFonts w:hint="default"/>
                <w:lang w:val="vi-VN"/>
              </w:rPr>
            </w:pPr>
          </w:p>
        </w:tc>
      </w:tr>
      <w:tr w14:paraId="59D6BF09">
        <w:trPr>
          <w:trHeight w:val="90" w:hRule="atLeast"/>
        </w:trPr>
        <w:tc>
          <w:tcPr>
            <w:tcW w:w="0" w:type="auto"/>
            <w:vMerge w:val="continue"/>
            <w:shd w:val="clear" w:color="auto" w:fill="auto"/>
            <w:vAlign w:val="center"/>
          </w:tcPr>
          <w:p w14:paraId="550ACE23">
            <w:pPr>
              <w:bidi w:val="0"/>
              <w:jc w:val="both"/>
              <w:rPr>
                <w:rFonts w:hint="default"/>
                <w:lang w:val="vi-VN"/>
              </w:rPr>
            </w:pPr>
          </w:p>
        </w:tc>
        <w:tc>
          <w:tcPr>
            <w:tcW w:w="0" w:type="auto"/>
            <w:shd w:val="clear" w:color="auto" w:fill="auto"/>
            <w:vAlign w:val="center"/>
          </w:tcPr>
          <w:p w14:paraId="4444DC96">
            <w:pPr>
              <w:bidi w:val="0"/>
              <w:jc w:val="both"/>
              <w:rPr>
                <w:rFonts w:hint="default"/>
                <w:lang w:val="vi-VN"/>
              </w:rPr>
            </w:pPr>
          </w:p>
        </w:tc>
        <w:tc>
          <w:tcPr>
            <w:tcW w:w="0" w:type="auto"/>
            <w:gridSpan w:val="2"/>
            <w:shd w:val="clear" w:color="auto" w:fill="auto"/>
            <w:vAlign w:val="center"/>
          </w:tcPr>
          <w:p w14:paraId="2A7FCF8F">
            <w:pPr>
              <w:numPr>
                <w:ilvl w:val="0"/>
                <w:numId w:val="4"/>
              </w:numPr>
              <w:bidi w:val="0"/>
              <w:ind w:left="0" w:leftChars="0" w:right="0" w:rightChars="0" w:firstLine="0" w:firstLineChars="0"/>
              <w:jc w:val="both"/>
              <w:rPr>
                <w:rFonts w:hint="default"/>
                <w:lang w:val="vi-VN"/>
              </w:rPr>
            </w:pPr>
            <w:r>
              <w:rPr>
                <w:rFonts w:hint="default" w:ascii="Times New Roman"/>
                <w:lang w:val="vi-VN"/>
              </w:rPr>
              <w:t>Hệ thống hiển thị danh sách các loại ngoại tệ hỗ trợ</w:t>
            </w:r>
          </w:p>
        </w:tc>
        <w:tc>
          <w:tcPr>
            <w:tcW w:w="0" w:type="auto"/>
            <w:shd w:val="clear" w:color="auto" w:fill="auto"/>
            <w:vAlign w:val="center"/>
          </w:tcPr>
          <w:p w14:paraId="2C597089">
            <w:pPr>
              <w:numPr>
                <w:ilvl w:val="0"/>
                <w:numId w:val="0"/>
              </w:numPr>
              <w:bidi w:val="0"/>
              <w:ind w:leftChars="0" w:right="0" w:rightChars="0"/>
              <w:jc w:val="both"/>
              <w:rPr>
                <w:rFonts w:hint="default" w:ascii="Times New Roman"/>
                <w:lang w:val="vi-VN"/>
              </w:rPr>
            </w:pPr>
          </w:p>
        </w:tc>
      </w:tr>
      <w:tr w14:paraId="1AF185C2">
        <w:trPr>
          <w:trHeight w:val="89" w:hRule="atLeast"/>
        </w:trPr>
        <w:tc>
          <w:tcPr>
            <w:tcW w:w="0" w:type="auto"/>
            <w:vMerge w:val="continue"/>
            <w:shd w:val="clear" w:color="auto" w:fill="auto"/>
            <w:vAlign w:val="center"/>
          </w:tcPr>
          <w:p w14:paraId="4A1321E7">
            <w:pPr>
              <w:bidi w:val="0"/>
              <w:jc w:val="both"/>
              <w:rPr>
                <w:rFonts w:hint="default"/>
                <w:lang w:val="vi-VN"/>
              </w:rPr>
            </w:pPr>
          </w:p>
        </w:tc>
        <w:tc>
          <w:tcPr>
            <w:tcW w:w="0" w:type="auto"/>
            <w:shd w:val="clear" w:color="auto" w:fill="auto"/>
            <w:vAlign w:val="center"/>
          </w:tcPr>
          <w:p w14:paraId="1E3C6E38">
            <w:pPr>
              <w:numPr>
                <w:ilvl w:val="0"/>
                <w:numId w:val="4"/>
              </w:numPr>
              <w:bidi w:val="0"/>
              <w:ind w:left="0" w:leftChars="0" w:right="0" w:rightChars="0" w:firstLine="0" w:firstLineChars="0"/>
              <w:rPr>
                <w:rFonts w:hint="default"/>
                <w:lang w:val="vi-VN"/>
              </w:rPr>
            </w:pPr>
            <w:r>
              <w:rPr>
                <w:rFonts w:hint="default" w:ascii="Times New Roman"/>
                <w:lang w:val="vi-VN"/>
              </w:rPr>
              <w:t xml:space="preserve">Khách hàng chọn loại ngoại tệ và nhấn </w:t>
            </w:r>
            <w:r>
              <w:rPr>
                <w:rFonts w:hint="default" w:ascii="Times New Roman"/>
                <w:i/>
                <w:iCs/>
                <w:lang w:val="vi-VN"/>
              </w:rPr>
              <w:t>Tiếp tục</w:t>
            </w:r>
          </w:p>
        </w:tc>
        <w:tc>
          <w:tcPr>
            <w:tcW w:w="0" w:type="auto"/>
            <w:gridSpan w:val="2"/>
            <w:shd w:val="clear" w:color="auto" w:fill="auto"/>
            <w:vAlign w:val="center"/>
          </w:tcPr>
          <w:p w14:paraId="09E219BA">
            <w:pPr>
              <w:bidi w:val="0"/>
              <w:jc w:val="both"/>
              <w:rPr>
                <w:rFonts w:hint="default"/>
                <w:lang w:val="vi-VN"/>
              </w:rPr>
            </w:pPr>
          </w:p>
        </w:tc>
        <w:tc>
          <w:tcPr>
            <w:tcW w:w="0" w:type="auto"/>
            <w:shd w:val="clear" w:color="auto" w:fill="auto"/>
            <w:vAlign w:val="center"/>
          </w:tcPr>
          <w:p w14:paraId="50C06A5B">
            <w:pPr>
              <w:bidi w:val="0"/>
              <w:jc w:val="both"/>
              <w:rPr>
                <w:rFonts w:hint="default"/>
                <w:lang w:val="vi-VN"/>
              </w:rPr>
            </w:pPr>
          </w:p>
        </w:tc>
      </w:tr>
      <w:tr w14:paraId="6DB849EA">
        <w:trPr>
          <w:trHeight w:val="89" w:hRule="atLeast"/>
        </w:trPr>
        <w:tc>
          <w:tcPr>
            <w:tcW w:w="0" w:type="auto"/>
            <w:vMerge w:val="continue"/>
            <w:shd w:val="clear" w:color="auto" w:fill="auto"/>
            <w:vAlign w:val="center"/>
          </w:tcPr>
          <w:p w14:paraId="438D897B">
            <w:pPr>
              <w:bidi w:val="0"/>
              <w:jc w:val="both"/>
              <w:rPr>
                <w:rFonts w:hint="default"/>
                <w:lang w:val="vi-VN"/>
              </w:rPr>
            </w:pPr>
          </w:p>
        </w:tc>
        <w:tc>
          <w:tcPr>
            <w:tcW w:w="0" w:type="auto"/>
            <w:shd w:val="clear" w:color="auto" w:fill="auto"/>
            <w:vAlign w:val="center"/>
          </w:tcPr>
          <w:p w14:paraId="7AEBAFC6">
            <w:pPr>
              <w:bidi w:val="0"/>
              <w:jc w:val="both"/>
              <w:rPr>
                <w:rFonts w:hint="default"/>
                <w:lang w:val="vi-VN"/>
              </w:rPr>
            </w:pPr>
          </w:p>
        </w:tc>
        <w:tc>
          <w:tcPr>
            <w:tcW w:w="0" w:type="auto"/>
            <w:gridSpan w:val="2"/>
            <w:shd w:val="clear" w:color="auto" w:fill="auto"/>
            <w:vAlign w:val="center"/>
          </w:tcPr>
          <w:p w14:paraId="4E27BF3A">
            <w:pPr>
              <w:numPr>
                <w:ilvl w:val="0"/>
                <w:numId w:val="4"/>
              </w:numPr>
              <w:bidi w:val="0"/>
              <w:ind w:left="0" w:leftChars="0" w:right="0" w:rightChars="0" w:firstLine="0" w:firstLineChars="0"/>
              <w:jc w:val="both"/>
              <w:rPr>
                <w:rFonts w:hint="default"/>
                <w:lang w:val="vi-VN"/>
              </w:rPr>
            </w:pPr>
            <w:r>
              <w:rPr>
                <w:rFonts w:hint="default" w:ascii="Times New Roman"/>
                <w:lang w:val="vi-VN"/>
              </w:rPr>
              <w:t>Hệ thống hiển thị câu hỏi số tiền ngoại tệ cần chuyển</w:t>
            </w:r>
          </w:p>
        </w:tc>
        <w:tc>
          <w:tcPr>
            <w:tcW w:w="0" w:type="auto"/>
            <w:shd w:val="clear" w:color="auto" w:fill="auto"/>
            <w:vAlign w:val="center"/>
          </w:tcPr>
          <w:p w14:paraId="71513963">
            <w:pPr>
              <w:numPr>
                <w:ilvl w:val="0"/>
                <w:numId w:val="0"/>
              </w:numPr>
              <w:bidi w:val="0"/>
              <w:ind w:leftChars="0" w:right="0" w:rightChars="0"/>
              <w:jc w:val="both"/>
              <w:rPr>
                <w:rFonts w:hint="default" w:ascii="Times New Roman"/>
                <w:lang w:val="vi-VN"/>
              </w:rPr>
            </w:pPr>
          </w:p>
        </w:tc>
      </w:tr>
      <w:tr w14:paraId="6F08D451">
        <w:trPr>
          <w:trHeight w:val="525" w:hRule="atLeast"/>
        </w:trPr>
        <w:tc>
          <w:tcPr>
            <w:tcW w:w="0" w:type="auto"/>
            <w:vMerge w:val="continue"/>
            <w:shd w:val="clear" w:color="auto" w:fill="auto"/>
            <w:vAlign w:val="center"/>
          </w:tcPr>
          <w:p w14:paraId="4C4AD4B5">
            <w:pPr>
              <w:bidi w:val="0"/>
              <w:jc w:val="both"/>
              <w:rPr>
                <w:rFonts w:hint="default"/>
                <w:lang w:val="vi-VN"/>
              </w:rPr>
            </w:pPr>
          </w:p>
        </w:tc>
        <w:tc>
          <w:tcPr>
            <w:tcW w:w="0" w:type="auto"/>
            <w:shd w:val="clear" w:color="auto" w:fill="auto"/>
            <w:vAlign w:val="center"/>
          </w:tcPr>
          <w:p w14:paraId="7F2FE63E">
            <w:pPr>
              <w:numPr>
                <w:ilvl w:val="0"/>
                <w:numId w:val="4"/>
              </w:numPr>
              <w:bidi w:val="0"/>
              <w:ind w:left="0" w:leftChars="0" w:right="0" w:rightChars="0" w:firstLine="0" w:firstLineChars="0"/>
              <w:jc w:val="both"/>
              <w:rPr>
                <w:rFonts w:hint="default"/>
                <w:lang w:val="vi-VN"/>
              </w:rPr>
            </w:pPr>
            <w:r>
              <w:rPr>
                <w:rFonts w:hint="default" w:ascii="Times New Roman"/>
                <w:lang w:val="vi-VN"/>
              </w:rPr>
              <w:t xml:space="preserve">Khách hàng nhập số tiền và nhấn </w:t>
            </w:r>
            <w:r>
              <w:rPr>
                <w:rFonts w:hint="default" w:ascii="Times New Roman"/>
                <w:i/>
                <w:iCs/>
                <w:lang w:val="vi-VN"/>
              </w:rPr>
              <w:t>Tiếp tục</w:t>
            </w:r>
          </w:p>
        </w:tc>
        <w:tc>
          <w:tcPr>
            <w:tcW w:w="0" w:type="auto"/>
            <w:gridSpan w:val="2"/>
            <w:shd w:val="clear" w:color="auto" w:fill="auto"/>
            <w:vAlign w:val="center"/>
          </w:tcPr>
          <w:p w14:paraId="44301FDE">
            <w:pPr>
              <w:numPr>
                <w:ilvl w:val="0"/>
                <w:numId w:val="0"/>
              </w:numPr>
              <w:bidi w:val="0"/>
              <w:ind w:leftChars="0" w:right="0" w:rightChars="0"/>
              <w:rPr>
                <w:rFonts w:hint="default"/>
                <w:lang w:val="vi-VN"/>
              </w:rPr>
            </w:pPr>
          </w:p>
        </w:tc>
        <w:tc>
          <w:tcPr>
            <w:tcW w:w="0" w:type="auto"/>
            <w:shd w:val="clear" w:color="auto" w:fill="auto"/>
            <w:vAlign w:val="center"/>
          </w:tcPr>
          <w:p w14:paraId="379EEEA8">
            <w:pPr>
              <w:numPr>
                <w:ilvl w:val="0"/>
                <w:numId w:val="0"/>
              </w:numPr>
              <w:bidi w:val="0"/>
              <w:ind w:leftChars="0" w:right="0" w:rightChars="0"/>
              <w:rPr>
                <w:rFonts w:hint="default"/>
                <w:lang w:val="vi-VN"/>
              </w:rPr>
            </w:pPr>
          </w:p>
        </w:tc>
      </w:tr>
      <w:tr w14:paraId="3DDFA1F5">
        <w:trPr>
          <w:trHeight w:val="1780" w:hRule="atLeast"/>
        </w:trPr>
        <w:tc>
          <w:tcPr>
            <w:tcW w:w="0" w:type="auto"/>
            <w:vMerge w:val="continue"/>
            <w:shd w:val="clear" w:color="auto" w:fill="auto"/>
            <w:vAlign w:val="center"/>
          </w:tcPr>
          <w:p w14:paraId="5310E789">
            <w:pPr>
              <w:bidi w:val="0"/>
              <w:jc w:val="both"/>
              <w:rPr>
                <w:rFonts w:hint="default"/>
                <w:lang w:val="vi-VN"/>
              </w:rPr>
            </w:pPr>
          </w:p>
        </w:tc>
        <w:tc>
          <w:tcPr>
            <w:tcW w:w="0" w:type="auto"/>
            <w:shd w:val="clear" w:color="auto" w:fill="auto"/>
            <w:vAlign w:val="center"/>
          </w:tcPr>
          <w:p w14:paraId="55BB2248">
            <w:pPr>
              <w:bidi w:val="0"/>
              <w:jc w:val="both"/>
              <w:rPr>
                <w:rFonts w:hint="default"/>
                <w:lang w:val="vi-VN"/>
              </w:rPr>
            </w:pPr>
          </w:p>
        </w:tc>
        <w:tc>
          <w:tcPr>
            <w:tcW w:w="0" w:type="auto"/>
            <w:gridSpan w:val="2"/>
            <w:shd w:val="clear" w:color="auto" w:fill="auto"/>
            <w:vAlign w:val="center"/>
          </w:tcPr>
          <w:p w14:paraId="2D4388BA">
            <w:pPr>
              <w:numPr>
                <w:ilvl w:val="0"/>
                <w:numId w:val="4"/>
              </w:numPr>
              <w:bidi w:val="0"/>
              <w:ind w:left="0" w:leftChars="0" w:right="0" w:rightChars="0" w:firstLine="0" w:firstLineChars="0"/>
              <w:jc w:val="both"/>
              <w:rPr>
                <w:rFonts w:hint="default"/>
                <w:lang w:val="vi-VN"/>
              </w:rPr>
            </w:pPr>
            <w:r>
              <w:rPr>
                <w:rFonts w:hint="default" w:ascii="Times New Roman"/>
                <w:lang w:val="vi-VN"/>
              </w:rPr>
              <w:t>Hệ thống hiển thị biểu mẫu thông tin người nhận</w:t>
            </w:r>
          </w:p>
        </w:tc>
        <w:tc>
          <w:tcPr>
            <w:tcW w:w="0" w:type="auto"/>
            <w:shd w:val="clear" w:color="auto" w:fill="auto"/>
            <w:vAlign w:val="center"/>
          </w:tcPr>
          <w:p w14:paraId="3F3644B3">
            <w:pPr>
              <w:numPr>
                <w:ilvl w:val="0"/>
                <w:numId w:val="0"/>
              </w:numPr>
              <w:bidi w:val="0"/>
              <w:ind w:leftChars="0" w:right="0" w:rightChars="0"/>
              <w:jc w:val="both"/>
              <w:rPr>
                <w:rFonts w:hint="default" w:ascii="Times New Roman"/>
                <w:lang w:val="vi-VN"/>
              </w:rPr>
            </w:pPr>
          </w:p>
        </w:tc>
      </w:tr>
      <w:tr w14:paraId="68506283">
        <w:trPr>
          <w:trHeight w:val="1780" w:hRule="atLeast"/>
        </w:trPr>
        <w:tc>
          <w:tcPr>
            <w:tcW w:w="0" w:type="auto"/>
            <w:vMerge w:val="continue"/>
            <w:shd w:val="clear" w:color="auto" w:fill="auto"/>
            <w:vAlign w:val="center"/>
          </w:tcPr>
          <w:p w14:paraId="2850813A">
            <w:pPr>
              <w:bidi w:val="0"/>
              <w:jc w:val="both"/>
              <w:rPr>
                <w:rFonts w:hint="default"/>
                <w:lang w:val="vi-VN"/>
              </w:rPr>
            </w:pPr>
          </w:p>
        </w:tc>
        <w:tc>
          <w:tcPr>
            <w:tcW w:w="0" w:type="auto"/>
            <w:shd w:val="clear" w:color="auto" w:fill="auto"/>
            <w:vAlign w:val="center"/>
          </w:tcPr>
          <w:p w14:paraId="480EE0C9">
            <w:pPr>
              <w:numPr>
                <w:ilvl w:val="0"/>
                <w:numId w:val="4"/>
              </w:numPr>
              <w:bidi w:val="0"/>
              <w:ind w:left="0" w:leftChars="0" w:right="0" w:rightChars="0" w:firstLine="0" w:firstLineChars="0"/>
              <w:rPr>
                <w:rFonts w:hint="default"/>
                <w:lang w:val="vi-VN"/>
              </w:rPr>
            </w:pPr>
            <w:r>
              <w:rPr>
                <w:rFonts w:hint="default" w:ascii="Times New Roman"/>
                <w:lang w:val="vi-VN"/>
              </w:rPr>
              <w:t xml:space="preserve">Khách hàng nhập biểu mẫu và nhấn </w:t>
            </w:r>
            <w:r>
              <w:rPr>
                <w:rFonts w:hint="default" w:ascii="Times New Roman"/>
                <w:i/>
                <w:iCs/>
                <w:lang w:val="vi-VN"/>
              </w:rPr>
              <w:t>Xác nhận</w:t>
            </w:r>
          </w:p>
        </w:tc>
        <w:tc>
          <w:tcPr>
            <w:tcW w:w="0" w:type="auto"/>
            <w:gridSpan w:val="2"/>
            <w:shd w:val="clear" w:color="auto" w:fill="auto"/>
            <w:vAlign w:val="center"/>
          </w:tcPr>
          <w:p w14:paraId="7E9AE475">
            <w:pPr>
              <w:numPr>
                <w:ilvl w:val="0"/>
                <w:numId w:val="0"/>
              </w:numPr>
              <w:bidi w:val="0"/>
              <w:ind w:leftChars="0" w:right="0" w:rightChars="0"/>
              <w:jc w:val="both"/>
              <w:rPr>
                <w:rFonts w:hint="default"/>
                <w:lang w:val="vi-VN"/>
              </w:rPr>
            </w:pPr>
          </w:p>
        </w:tc>
        <w:tc>
          <w:tcPr>
            <w:tcW w:w="0" w:type="auto"/>
            <w:shd w:val="clear" w:color="auto" w:fill="auto"/>
            <w:vAlign w:val="center"/>
          </w:tcPr>
          <w:p w14:paraId="302D7C02">
            <w:pPr>
              <w:numPr>
                <w:ilvl w:val="0"/>
                <w:numId w:val="0"/>
              </w:numPr>
              <w:bidi w:val="0"/>
              <w:ind w:leftChars="0" w:right="0" w:rightChars="0"/>
              <w:jc w:val="both"/>
              <w:rPr>
                <w:rFonts w:hint="default"/>
                <w:lang w:val="vi-VN"/>
              </w:rPr>
            </w:pPr>
          </w:p>
        </w:tc>
      </w:tr>
      <w:tr w14:paraId="5580069D">
        <w:trPr>
          <w:trHeight w:val="1780" w:hRule="atLeast"/>
        </w:trPr>
        <w:tc>
          <w:tcPr>
            <w:tcW w:w="0" w:type="auto"/>
            <w:vMerge w:val="continue"/>
            <w:shd w:val="clear" w:color="auto" w:fill="auto"/>
            <w:vAlign w:val="center"/>
          </w:tcPr>
          <w:p w14:paraId="02B6E067">
            <w:pPr>
              <w:bidi w:val="0"/>
              <w:jc w:val="both"/>
              <w:rPr>
                <w:rFonts w:hint="default"/>
                <w:lang w:val="vi-VN"/>
              </w:rPr>
            </w:pPr>
          </w:p>
        </w:tc>
        <w:tc>
          <w:tcPr>
            <w:tcW w:w="0" w:type="auto"/>
            <w:shd w:val="clear" w:color="auto" w:fill="auto"/>
            <w:vAlign w:val="center"/>
          </w:tcPr>
          <w:p w14:paraId="7C16960A">
            <w:pPr>
              <w:numPr>
                <w:ilvl w:val="0"/>
                <w:numId w:val="0"/>
              </w:numPr>
              <w:bidi w:val="0"/>
              <w:ind w:right="0" w:rightChars="0"/>
              <w:rPr>
                <w:rFonts w:hint="default"/>
                <w:lang w:val="vi-VN"/>
              </w:rPr>
            </w:pPr>
          </w:p>
        </w:tc>
        <w:tc>
          <w:tcPr>
            <w:tcW w:w="0" w:type="auto"/>
            <w:gridSpan w:val="2"/>
            <w:shd w:val="clear" w:color="auto" w:fill="auto"/>
            <w:vAlign w:val="center"/>
          </w:tcPr>
          <w:p w14:paraId="41F8FA56">
            <w:pPr>
              <w:numPr>
                <w:ilvl w:val="0"/>
                <w:numId w:val="4"/>
              </w:numPr>
              <w:bidi w:val="0"/>
              <w:ind w:left="0" w:leftChars="0" w:firstLine="0" w:firstLineChars="0"/>
              <w:jc w:val="both"/>
              <w:rPr>
                <w:rFonts w:hint="default"/>
                <w:lang w:val="vi-VN"/>
              </w:rPr>
            </w:pPr>
            <w:r>
              <w:rPr>
                <w:rFonts w:hint="default" w:ascii="Times New Roman"/>
                <w:lang w:val="vi-VN"/>
              </w:rPr>
              <w:t>Hệ thống gửi thông tin về cho ngân hàng xử lý</w:t>
            </w:r>
          </w:p>
        </w:tc>
        <w:tc>
          <w:tcPr>
            <w:tcW w:w="0" w:type="auto"/>
            <w:shd w:val="clear" w:color="auto" w:fill="auto"/>
            <w:vAlign w:val="center"/>
          </w:tcPr>
          <w:p w14:paraId="762843E6">
            <w:pPr>
              <w:bidi w:val="0"/>
              <w:jc w:val="both"/>
              <w:rPr>
                <w:rFonts w:hint="default"/>
                <w:lang w:val="vi-VN"/>
              </w:rPr>
            </w:pPr>
          </w:p>
        </w:tc>
      </w:tr>
      <w:tr w14:paraId="2A64EB32">
        <w:tc>
          <w:tcPr>
            <w:tcW w:w="0" w:type="auto"/>
            <w:vMerge w:val="continue"/>
            <w:shd w:val="clear" w:color="auto" w:fill="auto"/>
            <w:vAlign w:val="center"/>
          </w:tcPr>
          <w:p w14:paraId="5D9958A9">
            <w:pPr>
              <w:bidi w:val="0"/>
              <w:rPr>
                <w:rFonts w:hint="default" w:ascii="Times New Roman Bold" w:hAnsi="Times New Roman Bold" w:cs="Times New Roman Bold"/>
                <w:b/>
                <w:bCs/>
                <w:lang w:val="vi-VN" w:eastAsia="en-US"/>
              </w:rPr>
            </w:pPr>
          </w:p>
        </w:tc>
        <w:tc>
          <w:tcPr>
            <w:tcW w:w="0" w:type="auto"/>
            <w:shd w:val="clear" w:color="auto" w:fill="auto"/>
            <w:vAlign w:val="center"/>
          </w:tcPr>
          <w:p w14:paraId="4CFA7108">
            <w:pPr>
              <w:numPr>
                <w:ilvl w:val="0"/>
                <w:numId w:val="0"/>
              </w:numPr>
              <w:bidi w:val="0"/>
              <w:ind w:leftChars="0" w:right="0" w:rightChars="0"/>
              <w:rPr>
                <w:rFonts w:hint="default" w:ascii="Times New Roman"/>
                <w:lang w:val="vi-VN" w:eastAsia="en-US"/>
              </w:rPr>
            </w:pPr>
          </w:p>
        </w:tc>
        <w:tc>
          <w:tcPr>
            <w:tcW w:w="0" w:type="auto"/>
            <w:gridSpan w:val="2"/>
            <w:tcBorders>
              <w:left w:val="single" w:color="000000" w:sz="4" w:space="0"/>
            </w:tcBorders>
            <w:vAlign w:val="center"/>
          </w:tcPr>
          <w:p w14:paraId="51A5150E">
            <w:pPr>
              <w:bidi w:val="0"/>
              <w:rPr>
                <w:rFonts w:hint="default" w:ascii="Times New Roman"/>
                <w:lang w:val="vi-VN"/>
              </w:rPr>
            </w:pPr>
          </w:p>
        </w:tc>
        <w:tc>
          <w:tcPr>
            <w:tcW w:w="0" w:type="auto"/>
            <w:tcBorders>
              <w:left w:val="single" w:color="000000" w:sz="4" w:space="0"/>
            </w:tcBorders>
            <w:vAlign w:val="center"/>
          </w:tcPr>
          <w:p w14:paraId="237CA737">
            <w:pPr>
              <w:numPr>
                <w:ilvl w:val="0"/>
                <w:numId w:val="4"/>
              </w:numPr>
              <w:bidi w:val="0"/>
              <w:ind w:left="0" w:leftChars="0" w:firstLine="0" w:firstLineChars="0"/>
              <w:rPr>
                <w:rFonts w:hint="default" w:ascii="Times New Roman"/>
                <w:lang w:val="vi-VN"/>
              </w:rPr>
            </w:pPr>
            <w:r>
              <w:rPr>
                <w:rFonts w:hint="default" w:ascii="Times New Roman"/>
                <w:lang w:val="vi-VN"/>
              </w:rPr>
              <w:t>Ngân hàng tiếp nhận thông tin và xử lý</w:t>
            </w:r>
          </w:p>
        </w:tc>
      </w:tr>
      <w:tr w14:paraId="63FE1217">
        <w:tc>
          <w:tcPr>
            <w:tcW w:w="0" w:type="auto"/>
            <w:shd w:val="clear" w:color="auto" w:fill="auto"/>
            <w:vAlign w:val="center"/>
          </w:tcPr>
          <w:p w14:paraId="7D3CF1CB">
            <w:pPr>
              <w:bidi w:val="0"/>
              <w:rPr>
                <w:rFonts w:hint="default" w:hAnsi="Times New Roman Bold" w:cs="Times New Roman Bold"/>
                <w:b/>
                <w:bCs/>
                <w:lang w:val="vi-VN" w:eastAsia="en-US"/>
              </w:rPr>
            </w:pPr>
            <w:r>
              <w:rPr>
                <w:rFonts w:hint="default" w:ascii="Times New Roman" w:hAnsi="Times New Roman Bold" w:cs="Times New Roman Bold"/>
                <w:b/>
                <w:bCs/>
                <w:lang w:val="vi-VN" w:eastAsia="en-US"/>
              </w:rPr>
              <w:t>Luồng sự kiện thay thế</w:t>
            </w:r>
          </w:p>
        </w:tc>
        <w:tc>
          <w:tcPr>
            <w:tcW w:w="0" w:type="auto"/>
            <w:shd w:val="clear" w:color="auto" w:fill="auto"/>
            <w:vAlign w:val="center"/>
          </w:tcPr>
          <w:p w14:paraId="3916C3D2">
            <w:pPr>
              <w:bidi w:val="0"/>
              <w:rPr>
                <w:rFonts w:hint="default"/>
                <w:lang w:val="vi-VN" w:eastAsia="en-US"/>
              </w:rPr>
            </w:pPr>
          </w:p>
        </w:tc>
        <w:tc>
          <w:tcPr>
            <w:tcW w:w="2772" w:type="dxa"/>
            <w:gridSpan w:val="2"/>
            <w:shd w:val="clear" w:color="auto" w:fill="auto"/>
            <w:vAlign w:val="center"/>
          </w:tcPr>
          <w:p w14:paraId="756B4937">
            <w:pPr>
              <w:bidi w:val="0"/>
              <w:rPr>
                <w:rFonts w:hint="default"/>
                <w:lang w:val="vi-VN" w:eastAsia="en-US"/>
              </w:rPr>
            </w:pPr>
          </w:p>
        </w:tc>
        <w:tc>
          <w:tcPr>
            <w:tcW w:w="2380" w:type="dxa"/>
            <w:shd w:val="clear" w:color="auto" w:fill="auto"/>
            <w:vAlign w:val="center"/>
          </w:tcPr>
          <w:p w14:paraId="1D7A814F">
            <w:pPr>
              <w:bidi w:val="0"/>
              <w:rPr>
                <w:rFonts w:hint="default"/>
                <w:lang w:val="vi-VN" w:eastAsia="en-US"/>
              </w:rPr>
            </w:pPr>
          </w:p>
        </w:tc>
      </w:tr>
      <w:tr w14:paraId="4C8EB22D">
        <w:tc>
          <w:tcPr>
            <w:tcW w:w="0" w:type="auto"/>
            <w:shd w:val="clear" w:color="auto" w:fill="auto"/>
            <w:vAlign w:val="center"/>
          </w:tcPr>
          <w:p w14:paraId="3D61F4D7">
            <w:pPr>
              <w:bidi w:val="0"/>
              <w:rPr>
                <w:rFonts w:hint="default" w:ascii="Times New Roman Bold" w:hAnsi="Times New Roman Bold" w:cs="Times New Roman Bold"/>
                <w:b/>
                <w:bCs/>
                <w:lang w:val="vi-VN" w:eastAsia="en-US"/>
              </w:rPr>
            </w:pPr>
            <w:r>
              <w:rPr>
                <w:rFonts w:hint="default" w:hAnsi="Times New Roman Bold" w:cs="Times New Roman Bold"/>
                <w:b/>
                <w:bCs/>
                <w:lang w:val="vi-VN" w:eastAsia="en-US"/>
              </w:rPr>
              <w:t>Tiền điều kiện</w:t>
            </w:r>
          </w:p>
        </w:tc>
        <w:tc>
          <w:tcPr>
            <w:tcW w:w="0" w:type="auto"/>
            <w:gridSpan w:val="4"/>
            <w:shd w:val="clear" w:color="auto" w:fill="auto"/>
            <w:vAlign w:val="center"/>
          </w:tcPr>
          <w:p w14:paraId="78CCEA8E">
            <w:pPr>
              <w:bidi w:val="0"/>
              <w:rPr>
                <w:rFonts w:hint="default"/>
                <w:lang w:val="vi-VN" w:eastAsia="en-US"/>
              </w:rPr>
            </w:pPr>
            <w:r>
              <w:rPr>
                <w:rFonts w:hint="default"/>
                <w:lang w:val="vi-VN" w:eastAsia="en-US"/>
              </w:rPr>
              <w:t>Khách hàng đã đăng nhập</w:t>
            </w:r>
          </w:p>
        </w:tc>
      </w:tr>
      <w:tr w14:paraId="2F25F485">
        <w:tc>
          <w:tcPr>
            <w:tcW w:w="0" w:type="auto"/>
            <w:shd w:val="clear" w:color="auto" w:fill="auto"/>
            <w:vAlign w:val="center"/>
          </w:tcPr>
          <w:p w14:paraId="2960755A">
            <w:pPr>
              <w:bidi w:val="0"/>
              <w:rPr>
                <w:rFonts w:hint="default" w:ascii="Times New Roman Bold" w:hAnsi="Times New Roman Bold" w:cs="Times New Roman Bold"/>
                <w:b/>
                <w:bCs/>
                <w:lang w:val="vi-VN" w:eastAsia="en-US"/>
              </w:rPr>
            </w:pPr>
            <w:r>
              <w:rPr>
                <w:rFonts w:hint="default" w:hAnsi="Times New Roman Bold" w:cs="Times New Roman Bold"/>
                <w:b/>
                <w:bCs/>
                <w:lang w:val="vi-VN" w:eastAsia="en-US"/>
              </w:rPr>
              <w:t>Hậu điều kiện</w:t>
            </w:r>
          </w:p>
        </w:tc>
        <w:tc>
          <w:tcPr>
            <w:tcW w:w="0" w:type="auto"/>
            <w:gridSpan w:val="4"/>
            <w:shd w:val="clear" w:color="auto" w:fill="auto"/>
            <w:vAlign w:val="center"/>
          </w:tcPr>
          <w:p w14:paraId="6069AABE">
            <w:pPr>
              <w:bidi w:val="0"/>
              <w:rPr>
                <w:rFonts w:hint="default"/>
                <w:lang w:val="vi-VN" w:eastAsia="en-US"/>
              </w:rPr>
            </w:pPr>
            <w:r>
              <w:rPr>
                <w:rFonts w:hint="default"/>
                <w:lang w:val="vi-VN" w:eastAsia="en-US"/>
              </w:rPr>
              <w:t>Ngân hàng chuyển tiền thành công cho người nhận ở nước ngoài</w:t>
            </w:r>
          </w:p>
        </w:tc>
      </w:tr>
      <w:tr w14:paraId="07492037">
        <w:trPr>
          <w:trHeight w:val="312" w:hRule="atLeast"/>
        </w:trPr>
        <w:tc>
          <w:tcPr>
            <w:tcW w:w="0" w:type="auto"/>
            <w:vMerge w:val="restart"/>
            <w:shd w:val="clear" w:color="auto" w:fill="auto"/>
            <w:vAlign w:val="center"/>
          </w:tcPr>
          <w:p w14:paraId="1F113F8F">
            <w:pPr>
              <w:bidi w:val="0"/>
              <w:rPr>
                <w:rFonts w:hint="default" w:hAnsi="Times New Roman Bold" w:cs="Times New Roman Bold"/>
                <w:b/>
                <w:bCs/>
                <w:lang w:val="en-US" w:eastAsia="en-US"/>
              </w:rPr>
            </w:pPr>
            <w:r>
              <w:rPr>
                <w:rFonts w:hint="default" w:ascii="Times New Roman" w:hAnsi="Times New Roman Bold" w:cs="Times New Roman Bold"/>
                <w:b/>
                <w:bCs/>
                <w:lang w:val="vi-VN" w:eastAsia="en-US"/>
              </w:rPr>
              <w:t>Mối quan hệ</w:t>
            </w:r>
          </w:p>
        </w:tc>
        <w:tc>
          <w:tcPr>
            <w:tcW w:w="0" w:type="auto"/>
            <w:gridSpan w:val="2"/>
            <w:shd w:val="clear" w:color="auto" w:fill="auto"/>
            <w:vAlign w:val="center"/>
          </w:tcPr>
          <w:p w14:paraId="72802D3A">
            <w:pPr>
              <w:bidi w:val="0"/>
              <w:rPr>
                <w:rFonts w:hint="default" w:ascii="Times New Roman" w:hAnsi="Times New Roman Bold" w:cs="Times New Roman Bold"/>
                <w:b/>
                <w:bCs/>
                <w:lang w:val="vi-VN" w:eastAsia="en-US"/>
              </w:rPr>
            </w:pPr>
            <w:r>
              <w:rPr>
                <w:rFonts w:hint="default" w:ascii="Times New Roman" w:hAnsi="Times New Roman Bold" w:cs="Times New Roman Bold"/>
                <w:b w:val="0"/>
                <w:bCs w:val="0"/>
                <w:lang w:val="vi-VN" w:eastAsia="en-US"/>
              </w:rPr>
              <w:t>Include</w:t>
            </w:r>
          </w:p>
        </w:tc>
        <w:tc>
          <w:tcPr>
            <w:tcW w:w="0" w:type="auto"/>
            <w:gridSpan w:val="2"/>
            <w:shd w:val="clear" w:color="auto" w:fill="auto"/>
            <w:vAlign w:val="center"/>
          </w:tcPr>
          <w:p w14:paraId="497CBC7D">
            <w:pPr>
              <w:bidi w:val="0"/>
              <w:rPr>
                <w:rFonts w:hint="default" w:ascii="Times New Roman" w:hAnsi="Times New Roman Bold" w:cs="Times New Roman Bold"/>
                <w:b w:val="0"/>
                <w:bCs w:val="0"/>
                <w:lang w:val="vi-VN" w:eastAsia="en-US"/>
              </w:rPr>
            </w:pPr>
            <w:r>
              <w:rPr>
                <w:rFonts w:hint="default" w:ascii="Times New Roman" w:hAnsi="Times New Roman Bold" w:cs="Times New Roman Bold"/>
                <w:b w:val="0"/>
                <w:bCs w:val="0"/>
                <w:lang w:val="vi-VN" w:eastAsia="en-US"/>
              </w:rPr>
              <w:t>10</w:t>
            </w:r>
          </w:p>
        </w:tc>
      </w:tr>
      <w:tr w14:paraId="19CA87BE">
        <w:trPr>
          <w:trHeight w:val="312" w:hRule="atLeast"/>
        </w:trPr>
        <w:tc>
          <w:tcPr>
            <w:tcW w:w="0" w:type="auto"/>
            <w:vMerge w:val="continue"/>
            <w:shd w:val="clear" w:color="auto" w:fill="auto"/>
            <w:vAlign w:val="center"/>
          </w:tcPr>
          <w:p w14:paraId="638B8449">
            <w:pPr>
              <w:bidi w:val="0"/>
            </w:pPr>
          </w:p>
        </w:tc>
        <w:tc>
          <w:tcPr>
            <w:tcW w:w="0" w:type="auto"/>
            <w:gridSpan w:val="2"/>
            <w:shd w:val="clear" w:color="auto" w:fill="auto"/>
            <w:vAlign w:val="center"/>
          </w:tcPr>
          <w:p w14:paraId="2C4E51FA">
            <w:pPr>
              <w:bidi w:val="0"/>
              <w:rPr>
                <w:rFonts w:hint="default"/>
                <w:lang w:val="vi-VN"/>
              </w:rPr>
            </w:pPr>
            <w:r>
              <w:rPr>
                <w:rFonts w:hint="default" w:ascii="Times New Roman"/>
                <w:lang w:val="vi-VN"/>
              </w:rPr>
              <w:t>Extend</w:t>
            </w:r>
          </w:p>
        </w:tc>
        <w:tc>
          <w:tcPr>
            <w:tcW w:w="0" w:type="auto"/>
            <w:gridSpan w:val="2"/>
            <w:shd w:val="clear" w:color="auto" w:fill="auto"/>
            <w:vAlign w:val="center"/>
          </w:tcPr>
          <w:p w14:paraId="7380900E">
            <w:pPr>
              <w:bidi w:val="0"/>
              <w:rPr>
                <w:rFonts w:hint="default" w:ascii="Times New Roman"/>
                <w:lang w:val="vi-VN"/>
              </w:rPr>
            </w:pPr>
          </w:p>
        </w:tc>
      </w:tr>
      <w:tr w14:paraId="2C04D815">
        <w:trPr>
          <w:trHeight w:val="312" w:hRule="atLeast"/>
        </w:trPr>
        <w:tc>
          <w:tcPr>
            <w:tcW w:w="0" w:type="auto"/>
            <w:vMerge w:val="continue"/>
            <w:shd w:val="clear" w:color="auto" w:fill="auto"/>
            <w:vAlign w:val="center"/>
          </w:tcPr>
          <w:p w14:paraId="42DFE7F3">
            <w:pPr>
              <w:bidi w:val="0"/>
              <w:rPr>
                <w:rFonts w:hint="default"/>
                <w:lang w:val="vi-VN"/>
              </w:rPr>
            </w:pPr>
          </w:p>
        </w:tc>
        <w:tc>
          <w:tcPr>
            <w:tcW w:w="0" w:type="auto"/>
            <w:gridSpan w:val="2"/>
            <w:shd w:val="clear" w:color="auto" w:fill="auto"/>
            <w:vAlign w:val="center"/>
          </w:tcPr>
          <w:p w14:paraId="65217CB7">
            <w:pPr>
              <w:bidi w:val="0"/>
              <w:rPr>
                <w:rFonts w:hint="default"/>
                <w:lang w:val="vi-VN"/>
              </w:rPr>
            </w:pPr>
            <w:r>
              <w:rPr>
                <w:rFonts w:hint="default" w:ascii="Times New Roman"/>
                <w:lang w:val="vi-VN"/>
              </w:rPr>
              <w:t>Generalization</w:t>
            </w:r>
          </w:p>
        </w:tc>
        <w:tc>
          <w:tcPr>
            <w:tcW w:w="0" w:type="auto"/>
            <w:gridSpan w:val="2"/>
            <w:shd w:val="clear" w:color="auto" w:fill="auto"/>
            <w:vAlign w:val="center"/>
          </w:tcPr>
          <w:p w14:paraId="281C3CC9">
            <w:pPr>
              <w:bidi w:val="0"/>
              <w:rPr>
                <w:rFonts w:hint="default" w:ascii="Times New Roman"/>
                <w:lang w:val="vi-VN"/>
              </w:rPr>
            </w:pPr>
          </w:p>
        </w:tc>
      </w:tr>
    </w:tbl>
    <w:p w14:paraId="68E424B8">
      <w:pPr>
        <w:pStyle w:val="6"/>
        <w:bidi w:val="0"/>
        <w:rPr>
          <w:rFonts w:hint="default"/>
          <w:lang w:val="vi-VN"/>
        </w:rPr>
      </w:pPr>
      <w:bookmarkStart w:id="31" w:name="_Toc12183257"/>
      <w:r>
        <w:rPr>
          <w:rFonts w:hint="default"/>
          <w:lang w:val="en-US"/>
        </w:rPr>
        <w:t>C</w:t>
      </w:r>
      <w:r>
        <w:rPr>
          <w:rFonts w:hint="default" w:ascii="Times New Roman"/>
          <w:lang w:val="vi-VN"/>
        </w:rPr>
        <w:t>a sử dụng: Quét QR</w:t>
      </w:r>
      <w:bookmarkEnd w:id="31"/>
    </w:p>
    <w:tbl>
      <w:tblPr>
        <w:tblStyle w:val="12"/>
        <w:tblW w:w="9218" w:type="dxa"/>
        <w:tblInd w:w="-1" w:type="dxa"/>
        <w:tblLayout w:type="fixed"/>
        <w:tblCellMar>
          <w:top w:w="0" w:type="dxa"/>
          <w:left w:w="10" w:type="dxa"/>
          <w:bottom w:w="0" w:type="dxa"/>
          <w:right w:w="10" w:type="dxa"/>
        </w:tblCellMar>
      </w:tblPr>
      <w:tblGrid>
        <w:gridCol w:w="2407"/>
        <w:gridCol w:w="1946"/>
        <w:gridCol w:w="1592"/>
        <w:gridCol w:w="405"/>
        <w:gridCol w:w="2868"/>
      </w:tblGrid>
      <w:tr w14:paraId="255916E4">
        <w:trPr>
          <w:trHeight w:val="286" w:hRule="atLeast"/>
        </w:trPr>
        <w:tc>
          <w:tcPr>
            <w:tcW w:w="2407"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88476BC">
            <w:pPr>
              <w:pStyle w:val="41"/>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ID</w:t>
            </w:r>
          </w:p>
        </w:tc>
        <w:tc>
          <w:tcPr>
            <w:tcW w:w="1946"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2FD2026">
            <w:pPr>
              <w:pStyle w:val="41"/>
              <w:widowControl w:val="0"/>
              <w:jc w:val="both"/>
              <w:rPr>
                <w:szCs w:val="20"/>
                <w:lang w:val="en-US"/>
              </w:rPr>
            </w:pPr>
            <w:r>
              <w:rPr>
                <w:szCs w:val="20"/>
                <w:lang w:val="en-US"/>
              </w:rPr>
              <w:t>5</w:t>
            </w:r>
          </w:p>
        </w:tc>
        <w:tc>
          <w:tcPr>
            <w:tcW w:w="1997"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9B3DBAA">
            <w:pPr>
              <w:pStyle w:val="41"/>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Tên</w:t>
            </w:r>
          </w:p>
        </w:tc>
        <w:tc>
          <w:tcPr>
            <w:tcW w:w="2868"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73007A06">
            <w:pPr>
              <w:pStyle w:val="41"/>
              <w:widowControl w:val="0"/>
              <w:jc w:val="both"/>
            </w:pPr>
            <w:r>
              <w:rPr>
                <w:rStyle w:val="42"/>
                <w:szCs w:val="20"/>
                <w:lang w:val="en-US"/>
              </w:rPr>
              <w:t>Quét QR</w:t>
            </w:r>
          </w:p>
        </w:tc>
      </w:tr>
      <w:tr w14:paraId="113A6BA5">
        <w:trPr>
          <w:trHeight w:val="564" w:hRule="atLeast"/>
        </w:trPr>
        <w:tc>
          <w:tcPr>
            <w:tcW w:w="2407"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34549F7">
            <w:pPr>
              <w:pStyle w:val="41"/>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Mô tả</w:t>
            </w:r>
          </w:p>
        </w:tc>
        <w:tc>
          <w:tcPr>
            <w:tcW w:w="6811" w:type="dxa"/>
            <w:gridSpan w:val="4"/>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1564F337">
            <w:pPr>
              <w:pStyle w:val="41"/>
              <w:widowControl w:val="0"/>
              <w:jc w:val="both"/>
              <w:rPr>
                <w:szCs w:val="20"/>
                <w:lang w:val="vi-VN"/>
              </w:rPr>
            </w:pPr>
            <w:r>
              <w:rPr>
                <w:szCs w:val="20"/>
                <w:lang w:val="vi-VN"/>
              </w:rPr>
              <w:t>Use case này cho phép khách hàng giao dịch nhanh chóng, tiện lợi chỉ với việc quét mã QR</w:t>
            </w:r>
          </w:p>
        </w:tc>
      </w:tr>
      <w:tr w14:paraId="17866D1E">
        <w:trPr>
          <w:trHeight w:val="286" w:hRule="atLeast"/>
        </w:trPr>
        <w:tc>
          <w:tcPr>
            <w:tcW w:w="2407"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7E5EBBE">
            <w:pPr>
              <w:pStyle w:val="41"/>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Tác nhân</w:t>
            </w:r>
          </w:p>
        </w:tc>
        <w:tc>
          <w:tcPr>
            <w:tcW w:w="6811" w:type="dxa"/>
            <w:gridSpan w:val="4"/>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76E0F38">
            <w:pPr>
              <w:pStyle w:val="41"/>
              <w:widowControl w:val="0"/>
              <w:jc w:val="both"/>
            </w:pPr>
            <w:r>
              <w:rPr>
                <w:rStyle w:val="42"/>
                <w:szCs w:val="20"/>
                <w:lang w:val="vi-VN"/>
              </w:rPr>
              <w:t>Khách hàng</w:t>
            </w:r>
          </w:p>
        </w:tc>
      </w:tr>
      <w:tr w14:paraId="1D7FAB72">
        <w:trPr>
          <w:trHeight w:val="286" w:hRule="atLeast"/>
        </w:trPr>
        <w:tc>
          <w:tcPr>
            <w:tcW w:w="2407" w:type="dxa"/>
            <w:vMerge w:val="restart"/>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5F819BC1">
            <w:pPr>
              <w:pStyle w:val="41"/>
              <w:widowControl w:val="0"/>
              <w:jc w:val="both"/>
              <w:rPr>
                <w:rFonts w:ascii="Times New Roman Bold" w:hAnsi="Times New Roman Bold" w:cs="Times New Roman Bold"/>
                <w:b/>
                <w:bCs/>
                <w:szCs w:val="20"/>
                <w:lang w:val="en-US"/>
              </w:rPr>
            </w:pPr>
            <w:r>
              <w:rPr>
                <w:rFonts w:ascii="Times New Roman Bold" w:hAnsi="Times New Roman Bold" w:cs="Times New Roman Bold"/>
                <w:b/>
                <w:bCs/>
                <w:szCs w:val="20"/>
                <w:lang w:val="en-US"/>
              </w:rPr>
              <w:t>Normal flow</w:t>
            </w:r>
          </w:p>
        </w:tc>
        <w:tc>
          <w:tcPr>
            <w:tcW w:w="3538"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C8B5E18">
            <w:pPr>
              <w:pStyle w:val="41"/>
              <w:widowControl w:val="0"/>
              <w:jc w:val="center"/>
              <w:rPr>
                <w:szCs w:val="20"/>
                <w:lang w:val="vi-VN"/>
              </w:rPr>
            </w:pPr>
            <w:r>
              <w:rPr>
                <w:szCs w:val="20"/>
                <w:lang w:val="vi-VN"/>
              </w:rPr>
              <w:t>Khách hàng</w:t>
            </w:r>
          </w:p>
        </w:tc>
        <w:tc>
          <w:tcPr>
            <w:tcW w:w="3273"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77EB4FF0">
            <w:pPr>
              <w:pStyle w:val="41"/>
              <w:widowControl w:val="0"/>
              <w:jc w:val="center"/>
              <w:rPr>
                <w:szCs w:val="20"/>
                <w:lang w:val="en-US"/>
              </w:rPr>
            </w:pPr>
            <w:r>
              <w:rPr>
                <w:szCs w:val="20"/>
                <w:lang w:val="en-US"/>
              </w:rPr>
              <w:t>Hệ thống</w:t>
            </w:r>
          </w:p>
        </w:tc>
      </w:tr>
      <w:tr w14:paraId="0818793D">
        <w:trPr>
          <w:trHeight w:val="738" w:hRule="atLeast"/>
        </w:trPr>
        <w:tc>
          <w:tcPr>
            <w:tcW w:w="24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D735071">
            <w:pPr>
              <w:pStyle w:val="41"/>
              <w:widowControl w:val="0"/>
              <w:jc w:val="both"/>
              <w:rPr>
                <w:rFonts w:ascii="Times New Roman Bold" w:hAnsi="Times New Roman Bold" w:cs="Times New Roman Bold"/>
                <w:b/>
                <w:bCs/>
                <w:szCs w:val="20"/>
                <w:lang w:val="vi-VN"/>
              </w:rPr>
            </w:pPr>
          </w:p>
        </w:tc>
        <w:tc>
          <w:tcPr>
            <w:tcW w:w="3538"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42D4C7E5">
            <w:pPr>
              <w:pStyle w:val="41"/>
              <w:widowControl w:val="0"/>
            </w:pPr>
            <w:r>
              <w:rPr>
                <w:rStyle w:val="42"/>
                <w:szCs w:val="20"/>
                <w:lang w:val="en-US"/>
              </w:rPr>
              <w:t>1. C</w:t>
            </w:r>
            <w:r>
              <w:rPr>
                <w:rStyle w:val="42"/>
                <w:szCs w:val="20"/>
              </w:rPr>
              <w:t>họn chức năng "</w:t>
            </w:r>
            <w:r>
              <w:rPr>
                <w:rStyle w:val="42"/>
                <w:szCs w:val="20"/>
                <w:lang w:val="en-US"/>
              </w:rPr>
              <w:t>Quét QR</w:t>
            </w:r>
            <w:r>
              <w:rPr>
                <w:rStyle w:val="42"/>
                <w:szCs w:val="20"/>
              </w:rPr>
              <w:t>" trên giao diện</w:t>
            </w:r>
            <w:r>
              <w:rPr>
                <w:rStyle w:val="42"/>
                <w:szCs w:val="20"/>
                <w:lang w:val="en-US"/>
              </w:rPr>
              <w:t xml:space="preserve"> chính.</w:t>
            </w:r>
          </w:p>
        </w:tc>
        <w:tc>
          <w:tcPr>
            <w:tcW w:w="3273"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84537CB">
            <w:pPr>
              <w:pStyle w:val="41"/>
              <w:widowControl w:val="0"/>
              <w:rPr>
                <w:szCs w:val="20"/>
                <w:lang w:val="vi-VN"/>
              </w:rPr>
            </w:pPr>
          </w:p>
        </w:tc>
      </w:tr>
      <w:tr w14:paraId="71B9A13C">
        <w:trPr>
          <w:trHeight w:val="738" w:hRule="atLeast"/>
        </w:trPr>
        <w:tc>
          <w:tcPr>
            <w:tcW w:w="24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760D75C2">
            <w:pPr>
              <w:pStyle w:val="41"/>
              <w:widowControl w:val="0"/>
              <w:jc w:val="both"/>
              <w:rPr>
                <w:rFonts w:ascii="Times New Roman Bold" w:hAnsi="Times New Roman Bold" w:cs="Times New Roman Bold"/>
                <w:b/>
                <w:bCs/>
                <w:szCs w:val="20"/>
                <w:lang w:val="vi-VN"/>
              </w:rPr>
            </w:pPr>
          </w:p>
        </w:tc>
        <w:tc>
          <w:tcPr>
            <w:tcW w:w="3538"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1FE5F75">
            <w:pPr>
              <w:pStyle w:val="41"/>
              <w:widowControl w:val="0"/>
              <w:jc w:val="both"/>
              <w:rPr>
                <w:szCs w:val="20"/>
                <w:lang w:val="en-US"/>
              </w:rPr>
            </w:pPr>
          </w:p>
        </w:tc>
        <w:tc>
          <w:tcPr>
            <w:tcW w:w="3273"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1A029F0">
            <w:pPr>
              <w:pStyle w:val="41"/>
              <w:widowControl w:val="0"/>
              <w:jc w:val="both"/>
            </w:pPr>
            <w:r>
              <w:rPr>
                <w:rStyle w:val="42"/>
                <w:szCs w:val="20"/>
                <w:lang w:val="en-US"/>
              </w:rPr>
              <w:t>2. Kiểm tra mã QR có hợp lệ hay không</w:t>
            </w:r>
            <w:r>
              <w:rPr>
                <w:rStyle w:val="42"/>
                <w:szCs w:val="20"/>
                <w:lang w:val="vi-VN"/>
              </w:rPr>
              <w:t>.</w:t>
            </w:r>
          </w:p>
        </w:tc>
      </w:tr>
      <w:tr w14:paraId="116FA080">
        <w:trPr>
          <w:trHeight w:val="738" w:hRule="atLeast"/>
        </w:trPr>
        <w:tc>
          <w:tcPr>
            <w:tcW w:w="24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460BE086">
            <w:pPr>
              <w:pStyle w:val="41"/>
              <w:widowControl w:val="0"/>
              <w:jc w:val="both"/>
              <w:rPr>
                <w:rFonts w:ascii="Times New Roman Bold" w:hAnsi="Times New Roman Bold" w:cs="Times New Roman Bold"/>
                <w:b/>
                <w:bCs/>
                <w:szCs w:val="20"/>
                <w:lang w:val="vi-VN"/>
              </w:rPr>
            </w:pPr>
          </w:p>
        </w:tc>
        <w:tc>
          <w:tcPr>
            <w:tcW w:w="3538"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7AC321B0">
            <w:pPr>
              <w:pStyle w:val="41"/>
              <w:widowControl w:val="0"/>
              <w:jc w:val="both"/>
              <w:rPr>
                <w:szCs w:val="20"/>
                <w:lang w:val="en-US"/>
              </w:rPr>
            </w:pPr>
            <w:r>
              <w:rPr>
                <w:szCs w:val="20"/>
                <w:lang w:val="en-US"/>
              </w:rPr>
              <w:t>3. Điền, kiểm tra thông tin giao dịch.</w:t>
            </w:r>
          </w:p>
        </w:tc>
        <w:tc>
          <w:tcPr>
            <w:tcW w:w="3273"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256BA1D">
            <w:pPr>
              <w:pStyle w:val="41"/>
              <w:widowControl w:val="0"/>
              <w:jc w:val="both"/>
              <w:rPr>
                <w:szCs w:val="20"/>
                <w:lang w:val="en-US"/>
              </w:rPr>
            </w:pPr>
          </w:p>
        </w:tc>
      </w:tr>
      <w:tr w14:paraId="244EFE35">
        <w:trPr>
          <w:trHeight w:val="738" w:hRule="atLeast"/>
        </w:trPr>
        <w:tc>
          <w:tcPr>
            <w:tcW w:w="2407"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0A69D88">
            <w:pPr>
              <w:pStyle w:val="41"/>
              <w:widowControl w:val="0"/>
              <w:jc w:val="both"/>
              <w:rPr>
                <w:rFonts w:ascii="Times New Roman Bold" w:hAnsi="Times New Roman Bold" w:cs="Times New Roman Bold"/>
                <w:b/>
                <w:bCs/>
                <w:szCs w:val="20"/>
                <w:lang w:val="vi-VN"/>
              </w:rPr>
            </w:pPr>
          </w:p>
        </w:tc>
        <w:tc>
          <w:tcPr>
            <w:tcW w:w="3538"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18494059">
            <w:pPr>
              <w:pStyle w:val="41"/>
              <w:widowControl w:val="0"/>
              <w:jc w:val="both"/>
              <w:rPr>
                <w:szCs w:val="20"/>
                <w:lang w:val="en-US"/>
              </w:rPr>
            </w:pPr>
          </w:p>
        </w:tc>
        <w:tc>
          <w:tcPr>
            <w:tcW w:w="3273"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9A31A77">
            <w:pPr>
              <w:pStyle w:val="41"/>
              <w:widowControl w:val="0"/>
              <w:jc w:val="both"/>
            </w:pPr>
            <w:r>
              <w:rPr>
                <w:rStyle w:val="42"/>
                <w:szCs w:val="20"/>
                <w:lang w:val="en-US"/>
              </w:rPr>
              <w:t>4.</w:t>
            </w:r>
            <w:r>
              <w:rPr>
                <w:rStyle w:val="42"/>
                <w:szCs w:val="20"/>
                <w:lang w:val="vi-VN"/>
              </w:rPr>
              <w:t xml:space="preserve"> </w:t>
            </w:r>
            <w:r>
              <w:rPr>
                <w:rStyle w:val="42"/>
                <w:szCs w:val="20"/>
                <w:lang w:val="en-US"/>
              </w:rPr>
              <w:t>Xác nhận thông tin giao dịch và tiến hành giao dịch.</w:t>
            </w:r>
          </w:p>
        </w:tc>
      </w:tr>
      <w:tr w14:paraId="6B67B6F5">
        <w:trPr>
          <w:trHeight w:val="286" w:hRule="atLeast"/>
        </w:trPr>
        <w:tc>
          <w:tcPr>
            <w:tcW w:w="2407"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BA82CBE">
            <w:pPr>
              <w:pStyle w:val="41"/>
              <w:widowControl w:val="0"/>
              <w:jc w:val="both"/>
              <w:rPr>
                <w:rFonts w:hint="default" w:ascii="Times New Roman Bold" w:hAnsi="Times New Roman Bold" w:cs="Times New Roman Bold"/>
                <w:b/>
                <w:bCs/>
                <w:szCs w:val="20"/>
                <w:lang w:val="vi-VN"/>
              </w:rPr>
            </w:pPr>
            <w:r>
              <w:rPr>
                <w:rFonts w:ascii="Times New Roman" w:hAnsi="Times New Roman Bold" w:cs="Times New Roman Bold"/>
                <w:b/>
                <w:bCs/>
                <w:szCs w:val="20"/>
                <w:lang w:val="vi-VN"/>
              </w:rPr>
              <w:t>Luồng sự kiện thay thế</w:t>
            </w:r>
          </w:p>
        </w:tc>
        <w:tc>
          <w:tcPr>
            <w:tcW w:w="3538"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84D71F0">
            <w:pPr>
              <w:pStyle w:val="41"/>
              <w:widowControl w:val="0"/>
              <w:jc w:val="both"/>
              <w:rPr>
                <w:szCs w:val="20"/>
                <w:lang w:val="vi-VN"/>
              </w:rPr>
            </w:pPr>
          </w:p>
        </w:tc>
        <w:tc>
          <w:tcPr>
            <w:tcW w:w="3273"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4AB21911">
            <w:pPr>
              <w:pStyle w:val="41"/>
              <w:widowControl w:val="0"/>
              <w:jc w:val="both"/>
              <w:rPr>
                <w:szCs w:val="20"/>
                <w:lang w:val="vi-VN"/>
              </w:rPr>
            </w:pPr>
          </w:p>
        </w:tc>
      </w:tr>
      <w:tr w14:paraId="5E4B0DB1">
        <w:trPr>
          <w:trHeight w:val="286" w:hRule="atLeast"/>
        </w:trPr>
        <w:tc>
          <w:tcPr>
            <w:tcW w:w="2407"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CC3FC11">
            <w:pPr>
              <w:pStyle w:val="41"/>
              <w:widowControl w:val="0"/>
              <w:jc w:val="both"/>
            </w:pPr>
            <w:r>
              <w:rPr>
                <w:rStyle w:val="42"/>
                <w:rFonts w:cs="Times New Roman Bold"/>
                <w:b/>
                <w:bCs/>
                <w:szCs w:val="20"/>
                <w:lang w:val="vi-VN"/>
              </w:rPr>
              <w:t>Tiền điều kiện</w:t>
            </w:r>
          </w:p>
        </w:tc>
        <w:tc>
          <w:tcPr>
            <w:tcW w:w="6811" w:type="dxa"/>
            <w:gridSpan w:val="4"/>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28F7CE6">
            <w:pPr>
              <w:pStyle w:val="41"/>
              <w:widowControl w:val="0"/>
              <w:jc w:val="both"/>
            </w:pPr>
            <w:r>
              <w:rPr>
                <w:rStyle w:val="42"/>
                <w:szCs w:val="20"/>
              </w:rPr>
              <w:t>Khách hàng đã đăng nhập vào hệ thống</w:t>
            </w:r>
          </w:p>
        </w:tc>
      </w:tr>
      <w:tr w14:paraId="59B0ADE7">
        <w:trPr>
          <w:trHeight w:val="296" w:hRule="atLeast"/>
        </w:trPr>
        <w:tc>
          <w:tcPr>
            <w:tcW w:w="2407"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FF3F483">
            <w:pPr>
              <w:pStyle w:val="41"/>
              <w:widowControl w:val="0"/>
              <w:jc w:val="both"/>
            </w:pPr>
            <w:r>
              <w:rPr>
                <w:rStyle w:val="42"/>
                <w:rFonts w:cs="Times New Roman Bold"/>
                <w:b/>
                <w:bCs/>
                <w:szCs w:val="20"/>
                <w:lang w:val="vi-VN"/>
              </w:rPr>
              <w:t>Hậu điều kiện</w:t>
            </w:r>
          </w:p>
        </w:tc>
        <w:tc>
          <w:tcPr>
            <w:tcW w:w="6811" w:type="dxa"/>
            <w:gridSpan w:val="4"/>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9448D18">
            <w:pPr>
              <w:pStyle w:val="41"/>
              <w:widowControl w:val="0"/>
              <w:jc w:val="both"/>
            </w:pPr>
            <w:r>
              <w:rPr>
                <w:rStyle w:val="42"/>
                <w:szCs w:val="20"/>
                <w:lang w:val="vi-VN"/>
              </w:rPr>
              <w:t>Khách hàng</w:t>
            </w:r>
            <w:r>
              <w:rPr>
                <w:rStyle w:val="42"/>
                <w:szCs w:val="20"/>
                <w:lang w:val="en-US"/>
              </w:rPr>
              <w:t xml:space="preserve"> </w:t>
            </w:r>
            <w:r>
              <w:rPr>
                <w:rStyle w:val="42"/>
                <w:szCs w:val="20"/>
                <w:lang w:val="vi-VN"/>
              </w:rPr>
              <w:t>nhận được kết quả giao dịch</w:t>
            </w:r>
          </w:p>
        </w:tc>
      </w:tr>
    </w:tbl>
    <w:p w14:paraId="384D4743">
      <w:pPr>
        <w:pStyle w:val="6"/>
        <w:bidi w:val="0"/>
        <w:rPr>
          <w:rFonts w:hint="default"/>
          <w:lang w:val="vi-VN"/>
        </w:rPr>
      </w:pPr>
      <w:bookmarkStart w:id="32" w:name="_Toc753053934"/>
      <w:r>
        <w:rPr>
          <w:rFonts w:hint="default" w:ascii="Times New Roman"/>
          <w:lang w:val="vi-VN"/>
        </w:rPr>
        <w:t>Ca sử dụng: Quản lý vay vốn</w:t>
      </w:r>
      <w:bookmarkEnd w:id="32"/>
    </w:p>
    <w:tbl>
      <w:tblPr>
        <w:tblStyle w:val="12"/>
        <w:tblW w:w="9265" w:type="dxa"/>
        <w:tblInd w:w="113" w:type="dxa"/>
        <w:tblLayout w:type="fixed"/>
        <w:tblCellMar>
          <w:top w:w="0" w:type="dxa"/>
          <w:left w:w="10" w:type="dxa"/>
          <w:bottom w:w="0" w:type="dxa"/>
          <w:right w:w="10" w:type="dxa"/>
        </w:tblCellMar>
      </w:tblPr>
      <w:tblGrid>
        <w:gridCol w:w="2335"/>
        <w:gridCol w:w="1980"/>
        <w:gridCol w:w="1620"/>
        <w:gridCol w:w="412"/>
        <w:gridCol w:w="2918"/>
      </w:tblGrid>
      <w:tr w14:paraId="4EAEB254">
        <w:tc>
          <w:tcPr>
            <w:tcW w:w="2335"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17E1FA1">
            <w:pPr>
              <w:pStyle w:val="41"/>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ID</w:t>
            </w:r>
          </w:p>
        </w:tc>
        <w:tc>
          <w:tcPr>
            <w:tcW w:w="1980"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90DC0E7">
            <w:pPr>
              <w:pStyle w:val="41"/>
              <w:widowControl w:val="0"/>
              <w:jc w:val="both"/>
              <w:rPr>
                <w:szCs w:val="20"/>
                <w:lang w:val="en-US"/>
              </w:rPr>
            </w:pPr>
            <w:r>
              <w:rPr>
                <w:szCs w:val="20"/>
                <w:lang w:val="en-US"/>
              </w:rPr>
              <w:t>12</w:t>
            </w:r>
          </w:p>
        </w:tc>
        <w:tc>
          <w:tcPr>
            <w:tcW w:w="2032"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7193FC4">
            <w:pPr>
              <w:pStyle w:val="41"/>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Tên</w:t>
            </w:r>
          </w:p>
        </w:tc>
        <w:tc>
          <w:tcPr>
            <w:tcW w:w="2918"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5AA53F2">
            <w:pPr>
              <w:pStyle w:val="41"/>
              <w:widowControl w:val="0"/>
              <w:jc w:val="both"/>
              <w:rPr>
                <w:szCs w:val="20"/>
                <w:lang w:val="en-US"/>
              </w:rPr>
            </w:pPr>
            <w:r>
              <w:rPr>
                <w:szCs w:val="20"/>
                <w:lang w:val="en-US"/>
              </w:rPr>
              <w:t>Quản lý vay vốn</w:t>
            </w:r>
          </w:p>
        </w:tc>
      </w:tr>
      <w:tr w14:paraId="347EC0D1">
        <w:tc>
          <w:tcPr>
            <w:tcW w:w="2335"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46AAB91B">
            <w:pPr>
              <w:pStyle w:val="41"/>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Mô tả</w:t>
            </w:r>
          </w:p>
        </w:tc>
        <w:tc>
          <w:tcPr>
            <w:tcW w:w="6930" w:type="dxa"/>
            <w:gridSpan w:val="4"/>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5DF6BB2E">
            <w:pPr>
              <w:pStyle w:val="41"/>
              <w:widowControl w:val="0"/>
              <w:jc w:val="both"/>
              <w:rPr>
                <w:szCs w:val="20"/>
                <w:lang w:val="vi-VN"/>
              </w:rPr>
            </w:pPr>
            <w:r>
              <w:rPr>
                <w:szCs w:val="20"/>
                <w:lang w:val="vi-VN"/>
              </w:rPr>
              <w:t>Use case này cho phép khách hàng vay vốn tiêu dùng trong hạn mức cho phép.</w:t>
            </w:r>
          </w:p>
        </w:tc>
      </w:tr>
      <w:tr w14:paraId="7A9A9214">
        <w:tc>
          <w:tcPr>
            <w:tcW w:w="2335"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412976AA">
            <w:pPr>
              <w:pStyle w:val="41"/>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Tác nhân</w:t>
            </w:r>
          </w:p>
        </w:tc>
        <w:tc>
          <w:tcPr>
            <w:tcW w:w="6930" w:type="dxa"/>
            <w:gridSpan w:val="4"/>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3A54D97">
            <w:pPr>
              <w:pStyle w:val="41"/>
              <w:widowControl w:val="0"/>
              <w:jc w:val="both"/>
            </w:pPr>
            <w:r>
              <w:rPr>
                <w:rStyle w:val="42"/>
                <w:szCs w:val="20"/>
                <w:lang w:val="vi-VN"/>
              </w:rPr>
              <w:t>Khách hàng</w:t>
            </w:r>
          </w:p>
        </w:tc>
      </w:tr>
      <w:tr w14:paraId="027E7527">
        <w:trPr>
          <w:trHeight w:val="300" w:hRule="atLeast"/>
        </w:trPr>
        <w:tc>
          <w:tcPr>
            <w:tcW w:w="2335" w:type="dxa"/>
            <w:vMerge w:val="restart"/>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7CD502C">
            <w:pPr>
              <w:pStyle w:val="41"/>
              <w:widowControl w:val="0"/>
              <w:jc w:val="both"/>
              <w:rPr>
                <w:rFonts w:ascii="Times New Roman Bold" w:hAnsi="Times New Roman Bold" w:cs="Times New Roman Bold"/>
                <w:b/>
                <w:bCs/>
                <w:szCs w:val="20"/>
                <w:lang w:val="en-US"/>
              </w:rPr>
            </w:pPr>
            <w:r>
              <w:rPr>
                <w:rFonts w:ascii="Times New Roman Bold" w:hAnsi="Times New Roman Bold" w:cs="Times New Roman Bold"/>
                <w:b/>
                <w:bCs/>
                <w:szCs w:val="20"/>
                <w:lang w:val="en-US"/>
              </w:rPr>
              <w:t>Normal flow</w:t>
            </w: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4256622E">
            <w:pPr>
              <w:pStyle w:val="41"/>
              <w:widowControl w:val="0"/>
              <w:jc w:val="center"/>
              <w:rPr>
                <w:szCs w:val="20"/>
                <w:lang w:val="vi-VN"/>
              </w:rPr>
            </w:pPr>
            <w:r>
              <w:rPr>
                <w:szCs w:val="20"/>
                <w:lang w:val="vi-VN"/>
              </w:rPr>
              <w:t>Khách hàng</w:t>
            </w: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2999D25">
            <w:pPr>
              <w:pStyle w:val="41"/>
              <w:widowControl w:val="0"/>
              <w:jc w:val="center"/>
              <w:rPr>
                <w:szCs w:val="20"/>
                <w:lang w:val="en-US"/>
              </w:rPr>
            </w:pPr>
            <w:r>
              <w:rPr>
                <w:szCs w:val="20"/>
                <w:lang w:val="en-US"/>
              </w:rPr>
              <w:t>Hệ thống</w:t>
            </w:r>
          </w:p>
        </w:tc>
      </w:tr>
      <w:tr w14:paraId="1D3FF26C">
        <w:trPr>
          <w:trHeight w:val="724" w:hRule="atLeast"/>
        </w:trPr>
        <w:tc>
          <w:tcPr>
            <w:tcW w:w="2335"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5B4BFAD5">
            <w:pPr>
              <w:pStyle w:val="41"/>
              <w:widowControl w:val="0"/>
              <w:jc w:val="both"/>
              <w:rPr>
                <w:rFonts w:ascii="Times New Roman Bold" w:hAnsi="Times New Roman Bold" w:cs="Times New Roman Bold"/>
                <w:b/>
                <w:bCs/>
                <w:szCs w:val="20"/>
                <w:lang w:val="vi-VN"/>
              </w:rPr>
            </w:pP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5B328EEF">
            <w:pPr>
              <w:pStyle w:val="41"/>
              <w:widowControl w:val="0"/>
            </w:pPr>
            <w:r>
              <w:rPr>
                <w:rStyle w:val="42"/>
                <w:szCs w:val="20"/>
                <w:lang w:val="en-US"/>
              </w:rPr>
              <w:t>1. Chọn</w:t>
            </w:r>
            <w:r>
              <w:rPr>
                <w:rStyle w:val="42"/>
                <w:szCs w:val="20"/>
              </w:rPr>
              <w:t xml:space="preserve"> chức năng "Khoản vay"</w:t>
            </w:r>
            <w:r>
              <w:rPr>
                <w:rStyle w:val="42"/>
                <w:szCs w:val="20"/>
                <w:lang w:val="en-US"/>
              </w:rPr>
              <w:t xml:space="preserve"> trên giao diện chính.</w:t>
            </w: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511103A0">
            <w:pPr>
              <w:pStyle w:val="41"/>
              <w:widowControl w:val="0"/>
              <w:rPr>
                <w:szCs w:val="20"/>
                <w:lang w:val="vi-VN"/>
              </w:rPr>
            </w:pPr>
          </w:p>
        </w:tc>
      </w:tr>
      <w:tr w14:paraId="42CBDC97">
        <w:trPr>
          <w:trHeight w:val="724" w:hRule="atLeast"/>
        </w:trPr>
        <w:tc>
          <w:tcPr>
            <w:tcW w:w="2335"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4DAC099">
            <w:pPr>
              <w:pStyle w:val="41"/>
              <w:widowControl w:val="0"/>
              <w:jc w:val="both"/>
              <w:rPr>
                <w:rFonts w:ascii="Times New Roman Bold" w:hAnsi="Times New Roman Bold" w:cs="Times New Roman Bold"/>
                <w:b/>
                <w:bCs/>
                <w:szCs w:val="20"/>
                <w:lang w:val="vi-VN"/>
              </w:rPr>
            </w:pP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90BB5F7">
            <w:pPr>
              <w:pStyle w:val="41"/>
              <w:widowControl w:val="0"/>
              <w:jc w:val="both"/>
              <w:rPr>
                <w:szCs w:val="20"/>
                <w:lang w:val="en-US"/>
              </w:rPr>
            </w:pP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9B1AA1E">
            <w:pPr>
              <w:pStyle w:val="41"/>
              <w:widowControl w:val="0"/>
              <w:jc w:val="both"/>
            </w:pPr>
            <w:r>
              <w:rPr>
                <w:rStyle w:val="42"/>
                <w:szCs w:val="20"/>
                <w:lang w:val="en-US"/>
              </w:rPr>
              <w:t>2. H</w:t>
            </w:r>
            <w:r>
              <w:rPr>
                <w:rStyle w:val="42"/>
                <w:szCs w:val="20"/>
              </w:rPr>
              <w:t>iển thị danh sách các khoản vay hiện có và thời hạn (nếu có), tạo khoản vay mới</w:t>
            </w:r>
            <w:r>
              <w:rPr>
                <w:rStyle w:val="42"/>
                <w:szCs w:val="20"/>
                <w:lang w:val="en-US"/>
              </w:rPr>
              <w:t>.</w:t>
            </w:r>
          </w:p>
        </w:tc>
      </w:tr>
      <w:tr w14:paraId="2659ECD7">
        <w:trPr>
          <w:trHeight w:val="724" w:hRule="atLeast"/>
        </w:trPr>
        <w:tc>
          <w:tcPr>
            <w:tcW w:w="2335"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FBE1801">
            <w:pPr>
              <w:pStyle w:val="41"/>
              <w:widowControl w:val="0"/>
              <w:jc w:val="both"/>
              <w:rPr>
                <w:rFonts w:ascii="Times New Roman Bold" w:hAnsi="Times New Roman Bold" w:cs="Times New Roman Bold"/>
                <w:b/>
                <w:bCs/>
                <w:szCs w:val="20"/>
                <w:lang w:val="vi-VN"/>
              </w:rPr>
            </w:pP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16EEB29F">
            <w:pPr>
              <w:pStyle w:val="41"/>
              <w:widowControl w:val="0"/>
              <w:jc w:val="both"/>
            </w:pPr>
            <w:r>
              <w:rPr>
                <w:rStyle w:val="42"/>
                <w:szCs w:val="20"/>
                <w:lang w:val="en-US"/>
              </w:rPr>
              <w:t>3. C</w:t>
            </w:r>
            <w:r>
              <w:rPr>
                <w:rStyle w:val="42"/>
                <w:szCs w:val="20"/>
              </w:rPr>
              <w:t>họn loại giao dịch (Thanh toán khoản vay/Tạo khoản vay mới)</w:t>
            </w:r>
            <w:r>
              <w:rPr>
                <w:rStyle w:val="42"/>
                <w:szCs w:val="20"/>
                <w:lang w:val="en-US"/>
              </w:rPr>
              <w:t>.</w:t>
            </w: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BC083FA">
            <w:pPr>
              <w:pStyle w:val="41"/>
              <w:widowControl w:val="0"/>
              <w:jc w:val="both"/>
              <w:rPr>
                <w:szCs w:val="20"/>
                <w:lang w:val="en-US"/>
              </w:rPr>
            </w:pPr>
          </w:p>
        </w:tc>
      </w:tr>
      <w:tr w14:paraId="15D8FAFF">
        <w:trPr>
          <w:trHeight w:val="724" w:hRule="atLeast"/>
        </w:trPr>
        <w:tc>
          <w:tcPr>
            <w:tcW w:w="2335"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25420BF">
            <w:pPr>
              <w:pStyle w:val="41"/>
              <w:widowControl w:val="0"/>
              <w:jc w:val="both"/>
              <w:rPr>
                <w:rFonts w:ascii="Times New Roman Bold" w:hAnsi="Times New Roman Bold" w:cs="Times New Roman Bold"/>
                <w:b/>
                <w:bCs/>
                <w:szCs w:val="20"/>
                <w:lang w:val="vi-VN"/>
              </w:rPr>
            </w:pP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04E5888">
            <w:pPr>
              <w:pStyle w:val="41"/>
              <w:widowControl w:val="0"/>
              <w:jc w:val="both"/>
              <w:rPr>
                <w:szCs w:val="20"/>
                <w:lang w:val="en-US"/>
              </w:rPr>
            </w:pP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1C63FB9D">
            <w:pPr>
              <w:pStyle w:val="41"/>
              <w:widowControl w:val="0"/>
              <w:jc w:val="both"/>
              <w:rPr>
                <w:szCs w:val="20"/>
                <w:lang w:val="en-US"/>
              </w:rPr>
            </w:pPr>
            <w:r>
              <w:rPr>
                <w:szCs w:val="20"/>
                <w:lang w:val="en-US"/>
              </w:rPr>
              <w:t>4. Hiền thị thông tin tương ứng, tổng số tiền cần thanh toán hay thông tin đăng kí cần vay mới</w:t>
            </w:r>
          </w:p>
        </w:tc>
      </w:tr>
      <w:tr w14:paraId="12473EE8">
        <w:trPr>
          <w:trHeight w:val="724" w:hRule="atLeast"/>
        </w:trPr>
        <w:tc>
          <w:tcPr>
            <w:tcW w:w="2335"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8D5390B">
            <w:pPr>
              <w:pStyle w:val="41"/>
              <w:widowControl w:val="0"/>
              <w:jc w:val="both"/>
              <w:rPr>
                <w:rFonts w:ascii="Times New Roman Bold" w:hAnsi="Times New Roman Bold" w:cs="Times New Roman Bold"/>
                <w:b/>
                <w:bCs/>
                <w:szCs w:val="20"/>
                <w:lang w:val="vi-VN"/>
              </w:rPr>
            </w:pP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89911F6">
            <w:pPr>
              <w:pStyle w:val="41"/>
              <w:widowControl w:val="0"/>
              <w:jc w:val="both"/>
            </w:pPr>
            <w:r>
              <w:rPr>
                <w:rStyle w:val="42"/>
                <w:szCs w:val="20"/>
                <w:lang w:val="en-US"/>
              </w:rPr>
              <w:t>5. N</w:t>
            </w:r>
            <w:r>
              <w:rPr>
                <w:rStyle w:val="42"/>
                <w:szCs w:val="20"/>
              </w:rPr>
              <w:t>hập thông tin giao dịch</w:t>
            </w:r>
            <w:r>
              <w:rPr>
                <w:rStyle w:val="42"/>
                <w:szCs w:val="20"/>
                <w:lang w:val="en-US"/>
              </w:rPr>
              <w:t xml:space="preserve"> và xác nhận giao dịch.</w:t>
            </w: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503D9465">
            <w:pPr>
              <w:pStyle w:val="41"/>
              <w:widowControl w:val="0"/>
              <w:jc w:val="both"/>
              <w:rPr>
                <w:szCs w:val="20"/>
                <w:lang w:val="en-US"/>
              </w:rPr>
            </w:pPr>
          </w:p>
        </w:tc>
      </w:tr>
      <w:tr w14:paraId="5A932D0B">
        <w:trPr>
          <w:trHeight w:val="724" w:hRule="atLeast"/>
        </w:trPr>
        <w:tc>
          <w:tcPr>
            <w:tcW w:w="2335"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5AC971A8">
            <w:pPr>
              <w:pStyle w:val="41"/>
              <w:widowControl w:val="0"/>
              <w:jc w:val="both"/>
              <w:rPr>
                <w:rFonts w:ascii="Times New Roman Bold" w:hAnsi="Times New Roman Bold" w:cs="Times New Roman Bold"/>
                <w:b/>
                <w:bCs/>
                <w:szCs w:val="20"/>
                <w:lang w:val="vi-VN"/>
              </w:rPr>
            </w:pP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33893414">
            <w:pPr>
              <w:pStyle w:val="41"/>
              <w:widowControl w:val="0"/>
              <w:jc w:val="both"/>
              <w:rPr>
                <w:szCs w:val="20"/>
                <w:lang w:val="en-US"/>
              </w:rPr>
            </w:pP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13DB32F4">
            <w:pPr>
              <w:pStyle w:val="41"/>
              <w:widowControl w:val="0"/>
              <w:jc w:val="both"/>
            </w:pPr>
            <w:r>
              <w:rPr>
                <w:rStyle w:val="42"/>
                <w:szCs w:val="20"/>
                <w:lang w:val="en-US"/>
              </w:rPr>
              <w:t>6. K</w:t>
            </w:r>
            <w:r>
              <w:rPr>
                <w:rStyle w:val="42"/>
                <w:szCs w:val="20"/>
              </w:rPr>
              <w:t>iểm tra thông tin</w:t>
            </w:r>
          </w:p>
          <w:p w14:paraId="71F97B35">
            <w:pPr>
              <w:pStyle w:val="41"/>
              <w:widowControl w:val="0"/>
              <w:jc w:val="both"/>
            </w:pPr>
            <w:r>
              <w:rPr>
                <w:rStyle w:val="42"/>
                <w:szCs w:val="20"/>
                <w:lang w:val="en-US"/>
              </w:rPr>
              <w:t xml:space="preserve">6.1. Thông tin hợp lệ, </w:t>
            </w:r>
            <w:r>
              <w:rPr>
                <w:rStyle w:val="42"/>
                <w:szCs w:val="20"/>
              </w:rPr>
              <w:t>hiển thị xác nhận giao dịch.</w:t>
            </w:r>
          </w:p>
        </w:tc>
      </w:tr>
      <w:tr w14:paraId="39E8C8EF">
        <w:trPr>
          <w:trHeight w:val="724" w:hRule="atLeast"/>
        </w:trPr>
        <w:tc>
          <w:tcPr>
            <w:tcW w:w="2335"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4D060E3D">
            <w:pPr>
              <w:pStyle w:val="41"/>
              <w:widowControl w:val="0"/>
              <w:jc w:val="both"/>
              <w:rPr>
                <w:rFonts w:ascii="Times New Roman Bold" w:hAnsi="Times New Roman Bold" w:cs="Times New Roman Bold"/>
                <w:b/>
                <w:bCs/>
                <w:szCs w:val="20"/>
                <w:lang w:val="vi-VN"/>
              </w:rPr>
            </w:pP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4657430">
            <w:pPr>
              <w:pStyle w:val="41"/>
              <w:widowControl w:val="0"/>
              <w:jc w:val="both"/>
              <w:rPr>
                <w:szCs w:val="20"/>
                <w:lang w:val="en-US"/>
              </w:rPr>
            </w:pPr>
            <w:r>
              <w:rPr>
                <w:szCs w:val="20"/>
                <w:lang w:val="en-US"/>
              </w:rPr>
              <w:t>7. Xác nhận giao dịch bằng OTP</w:t>
            </w: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EDDC034">
            <w:pPr>
              <w:pStyle w:val="41"/>
              <w:widowControl w:val="0"/>
              <w:jc w:val="both"/>
              <w:rPr>
                <w:szCs w:val="20"/>
                <w:lang w:val="en-US"/>
              </w:rPr>
            </w:pPr>
          </w:p>
        </w:tc>
      </w:tr>
      <w:tr w14:paraId="4AE73605">
        <w:trPr>
          <w:trHeight w:val="724" w:hRule="atLeast"/>
        </w:trPr>
        <w:tc>
          <w:tcPr>
            <w:tcW w:w="2335"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0F9BE3C4">
            <w:pPr>
              <w:pStyle w:val="41"/>
              <w:widowControl w:val="0"/>
              <w:jc w:val="both"/>
              <w:rPr>
                <w:rFonts w:ascii="Times New Roman Bold" w:hAnsi="Times New Roman Bold" w:cs="Times New Roman Bold"/>
                <w:b/>
                <w:bCs/>
                <w:szCs w:val="20"/>
                <w:lang w:val="vi-VN"/>
              </w:rPr>
            </w:pPr>
          </w:p>
        </w:tc>
        <w:tc>
          <w:tcPr>
            <w:tcW w:w="360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29983DA1">
            <w:pPr>
              <w:pStyle w:val="41"/>
              <w:widowControl w:val="0"/>
              <w:jc w:val="both"/>
              <w:rPr>
                <w:szCs w:val="20"/>
                <w:lang w:val="en-US"/>
              </w:rPr>
            </w:pPr>
          </w:p>
        </w:tc>
        <w:tc>
          <w:tcPr>
            <w:tcW w:w="3330" w:type="dxa"/>
            <w:gridSpan w:val="2"/>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567A9406">
            <w:pPr>
              <w:pStyle w:val="41"/>
              <w:widowControl w:val="0"/>
              <w:jc w:val="both"/>
              <w:rPr>
                <w:szCs w:val="20"/>
                <w:lang w:val="en-US"/>
              </w:rPr>
            </w:pPr>
            <w:r>
              <w:rPr>
                <w:szCs w:val="20"/>
                <w:lang w:val="en-US"/>
              </w:rPr>
              <w:t>7. Kiểm tra OTP.</w:t>
            </w:r>
          </w:p>
          <w:p w14:paraId="0042DD39">
            <w:pPr>
              <w:pStyle w:val="41"/>
              <w:widowControl w:val="0"/>
              <w:jc w:val="both"/>
            </w:pPr>
            <w:r>
              <w:rPr>
                <w:rStyle w:val="42"/>
                <w:szCs w:val="20"/>
                <w:lang w:val="en-US"/>
              </w:rPr>
              <w:t>7.1. OTP đúng, x</w:t>
            </w:r>
            <w:r>
              <w:rPr>
                <w:rStyle w:val="42"/>
                <w:szCs w:val="20"/>
              </w:rPr>
              <w:t>ử lý yêu cầu thanh toán, khoản vay.</w:t>
            </w:r>
          </w:p>
        </w:tc>
      </w:tr>
      <w:tr w14:paraId="28939538">
        <w:trPr>
          <w:trHeight w:val="260" w:hRule="atLeast"/>
        </w:trPr>
        <w:tc>
          <w:tcPr>
            <w:tcW w:w="2335"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6354856C">
            <w:pPr>
              <w:pStyle w:val="41"/>
              <w:widowControl w:val="0"/>
              <w:jc w:val="both"/>
            </w:pPr>
            <w:r>
              <w:rPr>
                <w:rStyle w:val="42"/>
                <w:rFonts w:cs="Times New Roman Bold"/>
                <w:b/>
                <w:bCs/>
                <w:szCs w:val="20"/>
                <w:lang w:val="vi-VN"/>
              </w:rPr>
              <w:t>Tiền điều kiện</w:t>
            </w:r>
          </w:p>
        </w:tc>
        <w:tc>
          <w:tcPr>
            <w:tcW w:w="6930" w:type="dxa"/>
            <w:gridSpan w:val="4"/>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19F21077">
            <w:pPr>
              <w:pStyle w:val="41"/>
              <w:widowControl w:val="0"/>
              <w:jc w:val="both"/>
            </w:pPr>
            <w:r>
              <w:rPr>
                <w:rStyle w:val="42"/>
                <w:szCs w:val="20"/>
              </w:rPr>
              <w:t>Khách hàng đã đăng nhập vào hệ thống</w:t>
            </w:r>
          </w:p>
        </w:tc>
      </w:tr>
      <w:tr w14:paraId="4B22B5E6">
        <w:tc>
          <w:tcPr>
            <w:tcW w:w="2335" w:type="dxa"/>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7BB0E69E">
            <w:pPr>
              <w:pStyle w:val="41"/>
              <w:widowControl w:val="0"/>
              <w:jc w:val="both"/>
            </w:pPr>
            <w:r>
              <w:rPr>
                <w:rStyle w:val="42"/>
                <w:rFonts w:cs="Times New Roman Bold"/>
                <w:b/>
                <w:bCs/>
                <w:szCs w:val="20"/>
                <w:lang w:val="vi-VN"/>
              </w:rPr>
              <w:t>Hậu điều kiện</w:t>
            </w:r>
          </w:p>
        </w:tc>
        <w:tc>
          <w:tcPr>
            <w:tcW w:w="6930" w:type="dxa"/>
            <w:gridSpan w:val="4"/>
            <w:tcBorders>
              <w:top w:val="single" w:color="000000" w:sz="4" w:space="0"/>
              <w:left w:val="single" w:color="000000" w:sz="4" w:space="0"/>
              <w:bottom w:val="single" w:color="000000" w:sz="4" w:space="0"/>
              <w:right w:val="single" w:color="000000" w:sz="4" w:space="0"/>
            </w:tcBorders>
            <w:shd w:val="clear" w:color="auto" w:fill="auto"/>
            <w:noWrap w:val="0"/>
            <w:tcMar>
              <w:top w:w="0" w:type="dxa"/>
              <w:left w:w="108" w:type="dxa"/>
              <w:bottom w:w="0" w:type="dxa"/>
              <w:right w:w="108" w:type="dxa"/>
            </w:tcMar>
            <w:vAlign w:val="center"/>
          </w:tcPr>
          <w:p w14:paraId="4157996C">
            <w:pPr>
              <w:pStyle w:val="41"/>
              <w:widowControl w:val="0"/>
              <w:jc w:val="both"/>
            </w:pPr>
            <w:r>
              <w:rPr>
                <w:rStyle w:val="42"/>
                <w:szCs w:val="20"/>
              </w:rPr>
              <w:t>Khách hàng</w:t>
            </w:r>
            <w:r>
              <w:rPr>
                <w:rStyle w:val="42"/>
                <w:szCs w:val="20"/>
                <w:lang w:val="en-US"/>
              </w:rPr>
              <w:t xml:space="preserve"> thanh toán khoản vay, tạo khoản vay mới </w:t>
            </w:r>
            <w:r>
              <w:rPr>
                <w:rStyle w:val="42"/>
                <w:szCs w:val="20"/>
              </w:rPr>
              <w:t>và thông tin được cập nhật trong hệ thống.</w:t>
            </w:r>
          </w:p>
        </w:tc>
      </w:tr>
    </w:tbl>
    <w:p w14:paraId="09891DD2">
      <w:pPr>
        <w:pStyle w:val="6"/>
        <w:bidi w:val="0"/>
      </w:pPr>
      <w:bookmarkStart w:id="33" w:name="_Toc1456336967"/>
      <w:r>
        <w:rPr>
          <w:rFonts w:hint="default" w:ascii="Times New Roman"/>
          <w:lang w:val="vi-VN"/>
        </w:rPr>
        <w:t>Ca sử dụng: Kiểm tra số dư</w:t>
      </w:r>
      <w:bookmarkEnd w:id="33"/>
    </w:p>
    <w:tbl>
      <w:tblPr>
        <w:tblStyle w:val="17"/>
        <w:tblW w:w="9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1980"/>
        <w:gridCol w:w="1620"/>
        <w:gridCol w:w="412"/>
        <w:gridCol w:w="2918"/>
      </w:tblGrid>
      <w:tr w14:paraId="00A42FF0">
        <w:tc>
          <w:tcPr>
            <w:tcW w:w="2335" w:type="dxa"/>
            <w:vAlign w:val="center"/>
          </w:tcPr>
          <w:p w14:paraId="0D495920">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ID</w:t>
            </w:r>
          </w:p>
        </w:tc>
        <w:tc>
          <w:tcPr>
            <w:tcW w:w="1980" w:type="dxa"/>
            <w:vAlign w:val="center"/>
          </w:tcPr>
          <w:p w14:paraId="5788ADC1">
            <w:pPr>
              <w:widowControl w:val="0"/>
              <w:jc w:val="both"/>
              <w:rPr>
                <w:szCs w:val="20"/>
                <w:lang w:val="en-US"/>
              </w:rPr>
            </w:pPr>
            <w:r>
              <w:rPr>
                <w:szCs w:val="20"/>
                <w:lang w:val="en-US"/>
              </w:rPr>
              <w:t>4</w:t>
            </w:r>
          </w:p>
        </w:tc>
        <w:tc>
          <w:tcPr>
            <w:tcW w:w="2032" w:type="dxa"/>
            <w:gridSpan w:val="2"/>
            <w:vAlign w:val="center"/>
          </w:tcPr>
          <w:p w14:paraId="518D29D4">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Tên</w:t>
            </w:r>
          </w:p>
        </w:tc>
        <w:tc>
          <w:tcPr>
            <w:tcW w:w="2918" w:type="dxa"/>
            <w:vAlign w:val="center"/>
          </w:tcPr>
          <w:p w14:paraId="19239EBF">
            <w:pPr>
              <w:widowControl w:val="0"/>
              <w:jc w:val="both"/>
              <w:rPr>
                <w:szCs w:val="20"/>
                <w:lang w:val="en-US"/>
              </w:rPr>
            </w:pPr>
            <w:r>
              <w:rPr>
                <w:szCs w:val="20"/>
                <w:lang w:val="en-US"/>
              </w:rPr>
              <w:t>Kiểm tra số dư</w:t>
            </w:r>
          </w:p>
        </w:tc>
      </w:tr>
      <w:tr w14:paraId="11758334">
        <w:tc>
          <w:tcPr>
            <w:tcW w:w="2335" w:type="dxa"/>
            <w:vAlign w:val="center"/>
          </w:tcPr>
          <w:p w14:paraId="6533FA91">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Mô tả</w:t>
            </w:r>
          </w:p>
        </w:tc>
        <w:tc>
          <w:tcPr>
            <w:tcW w:w="6930" w:type="dxa"/>
            <w:gridSpan w:val="4"/>
            <w:vAlign w:val="center"/>
          </w:tcPr>
          <w:p w14:paraId="3F5E994C">
            <w:pPr>
              <w:widowControl w:val="0"/>
              <w:jc w:val="both"/>
              <w:rPr>
                <w:szCs w:val="20"/>
                <w:lang w:val="vi-VN"/>
              </w:rPr>
            </w:pPr>
            <w:r>
              <w:rPr>
                <w:szCs w:val="20"/>
                <w:lang w:val="vi-VN"/>
              </w:rPr>
              <w:t>Use case này cho phép khách hàng kiểm tra số dư tài khoản ngân hàng</w:t>
            </w:r>
          </w:p>
        </w:tc>
      </w:tr>
      <w:tr w14:paraId="79DEE919">
        <w:tc>
          <w:tcPr>
            <w:tcW w:w="2335" w:type="dxa"/>
            <w:shd w:val="clear" w:color="auto" w:fill="auto"/>
            <w:vAlign w:val="center"/>
          </w:tcPr>
          <w:p w14:paraId="31CB67EC">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Tác nhân</w:t>
            </w:r>
          </w:p>
        </w:tc>
        <w:tc>
          <w:tcPr>
            <w:tcW w:w="6930" w:type="dxa"/>
            <w:gridSpan w:val="4"/>
            <w:shd w:val="clear" w:color="auto" w:fill="auto"/>
            <w:vAlign w:val="center"/>
          </w:tcPr>
          <w:p w14:paraId="390D7959">
            <w:pPr>
              <w:widowControl w:val="0"/>
              <w:jc w:val="both"/>
              <w:rPr>
                <w:szCs w:val="20"/>
                <w:lang w:val="en-US"/>
              </w:rPr>
            </w:pPr>
            <w:r>
              <w:rPr>
                <w:szCs w:val="20"/>
                <w:lang w:val="vi-VN"/>
              </w:rPr>
              <w:t>Khách hàng</w:t>
            </w:r>
          </w:p>
        </w:tc>
      </w:tr>
      <w:tr w14:paraId="57592808">
        <w:tc>
          <w:tcPr>
            <w:tcW w:w="2335" w:type="dxa"/>
            <w:vMerge w:val="restart"/>
            <w:shd w:val="clear" w:color="auto" w:fill="auto"/>
            <w:vAlign w:val="center"/>
          </w:tcPr>
          <w:p w14:paraId="4910CE52">
            <w:pPr>
              <w:widowControl w:val="0"/>
              <w:jc w:val="both"/>
              <w:rPr>
                <w:rFonts w:ascii="Times New Roman Bold" w:hAnsi="Times New Roman Bold" w:cs="Times New Roman Bold"/>
                <w:b/>
                <w:bCs/>
                <w:szCs w:val="20"/>
                <w:lang w:val="en-US"/>
              </w:rPr>
            </w:pPr>
            <w:r>
              <w:rPr>
                <w:rFonts w:ascii="Times New Roman Bold" w:hAnsi="Times New Roman Bold" w:cs="Times New Roman Bold"/>
                <w:b/>
                <w:bCs/>
                <w:szCs w:val="20"/>
                <w:lang w:val="en-US"/>
              </w:rPr>
              <w:t>Normal flow</w:t>
            </w:r>
          </w:p>
        </w:tc>
        <w:tc>
          <w:tcPr>
            <w:tcW w:w="3600" w:type="dxa"/>
            <w:gridSpan w:val="2"/>
            <w:shd w:val="clear" w:color="auto" w:fill="auto"/>
            <w:vAlign w:val="center"/>
          </w:tcPr>
          <w:p w14:paraId="73CD942B">
            <w:pPr>
              <w:widowControl w:val="0"/>
              <w:jc w:val="center"/>
              <w:rPr>
                <w:szCs w:val="20"/>
                <w:lang w:val="vi-VN"/>
              </w:rPr>
            </w:pPr>
            <w:r>
              <w:rPr>
                <w:szCs w:val="20"/>
                <w:lang w:val="vi-VN"/>
              </w:rPr>
              <w:t>Khách hàng</w:t>
            </w:r>
          </w:p>
        </w:tc>
        <w:tc>
          <w:tcPr>
            <w:tcW w:w="3330" w:type="dxa"/>
            <w:gridSpan w:val="2"/>
            <w:shd w:val="clear" w:color="auto" w:fill="auto"/>
            <w:vAlign w:val="center"/>
          </w:tcPr>
          <w:p w14:paraId="6B9A9036">
            <w:pPr>
              <w:widowControl w:val="0"/>
              <w:jc w:val="center"/>
              <w:rPr>
                <w:szCs w:val="20"/>
                <w:lang w:val="en-US"/>
              </w:rPr>
            </w:pPr>
            <w:r>
              <w:rPr>
                <w:szCs w:val="20"/>
                <w:lang w:val="en-US"/>
              </w:rPr>
              <w:t>Hệ thống</w:t>
            </w:r>
          </w:p>
        </w:tc>
      </w:tr>
      <w:tr w14:paraId="5ECAB401">
        <w:trPr>
          <w:trHeight w:val="724" w:hRule="atLeast"/>
        </w:trPr>
        <w:tc>
          <w:tcPr>
            <w:tcW w:w="2335" w:type="dxa"/>
            <w:vMerge w:val="continue"/>
            <w:shd w:val="clear" w:color="auto" w:fill="auto"/>
            <w:vAlign w:val="center"/>
          </w:tcPr>
          <w:p w14:paraId="4BCADA90">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2E6CA7C1">
            <w:pPr>
              <w:widowControl w:val="0"/>
              <w:jc w:val="left"/>
              <w:rPr>
                <w:szCs w:val="20"/>
                <w:lang w:val="en-US"/>
              </w:rPr>
            </w:pPr>
            <w:r>
              <w:rPr>
                <w:szCs w:val="20"/>
                <w:lang w:val="en-US"/>
              </w:rPr>
              <w:t>1. C</w:t>
            </w:r>
            <w:r>
              <w:rPr>
                <w:szCs w:val="20"/>
              </w:rPr>
              <w:t>họn chức năng "</w:t>
            </w:r>
            <w:r>
              <w:rPr>
                <w:szCs w:val="20"/>
                <w:lang w:val="en-US"/>
              </w:rPr>
              <w:t>Kiểm tra số dư</w:t>
            </w:r>
            <w:r>
              <w:rPr>
                <w:szCs w:val="20"/>
              </w:rPr>
              <w:t>" trên giao diện</w:t>
            </w:r>
            <w:r>
              <w:rPr>
                <w:szCs w:val="20"/>
                <w:lang w:val="en-US"/>
              </w:rPr>
              <w:t xml:space="preserve"> chính.</w:t>
            </w:r>
          </w:p>
        </w:tc>
        <w:tc>
          <w:tcPr>
            <w:tcW w:w="3330" w:type="dxa"/>
            <w:gridSpan w:val="2"/>
            <w:shd w:val="clear" w:color="auto" w:fill="auto"/>
            <w:vAlign w:val="center"/>
          </w:tcPr>
          <w:p w14:paraId="28619C01">
            <w:pPr>
              <w:widowControl w:val="0"/>
              <w:jc w:val="left"/>
              <w:rPr>
                <w:szCs w:val="20"/>
                <w:lang w:val="vi-VN"/>
              </w:rPr>
            </w:pPr>
          </w:p>
        </w:tc>
      </w:tr>
      <w:tr w14:paraId="654B724E">
        <w:trPr>
          <w:trHeight w:val="724" w:hRule="atLeast"/>
        </w:trPr>
        <w:tc>
          <w:tcPr>
            <w:tcW w:w="2335" w:type="dxa"/>
            <w:vMerge w:val="continue"/>
            <w:shd w:val="clear" w:color="auto" w:fill="auto"/>
            <w:vAlign w:val="center"/>
          </w:tcPr>
          <w:p w14:paraId="1E3B0D77">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132867AF">
            <w:pPr>
              <w:widowControl w:val="0"/>
              <w:jc w:val="both"/>
              <w:rPr>
                <w:szCs w:val="20"/>
                <w:lang w:val="en-US"/>
              </w:rPr>
            </w:pPr>
          </w:p>
        </w:tc>
        <w:tc>
          <w:tcPr>
            <w:tcW w:w="3330" w:type="dxa"/>
            <w:gridSpan w:val="2"/>
            <w:shd w:val="clear" w:color="auto" w:fill="auto"/>
            <w:vAlign w:val="center"/>
          </w:tcPr>
          <w:p w14:paraId="6CF298A3">
            <w:pPr>
              <w:widowControl w:val="0"/>
              <w:jc w:val="both"/>
              <w:rPr>
                <w:szCs w:val="20"/>
                <w:lang w:val="en-US"/>
              </w:rPr>
            </w:pPr>
            <w:r>
              <w:rPr>
                <w:szCs w:val="20"/>
                <w:lang w:val="en-US"/>
              </w:rPr>
              <w:t xml:space="preserve">2. Hiển thị danh sách tài khoản của </w:t>
            </w:r>
            <w:r>
              <w:rPr>
                <w:szCs w:val="20"/>
                <w:lang w:val="vi-VN"/>
              </w:rPr>
              <w:t>khách hàng.</w:t>
            </w:r>
          </w:p>
        </w:tc>
      </w:tr>
      <w:tr w14:paraId="1B2D0FFD">
        <w:trPr>
          <w:trHeight w:val="724" w:hRule="atLeast"/>
        </w:trPr>
        <w:tc>
          <w:tcPr>
            <w:tcW w:w="2335" w:type="dxa"/>
            <w:vMerge w:val="continue"/>
            <w:shd w:val="clear" w:color="auto" w:fill="auto"/>
            <w:vAlign w:val="center"/>
          </w:tcPr>
          <w:p w14:paraId="5439D089">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606F354E">
            <w:pPr>
              <w:widowControl w:val="0"/>
              <w:jc w:val="both"/>
              <w:rPr>
                <w:szCs w:val="20"/>
                <w:lang w:val="en-US"/>
              </w:rPr>
            </w:pPr>
            <w:r>
              <w:rPr>
                <w:szCs w:val="20"/>
                <w:lang w:val="en-US"/>
              </w:rPr>
              <w:t>3. Chọn tài khoản muốn xem</w:t>
            </w:r>
          </w:p>
        </w:tc>
        <w:tc>
          <w:tcPr>
            <w:tcW w:w="3330" w:type="dxa"/>
            <w:gridSpan w:val="2"/>
            <w:shd w:val="clear" w:color="auto" w:fill="auto"/>
            <w:vAlign w:val="center"/>
          </w:tcPr>
          <w:p w14:paraId="027F032F">
            <w:pPr>
              <w:widowControl w:val="0"/>
              <w:jc w:val="both"/>
              <w:rPr>
                <w:szCs w:val="20"/>
                <w:lang w:val="en-US"/>
              </w:rPr>
            </w:pPr>
          </w:p>
        </w:tc>
      </w:tr>
      <w:tr w14:paraId="4BAED4EF">
        <w:trPr>
          <w:trHeight w:val="724" w:hRule="atLeast"/>
        </w:trPr>
        <w:tc>
          <w:tcPr>
            <w:tcW w:w="2335" w:type="dxa"/>
            <w:vMerge w:val="continue"/>
            <w:shd w:val="clear" w:color="auto" w:fill="auto"/>
            <w:vAlign w:val="center"/>
          </w:tcPr>
          <w:p w14:paraId="7FD09BBA">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5C639B84">
            <w:pPr>
              <w:widowControl w:val="0"/>
              <w:jc w:val="both"/>
              <w:rPr>
                <w:szCs w:val="20"/>
                <w:lang w:val="en-US"/>
              </w:rPr>
            </w:pPr>
          </w:p>
        </w:tc>
        <w:tc>
          <w:tcPr>
            <w:tcW w:w="3330" w:type="dxa"/>
            <w:gridSpan w:val="2"/>
            <w:shd w:val="clear" w:color="auto" w:fill="auto"/>
            <w:vAlign w:val="center"/>
          </w:tcPr>
          <w:p w14:paraId="34170662">
            <w:pPr>
              <w:widowControl w:val="0"/>
              <w:jc w:val="both"/>
              <w:rPr>
                <w:szCs w:val="20"/>
                <w:lang w:val="en-US"/>
              </w:rPr>
            </w:pPr>
            <w:r>
              <w:rPr>
                <w:szCs w:val="20"/>
                <w:lang w:val="en-US"/>
              </w:rPr>
              <w:t>4.</w:t>
            </w:r>
            <w:r>
              <w:rPr>
                <w:szCs w:val="20"/>
                <w:lang w:val="vi-VN"/>
              </w:rPr>
              <w:t xml:space="preserve"> </w:t>
            </w:r>
            <w:r>
              <w:rPr>
                <w:szCs w:val="20"/>
                <w:lang w:val="en-US"/>
              </w:rPr>
              <w:t>L</w:t>
            </w:r>
            <w:r>
              <w:rPr>
                <w:szCs w:val="20"/>
                <w:lang w:val="vi-VN"/>
              </w:rPr>
              <w:t xml:space="preserve">ấy thông tin số dư của tài khoản </w:t>
            </w:r>
            <w:r>
              <w:rPr>
                <w:szCs w:val="20"/>
                <w:lang w:val="en-US"/>
              </w:rPr>
              <w:t>được chọn và hiển thị lên màn hình.</w:t>
            </w:r>
          </w:p>
        </w:tc>
      </w:tr>
      <w:tr w14:paraId="35F77B4F">
        <w:tc>
          <w:tcPr>
            <w:tcW w:w="2335" w:type="dxa"/>
            <w:shd w:val="clear" w:color="auto" w:fill="auto"/>
            <w:vAlign w:val="center"/>
          </w:tcPr>
          <w:p w14:paraId="5993614B">
            <w:pPr>
              <w:widowControl w:val="0"/>
              <w:jc w:val="both"/>
              <w:rPr>
                <w:rFonts w:hint="default" w:ascii="Times New Roman Bold" w:hAnsi="Times New Roman Bold" w:cs="Times New Roman Bold"/>
                <w:b/>
                <w:bCs/>
                <w:szCs w:val="20"/>
                <w:lang w:val="vi-VN"/>
              </w:rPr>
            </w:pPr>
            <w:r>
              <w:rPr>
                <w:rFonts w:ascii="Times New Roman" w:hAnsi="Times New Roman Bold" w:cs="Times New Roman Bold"/>
                <w:b/>
                <w:bCs/>
                <w:szCs w:val="20"/>
                <w:lang w:val="vi-VN"/>
              </w:rPr>
              <w:t>Luồng sự kiện thay thế</w:t>
            </w:r>
          </w:p>
        </w:tc>
        <w:tc>
          <w:tcPr>
            <w:tcW w:w="3600" w:type="dxa"/>
            <w:gridSpan w:val="2"/>
            <w:shd w:val="clear" w:color="auto" w:fill="auto"/>
            <w:vAlign w:val="center"/>
          </w:tcPr>
          <w:p w14:paraId="11A166EF">
            <w:pPr>
              <w:widowControl w:val="0"/>
              <w:jc w:val="both"/>
              <w:rPr>
                <w:szCs w:val="20"/>
                <w:lang w:val="vi-VN"/>
              </w:rPr>
            </w:pPr>
          </w:p>
        </w:tc>
        <w:tc>
          <w:tcPr>
            <w:tcW w:w="3330" w:type="dxa"/>
            <w:gridSpan w:val="2"/>
            <w:shd w:val="clear" w:color="auto" w:fill="auto"/>
            <w:vAlign w:val="center"/>
          </w:tcPr>
          <w:p w14:paraId="04B630D3">
            <w:pPr>
              <w:widowControl w:val="0"/>
              <w:jc w:val="both"/>
              <w:rPr>
                <w:szCs w:val="20"/>
                <w:lang w:val="vi-VN"/>
              </w:rPr>
            </w:pPr>
          </w:p>
        </w:tc>
      </w:tr>
      <w:tr w14:paraId="1CCE0460">
        <w:trPr>
          <w:trHeight w:val="260" w:hRule="atLeast"/>
        </w:trPr>
        <w:tc>
          <w:tcPr>
            <w:tcW w:w="2335" w:type="dxa"/>
            <w:shd w:val="clear" w:color="auto" w:fill="auto"/>
            <w:vAlign w:val="center"/>
          </w:tcPr>
          <w:p w14:paraId="1025FF4A">
            <w:pPr>
              <w:widowControl w:val="0"/>
              <w:jc w:val="both"/>
              <w:rPr>
                <w:rFonts w:ascii="Times New Roman Bold" w:hAnsi="Times New Roman Bold" w:cs="Times New Roman Bold"/>
                <w:b/>
                <w:bCs/>
                <w:szCs w:val="20"/>
                <w:lang w:val="vi-VN"/>
              </w:rPr>
            </w:pPr>
            <w:r>
              <w:rPr>
                <w:rFonts w:hAnsi="Times New Roman Bold" w:cs="Times New Roman Bold"/>
                <w:b/>
                <w:bCs/>
                <w:szCs w:val="20"/>
                <w:lang w:val="vi-VN"/>
              </w:rPr>
              <w:t>Tiền điều kiện</w:t>
            </w:r>
          </w:p>
        </w:tc>
        <w:tc>
          <w:tcPr>
            <w:tcW w:w="6930" w:type="dxa"/>
            <w:gridSpan w:val="4"/>
            <w:shd w:val="clear" w:color="auto" w:fill="auto"/>
            <w:vAlign w:val="center"/>
          </w:tcPr>
          <w:p w14:paraId="3B817D1E">
            <w:pPr>
              <w:widowControl w:val="0"/>
              <w:jc w:val="both"/>
              <w:rPr>
                <w:szCs w:val="20"/>
                <w:lang w:val="en-US"/>
              </w:rPr>
            </w:pPr>
            <w:r>
              <w:rPr>
                <w:szCs w:val="20"/>
              </w:rPr>
              <w:t>Khách hàng đã đăng nhập vào hệ thống</w:t>
            </w:r>
          </w:p>
        </w:tc>
      </w:tr>
      <w:tr w14:paraId="31C1ED4F">
        <w:tc>
          <w:tcPr>
            <w:tcW w:w="2335" w:type="dxa"/>
            <w:shd w:val="clear" w:color="auto" w:fill="auto"/>
            <w:vAlign w:val="center"/>
          </w:tcPr>
          <w:p w14:paraId="1BE67140">
            <w:pPr>
              <w:widowControl w:val="0"/>
              <w:jc w:val="both"/>
              <w:rPr>
                <w:rFonts w:ascii="Times New Roman Bold" w:hAnsi="Times New Roman Bold" w:cs="Times New Roman Bold"/>
                <w:b/>
                <w:bCs/>
                <w:szCs w:val="20"/>
                <w:lang w:val="vi-VN"/>
              </w:rPr>
            </w:pPr>
            <w:r>
              <w:rPr>
                <w:rFonts w:hAnsi="Times New Roman Bold" w:cs="Times New Roman Bold"/>
                <w:b/>
                <w:bCs/>
                <w:szCs w:val="20"/>
                <w:lang w:val="vi-VN"/>
              </w:rPr>
              <w:t>Hậu điều kiện</w:t>
            </w:r>
          </w:p>
        </w:tc>
        <w:tc>
          <w:tcPr>
            <w:tcW w:w="6930" w:type="dxa"/>
            <w:gridSpan w:val="4"/>
            <w:shd w:val="clear" w:color="auto" w:fill="auto"/>
            <w:vAlign w:val="center"/>
          </w:tcPr>
          <w:p w14:paraId="44B9E138">
            <w:pPr>
              <w:widowControl w:val="0"/>
              <w:jc w:val="both"/>
              <w:rPr>
                <w:szCs w:val="20"/>
                <w:lang w:val="vi-VN"/>
              </w:rPr>
            </w:pPr>
            <w:r>
              <w:rPr>
                <w:szCs w:val="20"/>
                <w:lang w:val="vi-VN"/>
              </w:rPr>
              <w:t>Khách hàng</w:t>
            </w:r>
            <w:r>
              <w:rPr>
                <w:szCs w:val="20"/>
                <w:lang w:val="en-US"/>
              </w:rPr>
              <w:t xml:space="preserve"> </w:t>
            </w:r>
            <w:r>
              <w:rPr>
                <w:szCs w:val="20"/>
                <w:lang w:val="vi-VN"/>
              </w:rPr>
              <w:t>nhận được thông tin về số dư</w:t>
            </w:r>
          </w:p>
        </w:tc>
      </w:tr>
    </w:tbl>
    <w:p w14:paraId="4EC89A8C">
      <w:pPr>
        <w:pStyle w:val="6"/>
        <w:bidi w:val="0"/>
      </w:pPr>
      <w:bookmarkStart w:id="34" w:name="_Toc1784279510"/>
      <w:r>
        <w:rPr>
          <w:rFonts w:hint="default" w:ascii="Times New Roman"/>
          <w:lang w:val="vi-VN"/>
        </w:rPr>
        <w:t>Ca sử dụng: Mở tài khoản tiết kiệm</w:t>
      </w:r>
      <w:bookmarkEnd w:id="34"/>
    </w:p>
    <w:tbl>
      <w:tblPr>
        <w:tblStyle w:val="17"/>
        <w:tblW w:w="9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1980"/>
        <w:gridCol w:w="1620"/>
        <w:gridCol w:w="412"/>
        <w:gridCol w:w="2918"/>
      </w:tblGrid>
      <w:tr w14:paraId="7855D725">
        <w:tc>
          <w:tcPr>
            <w:tcW w:w="2335" w:type="dxa"/>
            <w:vAlign w:val="center"/>
          </w:tcPr>
          <w:p w14:paraId="21F72C3F">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ID</w:t>
            </w:r>
          </w:p>
        </w:tc>
        <w:tc>
          <w:tcPr>
            <w:tcW w:w="1980" w:type="dxa"/>
            <w:vAlign w:val="center"/>
          </w:tcPr>
          <w:p w14:paraId="23E856E2">
            <w:pPr>
              <w:widowControl w:val="0"/>
              <w:jc w:val="both"/>
              <w:rPr>
                <w:szCs w:val="20"/>
                <w:lang w:val="en-US"/>
              </w:rPr>
            </w:pPr>
            <w:r>
              <w:rPr>
                <w:szCs w:val="20"/>
                <w:lang w:val="en-US"/>
              </w:rPr>
              <w:t>7</w:t>
            </w:r>
          </w:p>
        </w:tc>
        <w:tc>
          <w:tcPr>
            <w:tcW w:w="2032" w:type="dxa"/>
            <w:gridSpan w:val="2"/>
            <w:vAlign w:val="center"/>
          </w:tcPr>
          <w:p w14:paraId="2EE058B8">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Tên</w:t>
            </w:r>
          </w:p>
        </w:tc>
        <w:tc>
          <w:tcPr>
            <w:tcW w:w="2918" w:type="dxa"/>
            <w:vAlign w:val="center"/>
          </w:tcPr>
          <w:p w14:paraId="70E71633">
            <w:pPr>
              <w:widowControl w:val="0"/>
              <w:jc w:val="both"/>
              <w:rPr>
                <w:szCs w:val="20"/>
                <w:lang w:val="en-US"/>
              </w:rPr>
            </w:pPr>
            <w:r>
              <w:rPr>
                <w:szCs w:val="20"/>
                <w:lang w:val="en-US"/>
              </w:rPr>
              <w:t>M</w:t>
            </w:r>
            <w:r>
              <w:rPr>
                <w:szCs w:val="20"/>
                <w:lang w:val="vi-VN"/>
              </w:rPr>
              <w:t>ở tài khoản tiết kiệm</w:t>
            </w:r>
          </w:p>
        </w:tc>
      </w:tr>
      <w:tr w14:paraId="761BA500">
        <w:tc>
          <w:tcPr>
            <w:tcW w:w="2335" w:type="dxa"/>
            <w:vAlign w:val="center"/>
          </w:tcPr>
          <w:p w14:paraId="7541CCB4">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Mô tả</w:t>
            </w:r>
          </w:p>
        </w:tc>
        <w:tc>
          <w:tcPr>
            <w:tcW w:w="6930" w:type="dxa"/>
            <w:gridSpan w:val="4"/>
            <w:vAlign w:val="center"/>
          </w:tcPr>
          <w:p w14:paraId="200F5AE3">
            <w:pPr>
              <w:widowControl w:val="0"/>
              <w:jc w:val="both"/>
              <w:rPr>
                <w:szCs w:val="20"/>
                <w:lang w:val="vi-VN"/>
              </w:rPr>
            </w:pPr>
            <w:r>
              <w:rPr>
                <w:szCs w:val="20"/>
                <w:lang w:val="vi-VN"/>
              </w:rPr>
              <w:t>Use case này cho phép khách hàng mở tài khoản tiết kiệm trực tuyến thông qua hệ thống ngân hàng online.</w:t>
            </w:r>
          </w:p>
        </w:tc>
      </w:tr>
      <w:tr w14:paraId="1C51FD8A">
        <w:tc>
          <w:tcPr>
            <w:tcW w:w="2335" w:type="dxa"/>
            <w:shd w:val="clear" w:color="auto" w:fill="auto"/>
            <w:vAlign w:val="center"/>
          </w:tcPr>
          <w:p w14:paraId="1BBE9CCD">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Tác nhân</w:t>
            </w:r>
          </w:p>
        </w:tc>
        <w:tc>
          <w:tcPr>
            <w:tcW w:w="6930" w:type="dxa"/>
            <w:gridSpan w:val="4"/>
            <w:shd w:val="clear" w:color="auto" w:fill="auto"/>
            <w:vAlign w:val="center"/>
          </w:tcPr>
          <w:p w14:paraId="1FE208D6">
            <w:pPr>
              <w:widowControl w:val="0"/>
              <w:jc w:val="both"/>
              <w:rPr>
                <w:szCs w:val="20"/>
                <w:lang w:val="en-US"/>
              </w:rPr>
            </w:pPr>
            <w:r>
              <w:rPr>
                <w:szCs w:val="20"/>
                <w:lang w:val="vi-VN"/>
              </w:rPr>
              <w:t>Khách hàng</w:t>
            </w:r>
          </w:p>
        </w:tc>
      </w:tr>
      <w:tr w14:paraId="0D0AA298">
        <w:tc>
          <w:tcPr>
            <w:tcW w:w="2335" w:type="dxa"/>
            <w:vMerge w:val="restart"/>
            <w:shd w:val="clear" w:color="auto" w:fill="auto"/>
            <w:vAlign w:val="center"/>
          </w:tcPr>
          <w:p w14:paraId="676DB6ED">
            <w:pPr>
              <w:widowControl w:val="0"/>
              <w:jc w:val="both"/>
              <w:rPr>
                <w:rFonts w:ascii="Times New Roman Bold" w:hAnsi="Times New Roman Bold" w:cs="Times New Roman Bold"/>
                <w:b/>
                <w:bCs/>
                <w:szCs w:val="20"/>
                <w:lang w:val="en-US"/>
              </w:rPr>
            </w:pPr>
            <w:r>
              <w:rPr>
                <w:rFonts w:ascii="Times New Roman Bold" w:hAnsi="Times New Roman Bold" w:cs="Times New Roman Bold"/>
                <w:b/>
                <w:bCs/>
                <w:szCs w:val="20"/>
                <w:lang w:val="en-US"/>
              </w:rPr>
              <w:t>Normal flow</w:t>
            </w:r>
          </w:p>
        </w:tc>
        <w:tc>
          <w:tcPr>
            <w:tcW w:w="3600" w:type="dxa"/>
            <w:gridSpan w:val="2"/>
            <w:shd w:val="clear" w:color="auto" w:fill="auto"/>
            <w:vAlign w:val="center"/>
          </w:tcPr>
          <w:p w14:paraId="355D1D2B">
            <w:pPr>
              <w:widowControl w:val="0"/>
              <w:jc w:val="center"/>
              <w:rPr>
                <w:szCs w:val="20"/>
                <w:lang w:val="vi-VN"/>
              </w:rPr>
            </w:pPr>
            <w:r>
              <w:rPr>
                <w:szCs w:val="20"/>
                <w:lang w:val="vi-VN"/>
              </w:rPr>
              <w:t>Khách hàng</w:t>
            </w:r>
          </w:p>
        </w:tc>
        <w:tc>
          <w:tcPr>
            <w:tcW w:w="3330" w:type="dxa"/>
            <w:gridSpan w:val="2"/>
            <w:shd w:val="clear" w:color="auto" w:fill="auto"/>
            <w:vAlign w:val="center"/>
          </w:tcPr>
          <w:p w14:paraId="55159382">
            <w:pPr>
              <w:widowControl w:val="0"/>
              <w:jc w:val="center"/>
              <w:rPr>
                <w:szCs w:val="20"/>
                <w:lang w:val="en-US"/>
              </w:rPr>
            </w:pPr>
            <w:r>
              <w:rPr>
                <w:szCs w:val="20"/>
                <w:lang w:val="en-US"/>
              </w:rPr>
              <w:t>Hệ thống</w:t>
            </w:r>
          </w:p>
        </w:tc>
      </w:tr>
      <w:tr w14:paraId="4DA62867">
        <w:trPr>
          <w:trHeight w:val="724" w:hRule="atLeast"/>
        </w:trPr>
        <w:tc>
          <w:tcPr>
            <w:tcW w:w="2335" w:type="dxa"/>
            <w:vMerge w:val="continue"/>
            <w:shd w:val="clear" w:color="auto" w:fill="auto"/>
            <w:vAlign w:val="center"/>
          </w:tcPr>
          <w:p w14:paraId="40423DDD">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6E33EE85">
            <w:pPr>
              <w:widowControl w:val="0"/>
              <w:jc w:val="left"/>
              <w:rPr>
                <w:szCs w:val="20"/>
                <w:lang w:val="en-US"/>
              </w:rPr>
            </w:pPr>
            <w:r>
              <w:rPr>
                <w:szCs w:val="20"/>
                <w:lang w:val="en-US"/>
              </w:rPr>
              <w:t>1. Chọn</w:t>
            </w:r>
            <w:r>
              <w:rPr>
                <w:szCs w:val="20"/>
              </w:rPr>
              <w:t xml:space="preserve"> chức năng "Mở tài khoản tiết kiệm"</w:t>
            </w:r>
            <w:r>
              <w:rPr>
                <w:szCs w:val="20"/>
                <w:lang w:val="en-US"/>
              </w:rPr>
              <w:t xml:space="preserve"> trên giao diện chính.</w:t>
            </w:r>
          </w:p>
        </w:tc>
        <w:tc>
          <w:tcPr>
            <w:tcW w:w="3330" w:type="dxa"/>
            <w:gridSpan w:val="2"/>
            <w:shd w:val="clear" w:color="auto" w:fill="auto"/>
            <w:vAlign w:val="center"/>
          </w:tcPr>
          <w:p w14:paraId="70A92C11">
            <w:pPr>
              <w:widowControl w:val="0"/>
              <w:jc w:val="left"/>
              <w:rPr>
                <w:szCs w:val="20"/>
                <w:lang w:val="vi-VN"/>
              </w:rPr>
            </w:pPr>
          </w:p>
        </w:tc>
      </w:tr>
      <w:tr w14:paraId="70F04357">
        <w:trPr>
          <w:trHeight w:val="724" w:hRule="atLeast"/>
        </w:trPr>
        <w:tc>
          <w:tcPr>
            <w:tcW w:w="2335" w:type="dxa"/>
            <w:vMerge w:val="continue"/>
            <w:shd w:val="clear" w:color="auto" w:fill="auto"/>
            <w:vAlign w:val="center"/>
          </w:tcPr>
          <w:p w14:paraId="39D44203">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13E849BC">
            <w:pPr>
              <w:widowControl w:val="0"/>
              <w:jc w:val="both"/>
              <w:rPr>
                <w:szCs w:val="20"/>
                <w:lang w:val="en-US"/>
              </w:rPr>
            </w:pPr>
          </w:p>
        </w:tc>
        <w:tc>
          <w:tcPr>
            <w:tcW w:w="3330" w:type="dxa"/>
            <w:gridSpan w:val="2"/>
            <w:shd w:val="clear" w:color="auto" w:fill="auto"/>
            <w:vAlign w:val="center"/>
          </w:tcPr>
          <w:p w14:paraId="4DC38726">
            <w:pPr>
              <w:widowControl w:val="0"/>
              <w:jc w:val="both"/>
              <w:rPr>
                <w:szCs w:val="20"/>
                <w:lang w:val="en-US"/>
              </w:rPr>
            </w:pPr>
            <w:r>
              <w:rPr>
                <w:szCs w:val="20"/>
                <w:lang w:val="en-US"/>
              </w:rPr>
              <w:t>2. H</w:t>
            </w:r>
            <w:r>
              <w:rPr>
                <w:szCs w:val="20"/>
              </w:rPr>
              <w:t>iển thị danh sách các loại tài khoản tiết kiệm</w:t>
            </w:r>
            <w:r>
              <w:rPr>
                <w:szCs w:val="20"/>
                <w:lang w:val="en-US"/>
              </w:rPr>
              <w:t xml:space="preserve"> </w:t>
            </w:r>
            <w:r>
              <w:rPr>
                <w:szCs w:val="20"/>
              </w:rPr>
              <w:t>(</w:t>
            </w:r>
            <w:r>
              <w:rPr>
                <w:szCs w:val="20"/>
                <w:lang w:val="en-US"/>
              </w:rPr>
              <w:t xml:space="preserve">thời điểm trả lãi, </w:t>
            </w:r>
            <w:r>
              <w:rPr>
                <w:szCs w:val="20"/>
              </w:rPr>
              <w:t>điều kiện rút tiền</w:t>
            </w:r>
            <w:r>
              <w:rPr>
                <w:szCs w:val="20"/>
                <w:lang w:val="en-US"/>
              </w:rPr>
              <w:t>).</w:t>
            </w:r>
          </w:p>
        </w:tc>
      </w:tr>
      <w:tr w14:paraId="0B64C129">
        <w:trPr>
          <w:trHeight w:val="724" w:hRule="atLeast"/>
        </w:trPr>
        <w:tc>
          <w:tcPr>
            <w:tcW w:w="2335" w:type="dxa"/>
            <w:vMerge w:val="continue"/>
            <w:shd w:val="clear" w:color="auto" w:fill="auto"/>
            <w:vAlign w:val="center"/>
          </w:tcPr>
          <w:p w14:paraId="1F5F1F84">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6A1A0818">
            <w:pPr>
              <w:widowControl w:val="0"/>
              <w:jc w:val="both"/>
              <w:rPr>
                <w:szCs w:val="20"/>
                <w:lang w:val="en-US"/>
              </w:rPr>
            </w:pPr>
            <w:r>
              <w:rPr>
                <w:szCs w:val="20"/>
                <w:lang w:val="en-US"/>
              </w:rPr>
              <w:t>3. C</w:t>
            </w:r>
            <w:r>
              <w:rPr>
                <w:szCs w:val="20"/>
              </w:rPr>
              <w:t>họn loại tài khoản tiết kiệm</w:t>
            </w:r>
            <w:r>
              <w:rPr>
                <w:szCs w:val="20"/>
                <w:lang w:val="en-US"/>
              </w:rPr>
              <w:t>.</w:t>
            </w:r>
          </w:p>
        </w:tc>
        <w:tc>
          <w:tcPr>
            <w:tcW w:w="3330" w:type="dxa"/>
            <w:gridSpan w:val="2"/>
            <w:shd w:val="clear" w:color="auto" w:fill="auto"/>
            <w:vAlign w:val="center"/>
          </w:tcPr>
          <w:p w14:paraId="3DA24362">
            <w:pPr>
              <w:widowControl w:val="0"/>
              <w:jc w:val="both"/>
              <w:rPr>
                <w:szCs w:val="20"/>
                <w:lang w:val="en-US"/>
              </w:rPr>
            </w:pPr>
          </w:p>
        </w:tc>
      </w:tr>
      <w:tr w14:paraId="19A44308">
        <w:trPr>
          <w:trHeight w:val="724" w:hRule="atLeast"/>
        </w:trPr>
        <w:tc>
          <w:tcPr>
            <w:tcW w:w="2335" w:type="dxa"/>
            <w:vMerge w:val="continue"/>
            <w:shd w:val="clear" w:color="auto" w:fill="auto"/>
            <w:vAlign w:val="center"/>
          </w:tcPr>
          <w:p w14:paraId="1950335A">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2C80FE91">
            <w:pPr>
              <w:widowControl w:val="0"/>
              <w:jc w:val="both"/>
              <w:rPr>
                <w:szCs w:val="20"/>
                <w:lang w:val="en-US"/>
              </w:rPr>
            </w:pPr>
          </w:p>
        </w:tc>
        <w:tc>
          <w:tcPr>
            <w:tcW w:w="3330" w:type="dxa"/>
            <w:gridSpan w:val="2"/>
            <w:shd w:val="clear" w:color="auto" w:fill="auto"/>
            <w:vAlign w:val="center"/>
          </w:tcPr>
          <w:p w14:paraId="5D773237">
            <w:pPr>
              <w:widowControl w:val="0"/>
              <w:jc w:val="both"/>
              <w:rPr>
                <w:szCs w:val="20"/>
                <w:lang w:val="en-US"/>
              </w:rPr>
            </w:pPr>
            <w:r>
              <w:rPr>
                <w:szCs w:val="20"/>
                <w:lang w:val="en-US"/>
              </w:rPr>
              <w:t>4. H</w:t>
            </w:r>
            <w:r>
              <w:rPr>
                <w:szCs w:val="20"/>
              </w:rPr>
              <w:t>iển thị giao diện nhập thông tin mở tài khoản</w:t>
            </w:r>
            <w:r>
              <w:rPr>
                <w:szCs w:val="20"/>
                <w:lang w:val="en-US"/>
              </w:rPr>
              <w:t xml:space="preserve"> bao gồm: </w:t>
            </w:r>
            <w:r>
              <w:rPr>
                <w:szCs w:val="20"/>
              </w:rPr>
              <w:t>Tài khoản nguồn</w:t>
            </w:r>
            <w:r>
              <w:rPr>
                <w:szCs w:val="20"/>
                <w:lang w:val="en-US"/>
              </w:rPr>
              <w:t>,</w:t>
            </w:r>
            <w:r>
              <w:rPr>
                <w:szCs w:val="20"/>
              </w:rPr>
              <w:t xml:space="preserve"> </w:t>
            </w:r>
            <w:r>
              <w:rPr>
                <w:szCs w:val="20"/>
                <w:lang w:val="en-US"/>
              </w:rPr>
              <w:t>s</w:t>
            </w:r>
            <w:r>
              <w:rPr>
                <w:szCs w:val="20"/>
              </w:rPr>
              <w:t>ố tiền gửi</w:t>
            </w:r>
            <w:r>
              <w:rPr>
                <w:szCs w:val="20"/>
                <w:lang w:val="en-US"/>
              </w:rPr>
              <w:t>, k</w:t>
            </w:r>
            <w:r>
              <w:rPr>
                <w:szCs w:val="20"/>
              </w:rPr>
              <w:t xml:space="preserve">ỳ hạn </w:t>
            </w:r>
            <w:r>
              <w:rPr>
                <w:szCs w:val="20"/>
                <w:lang w:val="en-US"/>
              </w:rPr>
              <w:t>và lãi suất tương ứng.</w:t>
            </w:r>
          </w:p>
        </w:tc>
      </w:tr>
      <w:tr w14:paraId="37D738E1">
        <w:trPr>
          <w:trHeight w:val="724" w:hRule="atLeast"/>
        </w:trPr>
        <w:tc>
          <w:tcPr>
            <w:tcW w:w="2335" w:type="dxa"/>
            <w:vMerge w:val="continue"/>
            <w:shd w:val="clear" w:color="auto" w:fill="auto"/>
            <w:vAlign w:val="center"/>
          </w:tcPr>
          <w:p w14:paraId="09212B0F">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0E042CE4">
            <w:pPr>
              <w:widowControl w:val="0"/>
              <w:jc w:val="both"/>
              <w:rPr>
                <w:szCs w:val="20"/>
                <w:lang w:val="en-US"/>
              </w:rPr>
            </w:pPr>
            <w:r>
              <w:rPr>
                <w:szCs w:val="20"/>
                <w:lang w:val="en-US"/>
              </w:rPr>
              <w:t>5. N</w:t>
            </w:r>
            <w:r>
              <w:rPr>
                <w:szCs w:val="20"/>
              </w:rPr>
              <w:t>hập thông tin</w:t>
            </w:r>
            <w:r>
              <w:rPr>
                <w:szCs w:val="20"/>
                <w:lang w:val="en-US"/>
              </w:rPr>
              <w:t xml:space="preserve"> và xác nhận mở tài khoản.</w:t>
            </w:r>
          </w:p>
        </w:tc>
        <w:tc>
          <w:tcPr>
            <w:tcW w:w="3330" w:type="dxa"/>
            <w:gridSpan w:val="2"/>
            <w:shd w:val="clear" w:color="auto" w:fill="auto"/>
            <w:vAlign w:val="center"/>
          </w:tcPr>
          <w:p w14:paraId="4951B6C6">
            <w:pPr>
              <w:widowControl w:val="0"/>
              <w:jc w:val="both"/>
              <w:rPr>
                <w:szCs w:val="20"/>
                <w:lang w:val="en-US"/>
              </w:rPr>
            </w:pPr>
          </w:p>
        </w:tc>
      </w:tr>
      <w:tr w14:paraId="38BC68D8">
        <w:trPr>
          <w:trHeight w:val="724" w:hRule="atLeast"/>
        </w:trPr>
        <w:tc>
          <w:tcPr>
            <w:tcW w:w="2335" w:type="dxa"/>
            <w:vMerge w:val="continue"/>
            <w:shd w:val="clear" w:color="auto" w:fill="auto"/>
            <w:vAlign w:val="center"/>
          </w:tcPr>
          <w:p w14:paraId="075D38E1">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79C75AFA">
            <w:pPr>
              <w:widowControl w:val="0"/>
              <w:jc w:val="both"/>
              <w:rPr>
                <w:szCs w:val="20"/>
                <w:lang w:val="en-US"/>
              </w:rPr>
            </w:pPr>
          </w:p>
        </w:tc>
        <w:tc>
          <w:tcPr>
            <w:tcW w:w="3330" w:type="dxa"/>
            <w:gridSpan w:val="2"/>
            <w:shd w:val="clear" w:color="auto" w:fill="auto"/>
            <w:vAlign w:val="center"/>
          </w:tcPr>
          <w:p w14:paraId="643A7713">
            <w:pPr>
              <w:widowControl w:val="0"/>
              <w:jc w:val="both"/>
              <w:rPr>
                <w:szCs w:val="20"/>
                <w:lang w:val="en-US"/>
              </w:rPr>
            </w:pPr>
            <w:r>
              <w:rPr>
                <w:szCs w:val="20"/>
                <w:lang w:val="en-US"/>
              </w:rPr>
              <w:t>6. K</w:t>
            </w:r>
            <w:r>
              <w:rPr>
                <w:szCs w:val="20"/>
              </w:rPr>
              <w:t>iểm tra thông tin</w:t>
            </w:r>
          </w:p>
          <w:p w14:paraId="7DA5A1A2">
            <w:pPr>
              <w:widowControl w:val="0"/>
              <w:jc w:val="both"/>
              <w:rPr>
                <w:szCs w:val="20"/>
                <w:lang w:val="en-US"/>
              </w:rPr>
            </w:pPr>
            <w:r>
              <w:rPr>
                <w:szCs w:val="20"/>
                <w:lang w:val="en-US"/>
              </w:rPr>
              <w:t xml:space="preserve">6.1. Thông tin hợp lệ, </w:t>
            </w:r>
            <w:r>
              <w:rPr>
                <w:szCs w:val="20"/>
              </w:rPr>
              <w:t>hiển thị xác nhận giao dịch.</w:t>
            </w:r>
          </w:p>
        </w:tc>
      </w:tr>
      <w:tr w14:paraId="7A2B6F5A">
        <w:trPr>
          <w:trHeight w:val="724" w:hRule="atLeast"/>
        </w:trPr>
        <w:tc>
          <w:tcPr>
            <w:tcW w:w="2335" w:type="dxa"/>
            <w:vMerge w:val="continue"/>
            <w:shd w:val="clear" w:color="auto" w:fill="auto"/>
            <w:vAlign w:val="center"/>
          </w:tcPr>
          <w:p w14:paraId="2C9A5E47">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797705FE">
            <w:pPr>
              <w:widowControl w:val="0"/>
              <w:jc w:val="both"/>
              <w:rPr>
                <w:szCs w:val="20"/>
                <w:lang w:val="en-US"/>
              </w:rPr>
            </w:pPr>
            <w:r>
              <w:rPr>
                <w:szCs w:val="20"/>
                <w:lang w:val="en-US"/>
              </w:rPr>
              <w:t>7. Xác nhận giao dịch bằng OTP</w:t>
            </w:r>
          </w:p>
        </w:tc>
        <w:tc>
          <w:tcPr>
            <w:tcW w:w="3330" w:type="dxa"/>
            <w:gridSpan w:val="2"/>
            <w:shd w:val="clear" w:color="auto" w:fill="auto"/>
            <w:vAlign w:val="center"/>
          </w:tcPr>
          <w:p w14:paraId="6B01A9CC">
            <w:pPr>
              <w:widowControl w:val="0"/>
              <w:jc w:val="both"/>
              <w:rPr>
                <w:szCs w:val="20"/>
                <w:lang w:val="en-US"/>
              </w:rPr>
            </w:pPr>
          </w:p>
        </w:tc>
      </w:tr>
      <w:tr w14:paraId="6B159178">
        <w:trPr>
          <w:trHeight w:val="724" w:hRule="atLeast"/>
        </w:trPr>
        <w:tc>
          <w:tcPr>
            <w:tcW w:w="2335" w:type="dxa"/>
            <w:vMerge w:val="continue"/>
            <w:shd w:val="clear" w:color="auto" w:fill="auto"/>
            <w:vAlign w:val="center"/>
          </w:tcPr>
          <w:p w14:paraId="2C9B3200">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6B78FC4A">
            <w:pPr>
              <w:widowControl w:val="0"/>
              <w:jc w:val="both"/>
              <w:rPr>
                <w:szCs w:val="20"/>
                <w:lang w:val="en-US"/>
              </w:rPr>
            </w:pPr>
          </w:p>
        </w:tc>
        <w:tc>
          <w:tcPr>
            <w:tcW w:w="3330" w:type="dxa"/>
            <w:gridSpan w:val="2"/>
            <w:shd w:val="clear" w:color="auto" w:fill="auto"/>
            <w:vAlign w:val="center"/>
          </w:tcPr>
          <w:p w14:paraId="3D160861">
            <w:pPr>
              <w:widowControl w:val="0"/>
              <w:jc w:val="both"/>
              <w:rPr>
                <w:szCs w:val="20"/>
                <w:lang w:val="en-US"/>
              </w:rPr>
            </w:pPr>
            <w:r>
              <w:rPr>
                <w:szCs w:val="20"/>
                <w:lang w:val="en-US"/>
              </w:rPr>
              <w:t>7. Kiểm tra OTP.</w:t>
            </w:r>
          </w:p>
          <w:p w14:paraId="76D9FE8D">
            <w:pPr>
              <w:widowControl w:val="0"/>
              <w:jc w:val="both"/>
              <w:rPr>
                <w:szCs w:val="20"/>
                <w:lang w:val="en-US"/>
              </w:rPr>
            </w:pPr>
            <w:r>
              <w:rPr>
                <w:szCs w:val="20"/>
                <w:lang w:val="en-US"/>
              </w:rPr>
              <w:t>7.1. OTP đúng, x</w:t>
            </w:r>
            <w:r>
              <w:rPr>
                <w:szCs w:val="20"/>
              </w:rPr>
              <w:t>ử lý yêu cầu mở tài khoản tiết kiệm.</w:t>
            </w:r>
          </w:p>
          <w:p w14:paraId="203C1028">
            <w:pPr>
              <w:widowControl w:val="0"/>
              <w:jc w:val="both"/>
              <w:rPr>
                <w:szCs w:val="20"/>
                <w:lang w:val="en-US"/>
              </w:rPr>
            </w:pPr>
            <w:r>
              <w:rPr>
                <w:szCs w:val="20"/>
                <w:lang w:val="en-US"/>
              </w:rPr>
              <w:t>8. H</w:t>
            </w:r>
            <w:r>
              <w:rPr>
                <w:szCs w:val="20"/>
              </w:rPr>
              <w:t>iển thị thông báo mở tài khoản thành công và cung cấp thông tin tài khoản tiết kiệm mới tạo.</w:t>
            </w:r>
          </w:p>
        </w:tc>
      </w:tr>
      <w:tr w14:paraId="4018D633">
        <w:tc>
          <w:tcPr>
            <w:tcW w:w="2335" w:type="dxa"/>
            <w:vMerge w:val="restart"/>
            <w:shd w:val="clear" w:color="auto" w:fill="auto"/>
            <w:vAlign w:val="center"/>
          </w:tcPr>
          <w:p w14:paraId="2C7C15D3">
            <w:pPr>
              <w:widowControl w:val="0"/>
              <w:jc w:val="both"/>
              <w:rPr>
                <w:rFonts w:hint="default" w:ascii="Times New Roman Bold" w:hAnsi="Times New Roman Bold" w:cs="Times New Roman Bold"/>
                <w:b/>
                <w:bCs/>
                <w:szCs w:val="20"/>
                <w:lang w:val="vi-VN"/>
              </w:rPr>
            </w:pPr>
            <w:r>
              <w:rPr>
                <w:rFonts w:ascii="Times New Roman" w:hAnsi="Times New Roman Bold" w:cs="Times New Roman Bold"/>
                <w:b/>
                <w:bCs/>
                <w:szCs w:val="20"/>
                <w:lang w:val="vi-VN"/>
              </w:rPr>
              <w:t>Luồng sự kiện thay thế</w:t>
            </w:r>
          </w:p>
        </w:tc>
        <w:tc>
          <w:tcPr>
            <w:tcW w:w="3600" w:type="dxa"/>
            <w:gridSpan w:val="2"/>
            <w:shd w:val="clear" w:color="auto" w:fill="auto"/>
            <w:vAlign w:val="center"/>
          </w:tcPr>
          <w:p w14:paraId="401A6EEC">
            <w:pPr>
              <w:widowControl w:val="0"/>
              <w:jc w:val="both"/>
              <w:rPr>
                <w:szCs w:val="20"/>
                <w:lang w:val="en-US"/>
              </w:rPr>
            </w:pPr>
            <w:r>
              <w:rPr>
                <w:szCs w:val="20"/>
                <w:lang w:val="en-US"/>
              </w:rPr>
              <w:t>5.a.1. Thay đổi loại tài khoản tiết kiệm</w:t>
            </w:r>
          </w:p>
        </w:tc>
        <w:tc>
          <w:tcPr>
            <w:tcW w:w="3330" w:type="dxa"/>
            <w:gridSpan w:val="2"/>
            <w:shd w:val="clear" w:color="auto" w:fill="auto"/>
            <w:vAlign w:val="center"/>
          </w:tcPr>
          <w:p w14:paraId="0EFD6B8B">
            <w:pPr>
              <w:widowControl w:val="0"/>
              <w:jc w:val="both"/>
              <w:rPr>
                <w:szCs w:val="20"/>
                <w:lang w:val="en-US"/>
              </w:rPr>
            </w:pPr>
          </w:p>
        </w:tc>
      </w:tr>
      <w:tr w14:paraId="176495B6">
        <w:tc>
          <w:tcPr>
            <w:tcW w:w="2335" w:type="dxa"/>
            <w:vMerge w:val="continue"/>
            <w:shd w:val="clear" w:color="auto" w:fill="auto"/>
            <w:vAlign w:val="center"/>
          </w:tcPr>
          <w:p w14:paraId="31587666">
            <w:pPr>
              <w:widowControl w:val="0"/>
              <w:jc w:val="both"/>
              <w:rPr>
                <w:rFonts w:ascii="Times New Roman Bold" w:hAnsi="Times New Roman Bold" w:cs="Times New Roman Bold"/>
                <w:b/>
                <w:bCs/>
                <w:szCs w:val="20"/>
                <w:lang w:val="en-US"/>
              </w:rPr>
            </w:pPr>
          </w:p>
        </w:tc>
        <w:tc>
          <w:tcPr>
            <w:tcW w:w="3600" w:type="dxa"/>
            <w:gridSpan w:val="2"/>
            <w:shd w:val="clear" w:color="auto" w:fill="auto"/>
            <w:vAlign w:val="center"/>
          </w:tcPr>
          <w:p w14:paraId="02B4233A">
            <w:pPr>
              <w:widowControl w:val="0"/>
              <w:jc w:val="both"/>
              <w:rPr>
                <w:szCs w:val="20"/>
                <w:lang w:val="en-US"/>
              </w:rPr>
            </w:pPr>
          </w:p>
        </w:tc>
        <w:tc>
          <w:tcPr>
            <w:tcW w:w="3330" w:type="dxa"/>
            <w:gridSpan w:val="2"/>
            <w:shd w:val="clear" w:color="auto" w:fill="auto"/>
            <w:vAlign w:val="center"/>
          </w:tcPr>
          <w:p w14:paraId="5122DA0E">
            <w:pPr>
              <w:widowControl w:val="0"/>
              <w:jc w:val="both"/>
              <w:rPr>
                <w:szCs w:val="20"/>
                <w:lang w:val="en-US"/>
              </w:rPr>
            </w:pPr>
            <w:r>
              <w:rPr>
                <w:szCs w:val="20"/>
                <w:lang w:val="en-US"/>
              </w:rPr>
              <w:t>5.b. Quay lại bước 2</w:t>
            </w:r>
          </w:p>
        </w:tc>
      </w:tr>
      <w:tr w14:paraId="05CE57C1">
        <w:tc>
          <w:tcPr>
            <w:tcW w:w="2335" w:type="dxa"/>
            <w:vMerge w:val="continue"/>
            <w:shd w:val="clear" w:color="auto" w:fill="auto"/>
            <w:vAlign w:val="center"/>
          </w:tcPr>
          <w:p w14:paraId="585444AC">
            <w:pPr>
              <w:widowControl w:val="0"/>
              <w:jc w:val="both"/>
              <w:rPr>
                <w:rFonts w:ascii="Times New Roman Bold" w:hAnsi="Times New Roman Bold" w:cs="Times New Roman Bold"/>
                <w:b/>
                <w:bCs/>
                <w:szCs w:val="20"/>
                <w:lang w:val="en-US"/>
              </w:rPr>
            </w:pPr>
          </w:p>
        </w:tc>
        <w:tc>
          <w:tcPr>
            <w:tcW w:w="3600" w:type="dxa"/>
            <w:gridSpan w:val="2"/>
            <w:shd w:val="clear" w:color="auto" w:fill="auto"/>
            <w:vAlign w:val="center"/>
          </w:tcPr>
          <w:p w14:paraId="65D76853">
            <w:pPr>
              <w:widowControl w:val="0"/>
              <w:jc w:val="both"/>
              <w:rPr>
                <w:szCs w:val="20"/>
                <w:lang w:val="en-US"/>
              </w:rPr>
            </w:pPr>
          </w:p>
        </w:tc>
        <w:tc>
          <w:tcPr>
            <w:tcW w:w="3330" w:type="dxa"/>
            <w:gridSpan w:val="2"/>
            <w:shd w:val="clear" w:color="auto" w:fill="auto"/>
            <w:vAlign w:val="center"/>
          </w:tcPr>
          <w:p w14:paraId="3867E996">
            <w:pPr>
              <w:widowControl w:val="0"/>
              <w:jc w:val="both"/>
              <w:rPr>
                <w:szCs w:val="20"/>
                <w:lang w:val="en-US"/>
              </w:rPr>
            </w:pPr>
            <w:r>
              <w:rPr>
                <w:szCs w:val="20"/>
                <w:lang w:val="en-US"/>
              </w:rPr>
              <w:t>6.2. Số dư không đủ, yêu cầu nhập lại số tiền gửi.</w:t>
            </w:r>
          </w:p>
        </w:tc>
      </w:tr>
      <w:tr w14:paraId="51C77126">
        <w:tc>
          <w:tcPr>
            <w:tcW w:w="2335" w:type="dxa"/>
            <w:vMerge w:val="continue"/>
            <w:shd w:val="clear" w:color="auto" w:fill="auto"/>
            <w:vAlign w:val="center"/>
          </w:tcPr>
          <w:p w14:paraId="679393D3">
            <w:pPr>
              <w:widowControl w:val="0"/>
              <w:jc w:val="both"/>
              <w:rPr>
                <w:rFonts w:ascii="Times New Roman Bold" w:hAnsi="Times New Roman Bold" w:cs="Times New Roman Bold"/>
                <w:b/>
                <w:bCs/>
                <w:szCs w:val="20"/>
                <w:lang w:val="en-US"/>
              </w:rPr>
            </w:pPr>
          </w:p>
        </w:tc>
        <w:tc>
          <w:tcPr>
            <w:tcW w:w="3600" w:type="dxa"/>
            <w:gridSpan w:val="2"/>
            <w:shd w:val="clear" w:color="auto" w:fill="auto"/>
            <w:vAlign w:val="center"/>
          </w:tcPr>
          <w:p w14:paraId="2D63DE74">
            <w:pPr>
              <w:widowControl w:val="0"/>
              <w:jc w:val="both"/>
              <w:rPr>
                <w:szCs w:val="20"/>
                <w:lang w:val="en-US"/>
              </w:rPr>
            </w:pPr>
            <w:r>
              <w:rPr>
                <w:szCs w:val="20"/>
                <w:lang w:val="en-US"/>
              </w:rPr>
              <w:t>7.a. Sửa thông tin mở tài khoản</w:t>
            </w:r>
          </w:p>
        </w:tc>
        <w:tc>
          <w:tcPr>
            <w:tcW w:w="3330" w:type="dxa"/>
            <w:gridSpan w:val="2"/>
            <w:shd w:val="clear" w:color="auto" w:fill="auto"/>
            <w:vAlign w:val="center"/>
          </w:tcPr>
          <w:p w14:paraId="6603AAB3">
            <w:pPr>
              <w:widowControl w:val="0"/>
              <w:jc w:val="both"/>
              <w:rPr>
                <w:szCs w:val="20"/>
                <w:lang w:val="en-US"/>
              </w:rPr>
            </w:pPr>
          </w:p>
        </w:tc>
      </w:tr>
      <w:tr w14:paraId="188CF397">
        <w:tc>
          <w:tcPr>
            <w:tcW w:w="2335" w:type="dxa"/>
            <w:vMerge w:val="continue"/>
            <w:shd w:val="clear" w:color="auto" w:fill="auto"/>
            <w:vAlign w:val="center"/>
          </w:tcPr>
          <w:p w14:paraId="747CEA34">
            <w:pPr>
              <w:widowControl w:val="0"/>
              <w:jc w:val="both"/>
              <w:rPr>
                <w:rFonts w:ascii="Times New Roman Bold" w:hAnsi="Times New Roman Bold" w:cs="Times New Roman Bold"/>
                <w:b/>
                <w:bCs/>
                <w:szCs w:val="20"/>
                <w:lang w:val="en-US"/>
              </w:rPr>
            </w:pPr>
          </w:p>
        </w:tc>
        <w:tc>
          <w:tcPr>
            <w:tcW w:w="3600" w:type="dxa"/>
            <w:gridSpan w:val="2"/>
            <w:shd w:val="clear" w:color="auto" w:fill="auto"/>
            <w:vAlign w:val="center"/>
          </w:tcPr>
          <w:p w14:paraId="30FE450B">
            <w:pPr>
              <w:widowControl w:val="0"/>
              <w:jc w:val="both"/>
              <w:rPr>
                <w:szCs w:val="20"/>
                <w:lang w:val="en-US"/>
              </w:rPr>
            </w:pPr>
          </w:p>
        </w:tc>
        <w:tc>
          <w:tcPr>
            <w:tcW w:w="3330" w:type="dxa"/>
            <w:gridSpan w:val="2"/>
            <w:shd w:val="clear" w:color="auto" w:fill="auto"/>
            <w:vAlign w:val="center"/>
          </w:tcPr>
          <w:p w14:paraId="7B86A4B2">
            <w:pPr>
              <w:widowControl w:val="0"/>
              <w:jc w:val="both"/>
              <w:rPr>
                <w:szCs w:val="20"/>
                <w:lang w:val="en-US"/>
              </w:rPr>
            </w:pPr>
            <w:r>
              <w:rPr>
                <w:szCs w:val="20"/>
                <w:lang w:val="en-US"/>
              </w:rPr>
              <w:t>7.b. Quay lại bước 4.</w:t>
            </w:r>
          </w:p>
        </w:tc>
      </w:tr>
      <w:tr w14:paraId="1F75FBD0">
        <w:tc>
          <w:tcPr>
            <w:tcW w:w="2335" w:type="dxa"/>
            <w:vMerge w:val="continue"/>
            <w:shd w:val="clear" w:color="auto" w:fill="auto"/>
            <w:vAlign w:val="center"/>
          </w:tcPr>
          <w:p w14:paraId="66A813DA">
            <w:pPr>
              <w:widowControl w:val="0"/>
              <w:jc w:val="both"/>
              <w:rPr>
                <w:rFonts w:ascii="Times New Roman Bold" w:hAnsi="Times New Roman Bold" w:cs="Times New Roman Bold"/>
                <w:b/>
                <w:bCs/>
                <w:szCs w:val="20"/>
                <w:lang w:val="en-US"/>
              </w:rPr>
            </w:pPr>
          </w:p>
        </w:tc>
        <w:tc>
          <w:tcPr>
            <w:tcW w:w="3600" w:type="dxa"/>
            <w:gridSpan w:val="2"/>
            <w:shd w:val="clear" w:color="auto" w:fill="auto"/>
            <w:vAlign w:val="center"/>
          </w:tcPr>
          <w:p w14:paraId="0F049D1C">
            <w:pPr>
              <w:widowControl w:val="0"/>
              <w:jc w:val="both"/>
              <w:rPr>
                <w:szCs w:val="20"/>
                <w:lang w:val="en-US"/>
              </w:rPr>
            </w:pPr>
          </w:p>
        </w:tc>
        <w:tc>
          <w:tcPr>
            <w:tcW w:w="3330" w:type="dxa"/>
            <w:gridSpan w:val="2"/>
            <w:shd w:val="clear" w:color="auto" w:fill="auto"/>
            <w:vAlign w:val="center"/>
          </w:tcPr>
          <w:p w14:paraId="1A35DF9D">
            <w:pPr>
              <w:widowControl w:val="0"/>
              <w:jc w:val="both"/>
              <w:rPr>
                <w:szCs w:val="20"/>
                <w:lang w:val="en-US"/>
              </w:rPr>
            </w:pPr>
            <w:r>
              <w:rPr>
                <w:szCs w:val="20"/>
                <w:lang w:val="en-US"/>
              </w:rPr>
              <w:t>7.2. OTP sai, yêu cầu nhập lại OTP.</w:t>
            </w:r>
          </w:p>
        </w:tc>
      </w:tr>
      <w:tr w14:paraId="0363439A">
        <w:trPr>
          <w:trHeight w:val="260" w:hRule="atLeast"/>
        </w:trPr>
        <w:tc>
          <w:tcPr>
            <w:tcW w:w="2335" w:type="dxa"/>
            <w:shd w:val="clear" w:color="auto" w:fill="auto"/>
            <w:vAlign w:val="center"/>
          </w:tcPr>
          <w:p w14:paraId="5856A32A">
            <w:pPr>
              <w:widowControl w:val="0"/>
              <w:jc w:val="both"/>
              <w:rPr>
                <w:rFonts w:ascii="Times New Roman Bold" w:hAnsi="Times New Roman Bold" w:cs="Times New Roman Bold"/>
                <w:b/>
                <w:bCs/>
                <w:szCs w:val="20"/>
                <w:lang w:val="vi-VN"/>
              </w:rPr>
            </w:pPr>
            <w:r>
              <w:rPr>
                <w:rFonts w:hAnsi="Times New Roman Bold" w:cs="Times New Roman Bold"/>
                <w:b/>
                <w:bCs/>
                <w:szCs w:val="20"/>
                <w:lang w:val="vi-VN"/>
              </w:rPr>
              <w:t>Tiền điều kiện</w:t>
            </w:r>
          </w:p>
        </w:tc>
        <w:tc>
          <w:tcPr>
            <w:tcW w:w="6930" w:type="dxa"/>
            <w:gridSpan w:val="4"/>
            <w:shd w:val="clear" w:color="auto" w:fill="auto"/>
            <w:vAlign w:val="center"/>
          </w:tcPr>
          <w:p w14:paraId="0C919F12">
            <w:pPr>
              <w:widowControl w:val="0"/>
              <w:jc w:val="both"/>
              <w:rPr>
                <w:szCs w:val="20"/>
                <w:lang w:val="en-US"/>
              </w:rPr>
            </w:pPr>
            <w:r>
              <w:rPr>
                <w:szCs w:val="20"/>
              </w:rPr>
              <w:t>Khách hàng đã đăng nhập vào hệ thống</w:t>
            </w:r>
          </w:p>
        </w:tc>
      </w:tr>
      <w:tr w14:paraId="024012F9">
        <w:tc>
          <w:tcPr>
            <w:tcW w:w="2335" w:type="dxa"/>
            <w:shd w:val="clear" w:color="auto" w:fill="auto"/>
            <w:vAlign w:val="center"/>
          </w:tcPr>
          <w:p w14:paraId="50155F09">
            <w:pPr>
              <w:widowControl w:val="0"/>
              <w:jc w:val="both"/>
              <w:rPr>
                <w:rFonts w:ascii="Times New Roman Bold" w:hAnsi="Times New Roman Bold" w:cs="Times New Roman Bold"/>
                <w:b/>
                <w:bCs/>
                <w:szCs w:val="20"/>
                <w:lang w:val="vi-VN"/>
              </w:rPr>
            </w:pPr>
            <w:r>
              <w:rPr>
                <w:rFonts w:hAnsi="Times New Roman Bold" w:cs="Times New Roman Bold"/>
                <w:b/>
                <w:bCs/>
                <w:szCs w:val="20"/>
                <w:lang w:val="vi-VN"/>
              </w:rPr>
              <w:t>Hậu điều kiện</w:t>
            </w:r>
          </w:p>
        </w:tc>
        <w:tc>
          <w:tcPr>
            <w:tcW w:w="6930" w:type="dxa"/>
            <w:gridSpan w:val="4"/>
            <w:shd w:val="clear" w:color="auto" w:fill="auto"/>
            <w:vAlign w:val="center"/>
          </w:tcPr>
          <w:p w14:paraId="4DF178C7">
            <w:pPr>
              <w:widowControl w:val="0"/>
              <w:jc w:val="both"/>
              <w:rPr>
                <w:szCs w:val="20"/>
                <w:lang w:val="en-US"/>
              </w:rPr>
            </w:pPr>
            <w:r>
              <w:rPr>
                <w:szCs w:val="20"/>
              </w:rPr>
              <w:t>Khách hàng</w:t>
            </w:r>
            <w:r>
              <w:rPr>
                <w:szCs w:val="20"/>
                <w:lang w:val="en-US"/>
              </w:rPr>
              <w:t xml:space="preserve"> mở tài khoản tiết kiệm thành công </w:t>
            </w:r>
            <w:r>
              <w:rPr>
                <w:szCs w:val="20"/>
              </w:rPr>
              <w:t>và thông tin được cập nhật trong hệ thống.</w:t>
            </w:r>
          </w:p>
        </w:tc>
      </w:tr>
    </w:tbl>
    <w:p w14:paraId="6FAABCE8">
      <w:pPr>
        <w:pStyle w:val="6"/>
        <w:bidi w:val="0"/>
        <w:rPr>
          <w:rFonts w:hint="default"/>
          <w:lang w:val="vi-VN"/>
        </w:rPr>
      </w:pPr>
      <w:bookmarkStart w:id="35" w:name="_Toc924077862"/>
      <w:r>
        <w:rPr>
          <w:rFonts w:hint="default" w:ascii="Times New Roman"/>
          <w:lang w:val="vi-VN"/>
        </w:rPr>
        <w:t>Ca sử dụng: Nạp tiền điện thoại</w:t>
      </w:r>
      <w:bookmarkEnd w:id="3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2163"/>
        <w:gridCol w:w="2387"/>
        <w:gridCol w:w="2591"/>
      </w:tblGrid>
      <w:tr w14:paraId="58561CE9">
        <w:tc>
          <w:tcPr>
            <w:tcW w:w="0" w:type="auto"/>
            <w:vAlign w:val="center"/>
          </w:tcPr>
          <w:p w14:paraId="338FCBEA">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ID</w:t>
            </w:r>
          </w:p>
        </w:tc>
        <w:tc>
          <w:tcPr>
            <w:tcW w:w="2209" w:type="dxa"/>
            <w:vAlign w:val="center"/>
          </w:tcPr>
          <w:p w14:paraId="2E8EA102">
            <w:pPr>
              <w:widowControl w:val="0"/>
              <w:jc w:val="both"/>
              <w:rPr>
                <w:szCs w:val="20"/>
                <w:lang w:val="vi-VN"/>
              </w:rPr>
            </w:pPr>
            <w:r>
              <w:rPr>
                <w:szCs w:val="20"/>
                <w:lang w:val="vi-VN"/>
              </w:rPr>
              <w:t>UC06</w:t>
            </w:r>
          </w:p>
        </w:tc>
        <w:tc>
          <w:tcPr>
            <w:tcW w:w="2424" w:type="dxa"/>
            <w:vAlign w:val="center"/>
          </w:tcPr>
          <w:p w14:paraId="30C38AC4">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Tên</w:t>
            </w:r>
          </w:p>
        </w:tc>
        <w:tc>
          <w:tcPr>
            <w:tcW w:w="0" w:type="auto"/>
            <w:vAlign w:val="center"/>
          </w:tcPr>
          <w:p w14:paraId="58AF4E27">
            <w:pPr>
              <w:widowControl w:val="0"/>
              <w:jc w:val="both"/>
              <w:rPr>
                <w:szCs w:val="20"/>
                <w:lang w:val="vi-VN"/>
              </w:rPr>
            </w:pPr>
            <w:r>
              <w:rPr>
                <w:szCs w:val="20"/>
                <w:lang w:val="vi-VN"/>
              </w:rPr>
              <w:t>Nạp tiền điện thoại</w:t>
            </w:r>
          </w:p>
        </w:tc>
      </w:tr>
      <w:tr w14:paraId="0FEE5C37">
        <w:tc>
          <w:tcPr>
            <w:tcW w:w="0" w:type="auto"/>
            <w:vAlign w:val="center"/>
          </w:tcPr>
          <w:p w14:paraId="7AA00250">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Mô tả</w:t>
            </w:r>
          </w:p>
        </w:tc>
        <w:tc>
          <w:tcPr>
            <w:tcW w:w="0" w:type="auto"/>
            <w:gridSpan w:val="3"/>
            <w:vAlign w:val="center"/>
          </w:tcPr>
          <w:p w14:paraId="6785B7F0">
            <w:pPr>
              <w:widowControl w:val="0"/>
              <w:jc w:val="both"/>
              <w:rPr>
                <w:szCs w:val="20"/>
                <w:lang w:val="vi-VN"/>
              </w:rPr>
            </w:pPr>
            <w:r>
              <w:rPr>
                <w:szCs w:val="20"/>
                <w:lang w:val="en-US"/>
              </w:rPr>
              <w:t>Cho phép người dùng nạp tiền vào số điện thoại di động từ tài khoản ngân hàng của mình.</w:t>
            </w:r>
          </w:p>
        </w:tc>
      </w:tr>
      <w:tr w14:paraId="1762DB8A">
        <w:tc>
          <w:tcPr>
            <w:tcW w:w="0" w:type="auto"/>
            <w:shd w:val="clear" w:color="auto" w:fill="auto"/>
            <w:vAlign w:val="center"/>
          </w:tcPr>
          <w:p w14:paraId="46545E48">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Tác nhân</w:t>
            </w:r>
          </w:p>
        </w:tc>
        <w:tc>
          <w:tcPr>
            <w:tcW w:w="0" w:type="auto"/>
            <w:gridSpan w:val="3"/>
            <w:shd w:val="clear" w:color="auto" w:fill="auto"/>
            <w:vAlign w:val="center"/>
          </w:tcPr>
          <w:p w14:paraId="2DB1C1C1">
            <w:pPr>
              <w:widowControl w:val="0"/>
              <w:jc w:val="both"/>
              <w:rPr>
                <w:szCs w:val="20"/>
                <w:lang w:val="vi-VN"/>
              </w:rPr>
            </w:pPr>
            <w:r>
              <w:rPr>
                <w:szCs w:val="20"/>
                <w:lang w:val="vi-VN"/>
              </w:rPr>
              <w:t>Khách hàng, Hệ thống ngân hàng, Nhà mạng viễn thông</w:t>
            </w:r>
          </w:p>
        </w:tc>
      </w:tr>
      <w:tr w14:paraId="58DF6128">
        <w:tc>
          <w:tcPr>
            <w:tcW w:w="2102" w:type="dxa"/>
            <w:vMerge w:val="restart"/>
            <w:shd w:val="clear" w:color="auto" w:fill="auto"/>
            <w:vAlign w:val="center"/>
          </w:tcPr>
          <w:p w14:paraId="468CE91E">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 xml:space="preserve">Luồng </w:t>
            </w:r>
            <w:r>
              <w:rPr>
                <w:rFonts w:hAnsi="Times New Roman Bold" w:cs="Times New Roman Bold"/>
                <w:b/>
                <w:bCs/>
                <w:szCs w:val="20"/>
                <w:lang w:val="vi-VN"/>
              </w:rPr>
              <w:t>sự kiện chính</w:t>
            </w:r>
          </w:p>
        </w:tc>
        <w:tc>
          <w:tcPr>
            <w:tcW w:w="2209" w:type="dxa"/>
            <w:shd w:val="clear" w:color="auto" w:fill="auto"/>
            <w:vAlign w:val="center"/>
          </w:tcPr>
          <w:p w14:paraId="26D7EF47">
            <w:pPr>
              <w:widowControl w:val="0"/>
              <w:jc w:val="center"/>
              <w:rPr>
                <w:szCs w:val="20"/>
                <w:lang w:val="vi-VN"/>
              </w:rPr>
            </w:pPr>
            <w:r>
              <w:rPr>
                <w:szCs w:val="20"/>
              </w:rPr>
              <w:t>Khách hàng (User)</w:t>
            </w:r>
          </w:p>
        </w:tc>
        <w:tc>
          <w:tcPr>
            <w:tcW w:w="2424" w:type="dxa"/>
            <w:shd w:val="clear" w:color="auto" w:fill="auto"/>
            <w:vAlign w:val="center"/>
          </w:tcPr>
          <w:p w14:paraId="4503464B">
            <w:pPr>
              <w:widowControl w:val="0"/>
              <w:jc w:val="center"/>
              <w:rPr>
                <w:szCs w:val="20"/>
                <w:lang w:val="vi-VN"/>
              </w:rPr>
            </w:pPr>
            <w:r>
              <w:rPr>
                <w:szCs w:val="20"/>
              </w:rPr>
              <w:t>Hệ thống ngân hàng (Bank System)</w:t>
            </w:r>
          </w:p>
        </w:tc>
        <w:tc>
          <w:tcPr>
            <w:tcW w:w="0" w:type="auto"/>
            <w:shd w:val="clear" w:color="auto" w:fill="auto"/>
            <w:vAlign w:val="center"/>
          </w:tcPr>
          <w:p w14:paraId="29AC7A5F">
            <w:pPr>
              <w:widowControl w:val="0"/>
              <w:jc w:val="center"/>
              <w:rPr>
                <w:szCs w:val="20"/>
                <w:lang w:val="vi-VN"/>
              </w:rPr>
            </w:pPr>
            <w:r>
              <w:rPr>
                <w:szCs w:val="20"/>
              </w:rPr>
              <w:t>Nhà mạng viễn thông (Telecom Provider)</w:t>
            </w:r>
          </w:p>
        </w:tc>
      </w:tr>
      <w:tr w14:paraId="55A4914E">
        <w:trPr>
          <w:trHeight w:val="89" w:hRule="atLeast"/>
        </w:trPr>
        <w:tc>
          <w:tcPr>
            <w:tcW w:w="2102" w:type="dxa"/>
            <w:vMerge w:val="continue"/>
            <w:shd w:val="clear" w:color="auto" w:fill="auto"/>
            <w:vAlign w:val="center"/>
          </w:tcPr>
          <w:p w14:paraId="0C9F22C9">
            <w:pPr>
              <w:widowControl w:val="0"/>
              <w:jc w:val="both"/>
              <w:rPr>
                <w:rFonts w:ascii="Times New Roman Bold" w:hAnsi="Times New Roman Bold" w:cs="Times New Roman Bold"/>
                <w:b/>
                <w:bCs/>
                <w:szCs w:val="20"/>
                <w:lang w:val="vi-VN"/>
              </w:rPr>
            </w:pPr>
          </w:p>
        </w:tc>
        <w:tc>
          <w:tcPr>
            <w:tcW w:w="2209" w:type="dxa"/>
            <w:shd w:val="clear" w:color="auto" w:fill="auto"/>
            <w:vAlign w:val="center"/>
          </w:tcPr>
          <w:p w14:paraId="50063809">
            <w:pPr>
              <w:widowControl w:val="0"/>
              <w:jc w:val="left"/>
              <w:rPr>
                <w:szCs w:val="20"/>
                <w:lang w:val="vi-VN"/>
              </w:rPr>
            </w:pPr>
            <w:r>
              <w:rPr>
                <w:szCs w:val="20"/>
              </w:rPr>
              <w:t>1</w:t>
            </w:r>
            <w:r>
              <w:rPr>
                <w:szCs w:val="20"/>
                <w:lang w:val="vi-VN"/>
              </w:rPr>
              <w:t xml:space="preserve">. </w:t>
            </w:r>
            <w:r>
              <w:rPr>
                <w:szCs w:val="20"/>
              </w:rPr>
              <w:t xml:space="preserve">Người dùng chọn chức năng </w:t>
            </w:r>
            <w:r>
              <w:rPr>
                <w:b/>
                <w:bCs/>
                <w:szCs w:val="20"/>
              </w:rPr>
              <w:t>"Nạp tiền điện thoại"</w:t>
            </w:r>
            <w:r>
              <w:rPr>
                <w:szCs w:val="20"/>
              </w:rPr>
              <w:t xml:space="preserve"> trên ứng dụng ngân hàng.</w:t>
            </w:r>
          </w:p>
        </w:tc>
        <w:tc>
          <w:tcPr>
            <w:tcW w:w="2424" w:type="dxa"/>
            <w:shd w:val="clear" w:color="auto" w:fill="auto"/>
            <w:vAlign w:val="center"/>
          </w:tcPr>
          <w:p w14:paraId="19A081E5">
            <w:pPr>
              <w:widowControl w:val="0"/>
              <w:jc w:val="both"/>
              <w:rPr>
                <w:szCs w:val="20"/>
                <w:lang w:val="vi-VN"/>
              </w:rPr>
            </w:pPr>
          </w:p>
        </w:tc>
        <w:tc>
          <w:tcPr>
            <w:tcW w:w="0" w:type="auto"/>
            <w:shd w:val="clear" w:color="auto" w:fill="auto"/>
            <w:vAlign w:val="center"/>
          </w:tcPr>
          <w:p w14:paraId="3DA3F2C0">
            <w:pPr>
              <w:widowControl w:val="0"/>
              <w:jc w:val="both"/>
              <w:rPr>
                <w:szCs w:val="20"/>
                <w:lang w:val="vi-VN"/>
              </w:rPr>
            </w:pPr>
          </w:p>
        </w:tc>
      </w:tr>
      <w:tr w14:paraId="78812528">
        <w:trPr>
          <w:trHeight w:val="89" w:hRule="atLeast"/>
        </w:trPr>
        <w:tc>
          <w:tcPr>
            <w:tcW w:w="2102" w:type="dxa"/>
            <w:vMerge w:val="continue"/>
            <w:shd w:val="clear" w:color="auto" w:fill="auto"/>
            <w:vAlign w:val="center"/>
          </w:tcPr>
          <w:p w14:paraId="25674A35">
            <w:pPr>
              <w:widowControl w:val="0"/>
              <w:jc w:val="both"/>
              <w:rPr>
                <w:szCs w:val="20"/>
              </w:rPr>
            </w:pPr>
          </w:p>
        </w:tc>
        <w:tc>
          <w:tcPr>
            <w:tcW w:w="2209" w:type="dxa"/>
            <w:shd w:val="clear" w:color="auto" w:fill="auto"/>
            <w:vAlign w:val="center"/>
          </w:tcPr>
          <w:p w14:paraId="0696AA2D">
            <w:pPr>
              <w:widowControl w:val="0"/>
              <w:jc w:val="both"/>
              <w:rPr>
                <w:szCs w:val="20"/>
                <w:lang w:val="vi-VN"/>
              </w:rPr>
            </w:pPr>
          </w:p>
        </w:tc>
        <w:tc>
          <w:tcPr>
            <w:tcW w:w="2424" w:type="dxa"/>
            <w:shd w:val="clear" w:color="auto" w:fill="auto"/>
            <w:vAlign w:val="center"/>
          </w:tcPr>
          <w:p w14:paraId="5D0B286F">
            <w:pPr>
              <w:widowControl w:val="0"/>
              <w:topLinePunct w:val="0"/>
              <w:autoSpaceDE/>
              <w:autoSpaceDN/>
              <w:jc w:val="both"/>
              <w:rPr>
                <w:szCs w:val="24"/>
                <w:lang w:val="vi-VN"/>
              </w:rPr>
            </w:pPr>
            <w:r>
              <w:rPr>
                <w:szCs w:val="24"/>
                <w:lang w:val="en-US"/>
              </w:rPr>
              <w:t>2</w:t>
            </w:r>
            <w:r>
              <w:rPr>
                <w:szCs w:val="24"/>
                <w:lang w:val="vi-VN"/>
              </w:rPr>
              <w:t xml:space="preserve">. </w:t>
            </w:r>
            <w:r>
              <w:rPr>
                <w:szCs w:val="24"/>
                <w:lang w:val="en-US"/>
              </w:rPr>
              <w:t>Hệ thống hiển thị màn hình nhập thông tin.</w:t>
            </w:r>
          </w:p>
        </w:tc>
        <w:tc>
          <w:tcPr>
            <w:tcW w:w="0" w:type="auto"/>
            <w:shd w:val="clear" w:color="auto" w:fill="auto"/>
            <w:vAlign w:val="center"/>
          </w:tcPr>
          <w:p w14:paraId="101B0AFC">
            <w:pPr>
              <w:widowControl w:val="0"/>
              <w:jc w:val="both"/>
              <w:rPr>
                <w:szCs w:val="20"/>
                <w:lang w:val="vi-VN"/>
              </w:rPr>
            </w:pPr>
          </w:p>
        </w:tc>
      </w:tr>
      <w:tr w14:paraId="140ADE68">
        <w:trPr>
          <w:trHeight w:val="89" w:hRule="atLeast"/>
        </w:trPr>
        <w:tc>
          <w:tcPr>
            <w:tcW w:w="2102" w:type="dxa"/>
            <w:vMerge w:val="continue"/>
            <w:shd w:val="clear" w:color="auto" w:fill="auto"/>
            <w:vAlign w:val="center"/>
          </w:tcPr>
          <w:p w14:paraId="0D7B77E7">
            <w:pPr>
              <w:widowControl w:val="0"/>
              <w:jc w:val="both"/>
              <w:rPr>
                <w:szCs w:val="20"/>
                <w:lang w:val="vi-VN"/>
              </w:rPr>
            </w:pPr>
          </w:p>
        </w:tc>
        <w:tc>
          <w:tcPr>
            <w:tcW w:w="2209" w:type="dxa"/>
            <w:shd w:val="clear" w:color="auto" w:fill="auto"/>
            <w:vAlign w:val="center"/>
          </w:tcPr>
          <w:p w14:paraId="54B3A2DF">
            <w:pPr>
              <w:widowControl w:val="0"/>
              <w:jc w:val="both"/>
              <w:rPr>
                <w:szCs w:val="20"/>
                <w:lang w:val="vi-VN"/>
              </w:rPr>
            </w:pPr>
            <w:r>
              <w:rPr>
                <w:szCs w:val="20"/>
                <w:lang w:val="en-US"/>
              </w:rPr>
              <w:t>3</w:t>
            </w:r>
            <w:r>
              <w:rPr>
                <w:szCs w:val="20"/>
                <w:lang w:val="vi-VN"/>
              </w:rPr>
              <w:t>.</w:t>
            </w:r>
            <w:r>
              <w:rPr>
                <w:szCs w:val="20"/>
                <w:lang w:val="en-US"/>
              </w:rPr>
              <w:t xml:space="preserve"> Người dùng </w:t>
            </w:r>
            <w:r>
              <w:rPr>
                <w:b/>
                <w:bCs/>
                <w:szCs w:val="20"/>
                <w:lang w:val="en-US"/>
              </w:rPr>
              <w:t>nhập số điện thoại thủ công hoặc chọn từ danh bạ</w:t>
            </w:r>
            <w:r>
              <w:rPr>
                <w:szCs w:val="20"/>
                <w:lang w:val="en-US"/>
              </w:rPr>
              <w:t>.</w:t>
            </w:r>
          </w:p>
        </w:tc>
        <w:tc>
          <w:tcPr>
            <w:tcW w:w="2424" w:type="dxa"/>
            <w:shd w:val="clear" w:color="auto" w:fill="auto"/>
            <w:vAlign w:val="center"/>
          </w:tcPr>
          <w:p w14:paraId="0A7C2992">
            <w:pPr>
              <w:widowControl w:val="0"/>
              <w:jc w:val="both"/>
              <w:rPr>
                <w:szCs w:val="20"/>
                <w:lang w:val="vi-VN"/>
              </w:rPr>
            </w:pPr>
          </w:p>
        </w:tc>
        <w:tc>
          <w:tcPr>
            <w:tcW w:w="0" w:type="auto"/>
            <w:shd w:val="clear" w:color="auto" w:fill="auto"/>
            <w:vAlign w:val="center"/>
          </w:tcPr>
          <w:p w14:paraId="5853705F">
            <w:pPr>
              <w:widowControl w:val="0"/>
              <w:jc w:val="both"/>
              <w:rPr>
                <w:szCs w:val="20"/>
                <w:lang w:val="vi-VN"/>
              </w:rPr>
            </w:pPr>
          </w:p>
        </w:tc>
      </w:tr>
      <w:tr w14:paraId="4A78478E">
        <w:trPr>
          <w:trHeight w:val="90" w:hRule="atLeast"/>
        </w:trPr>
        <w:tc>
          <w:tcPr>
            <w:tcW w:w="2102" w:type="dxa"/>
            <w:vMerge w:val="continue"/>
            <w:shd w:val="clear" w:color="auto" w:fill="auto"/>
            <w:vAlign w:val="center"/>
          </w:tcPr>
          <w:p w14:paraId="0002F2DC">
            <w:pPr>
              <w:widowControl w:val="0"/>
              <w:jc w:val="both"/>
              <w:rPr>
                <w:szCs w:val="20"/>
                <w:lang w:val="vi-VN"/>
              </w:rPr>
            </w:pPr>
          </w:p>
        </w:tc>
        <w:tc>
          <w:tcPr>
            <w:tcW w:w="2209" w:type="dxa"/>
            <w:shd w:val="clear" w:color="auto" w:fill="auto"/>
            <w:vAlign w:val="center"/>
          </w:tcPr>
          <w:p w14:paraId="0C2B8272">
            <w:pPr>
              <w:widowControl w:val="0"/>
              <w:jc w:val="both"/>
              <w:rPr>
                <w:szCs w:val="20"/>
                <w:lang w:val="en-US"/>
              </w:rPr>
            </w:pPr>
            <w:r>
              <w:rPr>
                <w:szCs w:val="20"/>
                <w:lang w:val="en-US"/>
              </w:rPr>
              <w:t>4</w:t>
            </w:r>
            <w:r>
              <w:rPr>
                <w:szCs w:val="20"/>
                <w:lang w:val="vi-VN"/>
              </w:rPr>
              <w:t>.</w:t>
            </w:r>
            <w:r>
              <w:rPr>
                <w:szCs w:val="20"/>
                <w:lang w:val="en-US"/>
              </w:rPr>
              <w:t xml:space="preserve"> Người dùng nhập </w:t>
            </w:r>
            <w:r>
              <w:rPr>
                <w:b/>
                <w:bCs/>
                <w:szCs w:val="20"/>
                <w:lang w:val="en-US"/>
              </w:rPr>
              <w:t>số tiền cần nạp</w:t>
            </w:r>
            <w:r>
              <w:rPr>
                <w:szCs w:val="20"/>
                <w:lang w:val="en-US"/>
              </w:rPr>
              <w:t xml:space="preserve">.  </w:t>
            </w:r>
          </w:p>
        </w:tc>
        <w:tc>
          <w:tcPr>
            <w:tcW w:w="2424" w:type="dxa"/>
            <w:shd w:val="clear" w:color="auto" w:fill="auto"/>
            <w:vAlign w:val="center"/>
          </w:tcPr>
          <w:p w14:paraId="7C37FC72">
            <w:pPr>
              <w:widowControl w:val="0"/>
              <w:jc w:val="both"/>
              <w:rPr>
                <w:szCs w:val="20"/>
                <w:lang w:val="vi-VN"/>
              </w:rPr>
            </w:pPr>
          </w:p>
        </w:tc>
        <w:tc>
          <w:tcPr>
            <w:tcW w:w="0" w:type="auto"/>
            <w:shd w:val="clear" w:color="auto" w:fill="auto"/>
            <w:vAlign w:val="center"/>
          </w:tcPr>
          <w:p w14:paraId="0ADC8F76">
            <w:pPr>
              <w:widowControl w:val="0"/>
              <w:jc w:val="both"/>
              <w:rPr>
                <w:szCs w:val="20"/>
                <w:lang w:val="vi-VN"/>
              </w:rPr>
            </w:pPr>
          </w:p>
        </w:tc>
      </w:tr>
      <w:tr w14:paraId="7DBF80AF">
        <w:trPr>
          <w:trHeight w:val="89" w:hRule="atLeast"/>
        </w:trPr>
        <w:tc>
          <w:tcPr>
            <w:tcW w:w="2102" w:type="dxa"/>
            <w:vMerge w:val="continue"/>
            <w:shd w:val="clear" w:color="auto" w:fill="auto"/>
            <w:vAlign w:val="center"/>
          </w:tcPr>
          <w:p w14:paraId="035DFA71">
            <w:pPr>
              <w:widowControl w:val="0"/>
              <w:jc w:val="both"/>
              <w:rPr>
                <w:szCs w:val="20"/>
                <w:lang w:val="vi-VN"/>
              </w:rPr>
            </w:pPr>
          </w:p>
        </w:tc>
        <w:tc>
          <w:tcPr>
            <w:tcW w:w="2209" w:type="dxa"/>
            <w:shd w:val="clear" w:color="auto" w:fill="auto"/>
            <w:vAlign w:val="center"/>
          </w:tcPr>
          <w:p w14:paraId="475D6B16">
            <w:pPr>
              <w:widowControl w:val="0"/>
              <w:jc w:val="both"/>
              <w:rPr>
                <w:szCs w:val="20"/>
                <w:lang w:val="vi-VN"/>
              </w:rPr>
            </w:pPr>
          </w:p>
        </w:tc>
        <w:tc>
          <w:tcPr>
            <w:tcW w:w="2424" w:type="dxa"/>
            <w:shd w:val="clear" w:color="auto" w:fill="auto"/>
            <w:vAlign w:val="center"/>
          </w:tcPr>
          <w:p w14:paraId="47D16B52">
            <w:pPr>
              <w:widowControl w:val="0"/>
              <w:jc w:val="both"/>
              <w:rPr>
                <w:szCs w:val="20"/>
                <w:lang w:val="vi-VN"/>
              </w:rPr>
            </w:pPr>
            <w:r>
              <w:rPr>
                <w:szCs w:val="20"/>
                <w:lang w:val="en-US"/>
              </w:rPr>
              <w:t>5</w:t>
            </w:r>
            <w:r>
              <w:rPr>
                <w:szCs w:val="20"/>
                <w:lang w:val="vi-VN"/>
              </w:rPr>
              <w:t xml:space="preserve">. </w:t>
            </w:r>
            <w:r>
              <w:rPr>
                <w:szCs w:val="20"/>
                <w:lang w:val="en-US"/>
              </w:rPr>
              <w:t>Hệ thống kiểm tra số dư tài khoản:</w:t>
            </w:r>
          </w:p>
          <w:p w14:paraId="65E20102">
            <w:pPr>
              <w:widowControl w:val="0"/>
              <w:jc w:val="both"/>
              <w:rPr>
                <w:szCs w:val="20"/>
                <w:lang w:val="vi-VN"/>
              </w:rPr>
            </w:pPr>
          </w:p>
        </w:tc>
        <w:tc>
          <w:tcPr>
            <w:tcW w:w="0" w:type="auto"/>
            <w:shd w:val="clear" w:color="auto" w:fill="auto"/>
            <w:vAlign w:val="center"/>
          </w:tcPr>
          <w:p w14:paraId="2A4D97A6">
            <w:pPr>
              <w:widowControl w:val="0"/>
              <w:jc w:val="both"/>
              <w:rPr>
                <w:szCs w:val="20"/>
                <w:lang w:val="vi-VN"/>
              </w:rPr>
            </w:pPr>
          </w:p>
        </w:tc>
      </w:tr>
      <w:tr w14:paraId="0BA52B02">
        <w:trPr>
          <w:trHeight w:val="89" w:hRule="atLeast"/>
        </w:trPr>
        <w:tc>
          <w:tcPr>
            <w:tcW w:w="2102" w:type="dxa"/>
            <w:vMerge w:val="continue"/>
            <w:shd w:val="clear" w:color="auto" w:fill="auto"/>
            <w:vAlign w:val="center"/>
          </w:tcPr>
          <w:p w14:paraId="36B8C16C">
            <w:pPr>
              <w:widowControl w:val="0"/>
              <w:jc w:val="both"/>
              <w:rPr>
                <w:szCs w:val="20"/>
                <w:lang w:val="vi-VN"/>
              </w:rPr>
            </w:pPr>
          </w:p>
        </w:tc>
        <w:tc>
          <w:tcPr>
            <w:tcW w:w="2209" w:type="dxa"/>
            <w:shd w:val="clear" w:color="auto" w:fill="auto"/>
            <w:vAlign w:val="center"/>
          </w:tcPr>
          <w:p w14:paraId="68E10BD9">
            <w:pPr>
              <w:widowControl w:val="0"/>
              <w:jc w:val="both"/>
              <w:rPr>
                <w:szCs w:val="20"/>
                <w:lang w:val="vi-VN"/>
              </w:rPr>
            </w:pPr>
          </w:p>
        </w:tc>
        <w:tc>
          <w:tcPr>
            <w:tcW w:w="2424" w:type="dxa"/>
            <w:shd w:val="clear" w:color="auto" w:fill="auto"/>
            <w:vAlign w:val="center"/>
          </w:tcPr>
          <w:p w14:paraId="1C9065D7">
            <w:pPr>
              <w:widowControl w:val="0"/>
              <w:jc w:val="both"/>
              <w:rPr>
                <w:szCs w:val="20"/>
                <w:lang w:val="vi-VN"/>
              </w:rPr>
            </w:pPr>
            <w:r>
              <w:rPr>
                <w:szCs w:val="20"/>
              </w:rPr>
              <w:t>5</w:t>
            </w:r>
            <w:r>
              <w:rPr>
                <w:szCs w:val="20"/>
                <w:lang w:val="vi-VN"/>
              </w:rPr>
              <w:t xml:space="preserve">.1. </w:t>
            </w:r>
            <w:r>
              <w:rPr>
                <w:szCs w:val="20"/>
              </w:rPr>
              <w:t>Nếu đủ, chuyển sang bước tiếp theo.</w:t>
            </w:r>
          </w:p>
        </w:tc>
        <w:tc>
          <w:tcPr>
            <w:tcW w:w="0" w:type="auto"/>
            <w:shd w:val="clear" w:color="auto" w:fill="auto"/>
            <w:vAlign w:val="center"/>
          </w:tcPr>
          <w:p w14:paraId="6A9FB30F">
            <w:pPr>
              <w:widowControl w:val="0"/>
              <w:jc w:val="both"/>
              <w:rPr>
                <w:szCs w:val="20"/>
                <w:lang w:val="vi-VN"/>
              </w:rPr>
            </w:pPr>
          </w:p>
        </w:tc>
      </w:tr>
      <w:tr w14:paraId="165C9149">
        <w:trPr>
          <w:trHeight w:val="277" w:hRule="atLeast"/>
        </w:trPr>
        <w:tc>
          <w:tcPr>
            <w:tcW w:w="2102" w:type="dxa"/>
            <w:vMerge w:val="continue"/>
            <w:shd w:val="clear" w:color="auto" w:fill="auto"/>
            <w:vAlign w:val="center"/>
          </w:tcPr>
          <w:p w14:paraId="5A6F960F">
            <w:pPr>
              <w:widowControl w:val="0"/>
              <w:jc w:val="both"/>
              <w:rPr>
                <w:szCs w:val="20"/>
                <w:lang w:val="vi-VN"/>
              </w:rPr>
            </w:pPr>
          </w:p>
        </w:tc>
        <w:tc>
          <w:tcPr>
            <w:tcW w:w="2209" w:type="dxa"/>
            <w:shd w:val="clear" w:color="auto" w:fill="auto"/>
            <w:vAlign w:val="center"/>
          </w:tcPr>
          <w:p w14:paraId="05DCAF58">
            <w:pPr>
              <w:widowControl w:val="0"/>
              <w:jc w:val="both"/>
              <w:rPr>
                <w:szCs w:val="20"/>
                <w:lang w:val="vi-VN"/>
              </w:rPr>
            </w:pPr>
          </w:p>
        </w:tc>
        <w:tc>
          <w:tcPr>
            <w:tcW w:w="2424" w:type="dxa"/>
            <w:shd w:val="clear" w:color="auto" w:fill="auto"/>
            <w:vAlign w:val="center"/>
          </w:tcPr>
          <w:p w14:paraId="7E3F7A0A">
            <w:pPr>
              <w:widowControl w:val="0"/>
              <w:jc w:val="both"/>
              <w:rPr>
                <w:szCs w:val="20"/>
                <w:lang w:val="en-US"/>
              </w:rPr>
            </w:pPr>
            <w:r>
              <w:rPr>
                <w:szCs w:val="20"/>
                <w:lang w:val="vi-VN"/>
              </w:rPr>
              <w:t xml:space="preserve">5.2. </w:t>
            </w:r>
            <w:r>
              <w:rPr>
                <w:szCs w:val="20"/>
                <w:lang w:val="en-US"/>
              </w:rPr>
              <w:t>Nếu không đủ, hiển thị thông báo lỗi.</w:t>
            </w:r>
          </w:p>
        </w:tc>
        <w:tc>
          <w:tcPr>
            <w:tcW w:w="0" w:type="auto"/>
            <w:shd w:val="clear" w:color="auto" w:fill="auto"/>
            <w:vAlign w:val="center"/>
          </w:tcPr>
          <w:p w14:paraId="6439BEE0">
            <w:pPr>
              <w:widowControl w:val="0"/>
              <w:jc w:val="both"/>
              <w:rPr>
                <w:szCs w:val="20"/>
                <w:lang w:val="vi-VN"/>
              </w:rPr>
            </w:pPr>
          </w:p>
        </w:tc>
      </w:tr>
      <w:tr w14:paraId="57B56EC5">
        <w:trPr>
          <w:trHeight w:val="1780" w:hRule="atLeast"/>
        </w:trPr>
        <w:tc>
          <w:tcPr>
            <w:tcW w:w="2102" w:type="dxa"/>
            <w:vMerge w:val="continue"/>
            <w:shd w:val="clear" w:color="auto" w:fill="auto"/>
            <w:vAlign w:val="center"/>
          </w:tcPr>
          <w:p w14:paraId="783E654C">
            <w:pPr>
              <w:widowControl w:val="0"/>
              <w:jc w:val="both"/>
              <w:rPr>
                <w:szCs w:val="20"/>
                <w:lang w:val="vi-VN"/>
              </w:rPr>
            </w:pPr>
          </w:p>
        </w:tc>
        <w:tc>
          <w:tcPr>
            <w:tcW w:w="2209" w:type="dxa"/>
            <w:shd w:val="clear" w:color="auto" w:fill="auto"/>
            <w:vAlign w:val="center"/>
          </w:tcPr>
          <w:p w14:paraId="0CC11544">
            <w:pPr>
              <w:widowControl w:val="0"/>
              <w:jc w:val="both"/>
              <w:rPr>
                <w:szCs w:val="20"/>
                <w:lang w:val="vi-VN"/>
              </w:rPr>
            </w:pPr>
          </w:p>
        </w:tc>
        <w:tc>
          <w:tcPr>
            <w:tcW w:w="2424" w:type="dxa"/>
            <w:shd w:val="clear" w:color="auto" w:fill="auto"/>
            <w:vAlign w:val="center"/>
          </w:tcPr>
          <w:p w14:paraId="66598088">
            <w:pPr>
              <w:widowControl w:val="0"/>
              <w:jc w:val="both"/>
              <w:rPr>
                <w:szCs w:val="20"/>
                <w:lang w:val="vi-VN"/>
              </w:rPr>
            </w:pPr>
            <w:r>
              <w:rPr>
                <w:szCs w:val="20"/>
                <w:lang w:val="en-US"/>
              </w:rPr>
              <w:t>6</w:t>
            </w:r>
            <w:r>
              <w:rPr>
                <w:szCs w:val="20"/>
                <w:lang w:val="vi-VN"/>
              </w:rPr>
              <w:t>.</w:t>
            </w:r>
            <w:r>
              <w:rPr>
                <w:szCs w:val="20"/>
                <w:lang w:val="en-US"/>
              </w:rPr>
              <w:t xml:space="preserve"> Hệ thống yêu cầu người dùng </w:t>
            </w:r>
            <w:r>
              <w:rPr>
                <w:b/>
                <w:bCs/>
                <w:szCs w:val="20"/>
                <w:lang w:val="en-US"/>
              </w:rPr>
              <w:t>xác thực OTP hoặc nhập mã PIN</w:t>
            </w:r>
            <w:r>
              <w:rPr>
                <w:szCs w:val="20"/>
                <w:lang w:val="en-US"/>
              </w:rPr>
              <w:t>.</w:t>
            </w:r>
          </w:p>
        </w:tc>
        <w:tc>
          <w:tcPr>
            <w:tcW w:w="0" w:type="auto"/>
            <w:shd w:val="clear" w:color="auto" w:fill="auto"/>
            <w:vAlign w:val="center"/>
          </w:tcPr>
          <w:p w14:paraId="12A4CF67">
            <w:pPr>
              <w:widowControl w:val="0"/>
              <w:jc w:val="both"/>
              <w:rPr>
                <w:szCs w:val="20"/>
                <w:lang w:val="vi-VN"/>
              </w:rPr>
            </w:pPr>
          </w:p>
        </w:tc>
      </w:tr>
      <w:tr w14:paraId="26956AF3">
        <w:trPr>
          <w:trHeight w:val="1780" w:hRule="atLeast"/>
        </w:trPr>
        <w:tc>
          <w:tcPr>
            <w:tcW w:w="2102" w:type="dxa"/>
            <w:vMerge w:val="continue"/>
            <w:shd w:val="clear" w:color="auto" w:fill="auto"/>
            <w:vAlign w:val="center"/>
          </w:tcPr>
          <w:p w14:paraId="666758ED">
            <w:pPr>
              <w:widowControl w:val="0"/>
              <w:jc w:val="both"/>
              <w:rPr>
                <w:szCs w:val="20"/>
                <w:lang w:val="vi-VN"/>
              </w:rPr>
            </w:pPr>
          </w:p>
        </w:tc>
        <w:tc>
          <w:tcPr>
            <w:tcW w:w="2209" w:type="dxa"/>
            <w:shd w:val="clear" w:color="auto" w:fill="auto"/>
            <w:vAlign w:val="center"/>
          </w:tcPr>
          <w:p w14:paraId="25CB6260">
            <w:pPr>
              <w:widowControl w:val="0"/>
              <w:jc w:val="both"/>
              <w:rPr>
                <w:szCs w:val="20"/>
                <w:lang w:val="vi-VN"/>
              </w:rPr>
            </w:pPr>
            <w:r>
              <w:rPr>
                <w:szCs w:val="20"/>
                <w:lang w:val="en-US"/>
              </w:rPr>
              <w:t>7</w:t>
            </w:r>
            <w:r>
              <w:rPr>
                <w:szCs w:val="20"/>
                <w:lang w:val="vi-VN"/>
              </w:rPr>
              <w:t xml:space="preserve">. </w:t>
            </w:r>
            <w:r>
              <w:rPr>
                <w:szCs w:val="20"/>
                <w:lang w:val="en-US"/>
              </w:rPr>
              <w:t>Người dùng nhập mã xác thực.</w:t>
            </w:r>
          </w:p>
        </w:tc>
        <w:tc>
          <w:tcPr>
            <w:tcW w:w="2424" w:type="dxa"/>
            <w:shd w:val="clear" w:color="auto" w:fill="auto"/>
            <w:vAlign w:val="center"/>
          </w:tcPr>
          <w:p w14:paraId="0689D465">
            <w:pPr>
              <w:widowControl w:val="0"/>
              <w:jc w:val="both"/>
              <w:rPr>
                <w:szCs w:val="20"/>
                <w:lang w:val="vi-VN"/>
              </w:rPr>
            </w:pPr>
          </w:p>
        </w:tc>
        <w:tc>
          <w:tcPr>
            <w:tcW w:w="0" w:type="auto"/>
            <w:shd w:val="clear" w:color="auto" w:fill="auto"/>
            <w:vAlign w:val="center"/>
          </w:tcPr>
          <w:p w14:paraId="70A5E029">
            <w:pPr>
              <w:widowControl w:val="0"/>
              <w:jc w:val="both"/>
              <w:rPr>
                <w:szCs w:val="20"/>
                <w:lang w:val="vi-VN"/>
              </w:rPr>
            </w:pPr>
          </w:p>
        </w:tc>
      </w:tr>
      <w:tr w14:paraId="0D5FE16A">
        <w:trPr>
          <w:trHeight w:val="1780" w:hRule="atLeast"/>
        </w:trPr>
        <w:tc>
          <w:tcPr>
            <w:tcW w:w="2102" w:type="dxa"/>
            <w:vMerge w:val="continue"/>
            <w:shd w:val="clear" w:color="auto" w:fill="auto"/>
            <w:vAlign w:val="center"/>
          </w:tcPr>
          <w:p w14:paraId="4D34AF0A">
            <w:pPr>
              <w:widowControl w:val="0"/>
              <w:jc w:val="both"/>
              <w:rPr>
                <w:szCs w:val="20"/>
                <w:lang w:val="vi-VN"/>
              </w:rPr>
            </w:pPr>
          </w:p>
        </w:tc>
        <w:tc>
          <w:tcPr>
            <w:tcW w:w="2209" w:type="dxa"/>
            <w:shd w:val="clear" w:color="auto" w:fill="auto"/>
            <w:vAlign w:val="center"/>
          </w:tcPr>
          <w:p w14:paraId="792BE666">
            <w:pPr>
              <w:widowControl w:val="0"/>
              <w:jc w:val="both"/>
              <w:rPr>
                <w:szCs w:val="20"/>
                <w:lang w:val="vi-VN"/>
              </w:rPr>
            </w:pPr>
          </w:p>
        </w:tc>
        <w:tc>
          <w:tcPr>
            <w:tcW w:w="2424" w:type="dxa"/>
            <w:shd w:val="clear" w:color="auto" w:fill="auto"/>
            <w:vAlign w:val="center"/>
          </w:tcPr>
          <w:p w14:paraId="360F2A6E">
            <w:pPr>
              <w:widowControl w:val="0"/>
              <w:topLinePunct w:val="0"/>
              <w:autoSpaceDE/>
              <w:autoSpaceDN/>
              <w:jc w:val="both"/>
              <w:rPr>
                <w:szCs w:val="24"/>
                <w:lang w:val="vi-VN"/>
              </w:rPr>
            </w:pPr>
            <w:r>
              <w:rPr>
                <w:szCs w:val="24"/>
                <w:lang w:val="vi-VN"/>
              </w:rPr>
              <w:t xml:space="preserve">8. </w:t>
            </w:r>
            <w:r>
              <w:rPr>
                <w:szCs w:val="24"/>
                <w:lang w:val="en-US"/>
              </w:rPr>
              <w:t>Hệ thống kiểm tra tính hợp lệ của mã xác thực:</w:t>
            </w:r>
          </w:p>
          <w:p w14:paraId="15F027AD">
            <w:pPr>
              <w:widowControl w:val="0"/>
              <w:topLinePunct w:val="0"/>
              <w:autoSpaceDE/>
              <w:autoSpaceDN/>
              <w:jc w:val="both"/>
              <w:rPr>
                <w:szCs w:val="24"/>
                <w:lang w:val="vi-VN"/>
              </w:rPr>
            </w:pPr>
            <w:r>
              <w:rPr>
                <w:szCs w:val="24"/>
                <w:lang w:val="vi-VN"/>
              </w:rPr>
              <w:t xml:space="preserve">8.1 </w:t>
            </w:r>
            <w:r>
              <w:rPr>
                <w:szCs w:val="24"/>
              </w:rPr>
              <w:t xml:space="preserve">Nếu hợp lệ, hệ thống </w:t>
            </w:r>
            <w:r>
              <w:rPr>
                <w:b/>
                <w:bCs/>
                <w:szCs w:val="24"/>
              </w:rPr>
              <w:t>gửi yêu cầu nạp tiền đến Nhà mạng viễn thông</w:t>
            </w:r>
            <w:r>
              <w:rPr>
                <w:szCs w:val="24"/>
              </w:rPr>
              <w:t>.</w:t>
            </w:r>
          </w:p>
          <w:p w14:paraId="2432DA1B">
            <w:pPr>
              <w:widowControl w:val="0"/>
              <w:topLinePunct w:val="0"/>
              <w:autoSpaceDE/>
              <w:autoSpaceDN/>
              <w:jc w:val="both"/>
              <w:rPr>
                <w:szCs w:val="24"/>
                <w:lang w:val="en-US"/>
              </w:rPr>
            </w:pPr>
            <w:r>
              <w:rPr>
                <w:szCs w:val="24"/>
                <w:lang w:val="vi-VN"/>
              </w:rPr>
              <w:t xml:space="preserve">8.2 </w:t>
            </w:r>
            <w:r>
              <w:rPr>
                <w:szCs w:val="24"/>
                <w:lang w:val="en-US"/>
              </w:rPr>
              <w:t xml:space="preserve">  Nếu không hợp lệ, hiển thị thông báo lỗi.</w:t>
            </w:r>
          </w:p>
        </w:tc>
        <w:tc>
          <w:tcPr>
            <w:tcW w:w="0" w:type="auto"/>
            <w:shd w:val="clear" w:color="auto" w:fill="auto"/>
            <w:vAlign w:val="center"/>
          </w:tcPr>
          <w:p w14:paraId="4DE60BCF">
            <w:pPr>
              <w:widowControl w:val="0"/>
              <w:jc w:val="both"/>
              <w:rPr>
                <w:szCs w:val="20"/>
                <w:lang w:val="vi-VN"/>
              </w:rPr>
            </w:pPr>
          </w:p>
        </w:tc>
      </w:tr>
      <w:tr w14:paraId="54F19F0D">
        <w:trPr>
          <w:trHeight w:val="1780" w:hRule="atLeast"/>
        </w:trPr>
        <w:tc>
          <w:tcPr>
            <w:tcW w:w="2102" w:type="dxa"/>
            <w:vMerge w:val="continue"/>
            <w:shd w:val="clear" w:color="auto" w:fill="auto"/>
            <w:vAlign w:val="center"/>
          </w:tcPr>
          <w:p w14:paraId="3257517C">
            <w:pPr>
              <w:widowControl w:val="0"/>
              <w:jc w:val="both"/>
              <w:rPr>
                <w:szCs w:val="20"/>
                <w:lang w:val="vi-VN"/>
              </w:rPr>
            </w:pPr>
          </w:p>
        </w:tc>
        <w:tc>
          <w:tcPr>
            <w:tcW w:w="2209" w:type="dxa"/>
            <w:shd w:val="clear" w:color="auto" w:fill="auto"/>
            <w:vAlign w:val="center"/>
          </w:tcPr>
          <w:p w14:paraId="5ADDE1CE">
            <w:pPr>
              <w:widowControl w:val="0"/>
              <w:jc w:val="both"/>
              <w:rPr>
                <w:szCs w:val="20"/>
                <w:lang w:val="vi-VN"/>
              </w:rPr>
            </w:pPr>
          </w:p>
        </w:tc>
        <w:tc>
          <w:tcPr>
            <w:tcW w:w="2424" w:type="dxa"/>
            <w:shd w:val="clear" w:color="auto" w:fill="auto"/>
            <w:vAlign w:val="center"/>
          </w:tcPr>
          <w:p w14:paraId="09BE0E28">
            <w:pPr>
              <w:widowControl w:val="0"/>
              <w:jc w:val="both"/>
              <w:rPr>
                <w:szCs w:val="20"/>
                <w:lang w:val="en-US"/>
              </w:rPr>
            </w:pPr>
            <w:r>
              <w:rPr>
                <w:szCs w:val="20"/>
                <w:lang w:val="vi-VN"/>
              </w:rPr>
              <w:t>10.</w:t>
            </w:r>
            <w:r>
              <w:rPr>
                <w:szCs w:val="20"/>
                <w:lang w:val="en-US"/>
              </w:rPr>
              <w:t>Hệ thống ngân hàng cập nhật giao dịch và thông báo kết quả cho người dùng.</w:t>
            </w:r>
          </w:p>
          <w:p w14:paraId="0D2C7AEC">
            <w:pPr>
              <w:widowControl w:val="0"/>
              <w:jc w:val="both"/>
              <w:rPr>
                <w:szCs w:val="20"/>
                <w:lang w:val="vi-VN"/>
              </w:rPr>
            </w:pPr>
          </w:p>
        </w:tc>
        <w:tc>
          <w:tcPr>
            <w:tcW w:w="0" w:type="auto"/>
            <w:shd w:val="clear" w:color="auto" w:fill="auto"/>
            <w:vAlign w:val="center"/>
          </w:tcPr>
          <w:p w14:paraId="7E747677">
            <w:pPr>
              <w:widowControl w:val="0"/>
              <w:jc w:val="both"/>
              <w:rPr>
                <w:szCs w:val="20"/>
                <w:lang w:val="vi-VN"/>
              </w:rPr>
            </w:pPr>
            <w:r>
              <w:rPr>
                <w:szCs w:val="20"/>
                <w:lang w:val="vi-VN"/>
              </w:rPr>
              <w:t>9.</w:t>
            </w:r>
            <w:r>
              <w:rPr>
                <w:szCs w:val="20"/>
                <w:lang w:val="en-US"/>
              </w:rPr>
              <w:t xml:space="preserve"> Nhà mạng xử lý yêu cầu và phản hồi kết quả về hệ thống ngân hàng.</w:t>
            </w:r>
          </w:p>
        </w:tc>
      </w:tr>
      <w:tr w14:paraId="29857E5D">
        <w:trPr>
          <w:trHeight w:val="3617" w:hRule="atLeast"/>
        </w:trPr>
        <w:tc>
          <w:tcPr>
            <w:tcW w:w="0" w:type="auto"/>
            <w:shd w:val="clear" w:color="auto" w:fill="auto"/>
            <w:vAlign w:val="center"/>
          </w:tcPr>
          <w:p w14:paraId="546F9E3F">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Luồng</w:t>
            </w:r>
            <w:r>
              <w:rPr>
                <w:rFonts w:hAnsi="Times New Roman Bold" w:cs="Times New Roman Bold"/>
                <w:b/>
                <w:bCs/>
                <w:szCs w:val="20"/>
                <w:lang w:val="vi-VN"/>
              </w:rPr>
              <w:t xml:space="preserve"> sự kiện</w:t>
            </w:r>
            <w:r>
              <w:rPr>
                <w:rFonts w:ascii="Times New Roman Bold" w:hAnsi="Times New Roman Bold" w:cs="Times New Roman Bold"/>
                <w:b/>
                <w:bCs/>
                <w:szCs w:val="20"/>
                <w:lang w:val="vi-VN"/>
              </w:rPr>
              <w:t xml:space="preserve"> thay thế</w:t>
            </w:r>
          </w:p>
        </w:tc>
        <w:tc>
          <w:tcPr>
            <w:tcW w:w="2209" w:type="dxa"/>
            <w:shd w:val="clear" w:color="auto" w:fill="auto"/>
            <w:vAlign w:val="center"/>
          </w:tcPr>
          <w:p w14:paraId="5916BFA3">
            <w:pPr>
              <w:widowControl w:val="0"/>
              <w:jc w:val="both"/>
              <w:rPr>
                <w:szCs w:val="20"/>
                <w:lang w:val="vi-VN"/>
              </w:rPr>
            </w:pPr>
          </w:p>
        </w:tc>
        <w:tc>
          <w:tcPr>
            <w:tcW w:w="2424" w:type="dxa"/>
            <w:tcBorders>
              <w:right w:val="single" w:color="000000" w:sz="4" w:space="0"/>
            </w:tcBorders>
            <w:vAlign w:val="center"/>
          </w:tcPr>
          <w:p w14:paraId="009383FC">
            <w:pPr>
              <w:widowControl w:val="0"/>
              <w:jc w:val="both"/>
              <w:rPr>
                <w:szCs w:val="20"/>
                <w:lang w:val="vi-VN"/>
              </w:rPr>
            </w:pPr>
            <w:r>
              <w:rPr>
                <w:szCs w:val="20"/>
                <w:lang w:val="vi-VN"/>
              </w:rPr>
              <w:t>3. Tình huống điền sai số điện, nếu nhập sai số điện thì hệ thống yêu cầu nhập lại</w:t>
            </w:r>
          </w:p>
          <w:p w14:paraId="304DFC3A">
            <w:pPr>
              <w:widowControl w:val="0"/>
              <w:jc w:val="both"/>
              <w:rPr>
                <w:szCs w:val="20"/>
                <w:lang w:val="vi-VN"/>
              </w:rPr>
            </w:pPr>
            <w:r>
              <w:rPr>
                <w:szCs w:val="20"/>
                <w:lang w:val="en-US"/>
              </w:rPr>
              <w:t>5.2</w:t>
            </w:r>
            <w:r>
              <w:rPr>
                <w:szCs w:val="20"/>
                <w:lang w:val="vi-VN"/>
              </w:rPr>
              <w:t>.</w:t>
            </w:r>
            <w:r>
              <w:rPr>
                <w:szCs w:val="20"/>
                <w:lang w:val="en-US"/>
              </w:rPr>
              <w:t xml:space="preserve"> Số dư không đủ, yêu cầu nhập lại số tiền</w:t>
            </w:r>
          </w:p>
          <w:p w14:paraId="1E74F2F9">
            <w:pPr>
              <w:widowControl w:val="0"/>
              <w:jc w:val="both"/>
              <w:rPr>
                <w:szCs w:val="20"/>
                <w:lang w:val="vi-VN"/>
              </w:rPr>
            </w:pPr>
            <w:r>
              <w:rPr>
                <w:szCs w:val="20"/>
                <w:lang w:val="vi-VN"/>
              </w:rPr>
              <w:t>8.2. mã pin không hợp lệ, yêu cầu nhập lại</w:t>
            </w:r>
          </w:p>
          <w:p w14:paraId="77E7FC5D">
            <w:pPr>
              <w:widowControl w:val="0"/>
              <w:jc w:val="both"/>
              <w:rPr>
                <w:szCs w:val="20"/>
                <w:lang w:val="vi-VN"/>
              </w:rPr>
            </w:pPr>
            <w:r>
              <w:rPr>
                <w:szCs w:val="20"/>
                <w:lang w:val="vi-VN"/>
              </w:rPr>
              <w:t xml:space="preserve">9. </w:t>
            </w:r>
            <w:r>
              <w:rPr>
                <w:szCs w:val="20"/>
              </w:rPr>
              <w:t>Nhà mạng viễn thông từ chối giao dịch</w:t>
            </w:r>
          </w:p>
          <w:p w14:paraId="21102B95">
            <w:pPr>
              <w:widowControl w:val="0"/>
              <w:jc w:val="both"/>
              <w:rPr>
                <w:szCs w:val="20"/>
                <w:lang w:val="vi-VN"/>
              </w:rPr>
            </w:pPr>
          </w:p>
        </w:tc>
        <w:tc>
          <w:tcPr>
            <w:tcW w:w="2615" w:type="dxa"/>
            <w:tcBorders>
              <w:left w:val="single" w:color="000000" w:sz="4" w:space="0"/>
            </w:tcBorders>
            <w:vAlign w:val="center"/>
          </w:tcPr>
          <w:p w14:paraId="0464C927">
            <w:pPr>
              <w:widowControl w:val="0"/>
              <w:jc w:val="both"/>
              <w:rPr>
                <w:szCs w:val="20"/>
                <w:lang w:val="vi-VN"/>
              </w:rPr>
            </w:pPr>
          </w:p>
        </w:tc>
      </w:tr>
      <w:tr w14:paraId="71319310">
        <w:tc>
          <w:tcPr>
            <w:tcW w:w="0" w:type="auto"/>
            <w:shd w:val="clear" w:color="auto" w:fill="auto"/>
            <w:vAlign w:val="center"/>
          </w:tcPr>
          <w:p w14:paraId="1F7C70C7">
            <w:pPr>
              <w:widowControl w:val="0"/>
              <w:jc w:val="both"/>
              <w:rPr>
                <w:rFonts w:ascii="Times New Roman Bold" w:hAnsi="Times New Roman Bold" w:cs="Times New Roman Bold"/>
                <w:b/>
                <w:bCs/>
                <w:szCs w:val="20"/>
                <w:lang w:val="vi-VN"/>
              </w:rPr>
            </w:pPr>
            <w:r>
              <w:rPr>
                <w:rFonts w:hAnsi="Times New Roman Bold" w:cs="Times New Roman Bold"/>
                <w:b/>
                <w:bCs/>
                <w:szCs w:val="20"/>
                <w:lang w:val="vi-VN"/>
              </w:rPr>
              <w:t>Tiền điều kiện</w:t>
            </w:r>
          </w:p>
        </w:tc>
        <w:tc>
          <w:tcPr>
            <w:tcW w:w="7248" w:type="dxa"/>
            <w:gridSpan w:val="3"/>
            <w:shd w:val="clear" w:color="auto" w:fill="auto"/>
            <w:vAlign w:val="center"/>
          </w:tcPr>
          <w:p w14:paraId="0C3BA6ED">
            <w:pPr>
              <w:widowControl w:val="0"/>
              <w:jc w:val="both"/>
              <w:rPr>
                <w:szCs w:val="20"/>
                <w:lang w:val="en-US"/>
              </w:rPr>
            </w:pPr>
            <w:r>
              <w:rPr>
                <w:szCs w:val="20"/>
                <w:lang w:val="en-US"/>
              </w:rPr>
              <w:t xml:space="preserve"> Người dùng đã đăng nhập vào hệ thống ngân hàng.</w:t>
            </w:r>
          </w:p>
          <w:p w14:paraId="03FF38C5">
            <w:pPr>
              <w:widowControl w:val="0"/>
              <w:jc w:val="both"/>
              <w:rPr>
                <w:szCs w:val="20"/>
                <w:lang w:val="vi-VN"/>
              </w:rPr>
            </w:pPr>
            <w:r>
              <w:rPr>
                <w:szCs w:val="20"/>
                <w:lang w:val="vi-VN"/>
              </w:rPr>
              <w:t xml:space="preserve"> </w:t>
            </w:r>
            <w:r>
              <w:rPr>
                <w:szCs w:val="20"/>
                <w:lang w:val="en-US"/>
              </w:rPr>
              <w:t>Số dư tài khoản đủ để thực hiện giao dịch.</w:t>
            </w:r>
          </w:p>
        </w:tc>
      </w:tr>
      <w:tr w14:paraId="2E95FE29">
        <w:tc>
          <w:tcPr>
            <w:tcW w:w="0" w:type="auto"/>
            <w:shd w:val="clear" w:color="auto" w:fill="auto"/>
            <w:vAlign w:val="center"/>
          </w:tcPr>
          <w:p w14:paraId="15E3C12E">
            <w:pPr>
              <w:widowControl w:val="0"/>
              <w:jc w:val="both"/>
              <w:rPr>
                <w:rFonts w:ascii="Times New Roman Bold" w:hAnsi="Times New Roman Bold" w:cs="Times New Roman Bold"/>
                <w:b/>
                <w:bCs/>
                <w:szCs w:val="20"/>
                <w:lang w:val="vi-VN"/>
              </w:rPr>
            </w:pPr>
            <w:r>
              <w:rPr>
                <w:rFonts w:hAnsi="Times New Roman Bold" w:cs="Times New Roman Bold"/>
                <w:b/>
                <w:bCs/>
                <w:szCs w:val="20"/>
                <w:lang w:val="vi-VN"/>
              </w:rPr>
              <w:t>Hậu điều kiện</w:t>
            </w:r>
          </w:p>
        </w:tc>
        <w:tc>
          <w:tcPr>
            <w:tcW w:w="7248" w:type="dxa"/>
            <w:gridSpan w:val="3"/>
            <w:shd w:val="clear" w:color="auto" w:fill="auto"/>
            <w:vAlign w:val="center"/>
          </w:tcPr>
          <w:p w14:paraId="41BEDF7C">
            <w:pPr>
              <w:widowControl w:val="0"/>
              <w:jc w:val="both"/>
              <w:rPr>
                <w:szCs w:val="20"/>
                <w:lang w:val="en-US"/>
              </w:rPr>
            </w:pPr>
            <w:r>
              <w:rPr>
                <w:szCs w:val="20"/>
                <w:lang w:val="en-US"/>
              </w:rPr>
              <w:t xml:space="preserve">  Nếu giao dịch thành công:</w:t>
            </w:r>
          </w:p>
          <w:p w14:paraId="529079AD">
            <w:pPr>
              <w:widowControl w:val="0"/>
              <w:numPr>
                <w:ilvl w:val="0"/>
                <w:numId w:val="5"/>
              </w:numPr>
              <w:jc w:val="both"/>
              <w:rPr>
                <w:szCs w:val="20"/>
                <w:lang w:val="en-US"/>
              </w:rPr>
            </w:pPr>
            <w:r>
              <w:rPr>
                <w:szCs w:val="20"/>
                <w:lang w:val="en-US"/>
              </w:rPr>
              <w:t>Tiền được trừ khỏi tài khoản ngân hàng.</w:t>
            </w:r>
          </w:p>
          <w:p w14:paraId="0B98D5B1">
            <w:pPr>
              <w:widowControl w:val="0"/>
              <w:numPr>
                <w:ilvl w:val="0"/>
                <w:numId w:val="5"/>
              </w:numPr>
              <w:jc w:val="both"/>
              <w:rPr>
                <w:szCs w:val="20"/>
                <w:lang w:val="en-US"/>
              </w:rPr>
            </w:pPr>
            <w:r>
              <w:rPr>
                <w:szCs w:val="20"/>
                <w:lang w:val="en-US"/>
              </w:rPr>
              <w:t>Tài khoản điện thoại được cộng tiền.</w:t>
            </w:r>
          </w:p>
          <w:p w14:paraId="014A93BD">
            <w:pPr>
              <w:widowControl w:val="0"/>
              <w:numPr>
                <w:ilvl w:val="0"/>
                <w:numId w:val="5"/>
              </w:numPr>
              <w:jc w:val="both"/>
              <w:rPr>
                <w:szCs w:val="20"/>
                <w:lang w:val="en-US"/>
              </w:rPr>
            </w:pPr>
            <w:r>
              <w:rPr>
                <w:szCs w:val="20"/>
                <w:lang w:val="en-US"/>
              </w:rPr>
              <w:t>Lịch sử giao dịch được ghi nhận.</w:t>
            </w:r>
          </w:p>
          <w:p w14:paraId="25126220">
            <w:pPr>
              <w:widowControl w:val="0"/>
              <w:jc w:val="both"/>
              <w:rPr>
                <w:szCs w:val="20"/>
                <w:lang w:val="en-US"/>
              </w:rPr>
            </w:pPr>
            <w:r>
              <w:rPr>
                <w:szCs w:val="20"/>
                <w:lang w:val="en-US"/>
              </w:rPr>
              <w:t xml:space="preserve"> Nếu giao dịch thất bại:</w:t>
            </w:r>
          </w:p>
          <w:p w14:paraId="4D4B1C66">
            <w:pPr>
              <w:widowControl w:val="0"/>
              <w:numPr>
                <w:ilvl w:val="0"/>
                <w:numId w:val="6"/>
              </w:numPr>
              <w:jc w:val="both"/>
              <w:rPr>
                <w:szCs w:val="20"/>
                <w:lang w:val="en-US"/>
              </w:rPr>
            </w:pPr>
            <w:r>
              <w:rPr>
                <w:szCs w:val="20"/>
                <w:lang w:val="en-US"/>
              </w:rPr>
              <w:t>Số dư tài khoản không thay đổi.</w:t>
            </w:r>
          </w:p>
          <w:p w14:paraId="5D76B8A2">
            <w:pPr>
              <w:widowControl w:val="0"/>
              <w:jc w:val="both"/>
              <w:rPr>
                <w:szCs w:val="20"/>
                <w:lang w:val="vi-VN"/>
              </w:rPr>
            </w:pPr>
          </w:p>
        </w:tc>
      </w:tr>
    </w:tbl>
    <w:p w14:paraId="19E9E57D">
      <w:pPr>
        <w:pStyle w:val="6"/>
        <w:bidi w:val="0"/>
        <w:rPr>
          <w:rFonts w:hint="default"/>
          <w:lang w:val="vi-VN"/>
        </w:rPr>
      </w:pPr>
      <w:bookmarkStart w:id="36" w:name="_Toc374891530"/>
      <w:r>
        <w:rPr>
          <w:rFonts w:hint="default" w:ascii="Times New Roman"/>
          <w:lang w:val="vi-VN"/>
        </w:rPr>
        <w:t>Ca sử dụng: Chuyển khoản</w:t>
      </w:r>
      <w:bookmarkEnd w:id="36"/>
    </w:p>
    <w:tbl>
      <w:tblPr>
        <w:tblStyle w:val="17"/>
        <w:tblW w:w="9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35"/>
        <w:gridCol w:w="1980"/>
        <w:gridCol w:w="1620"/>
        <w:gridCol w:w="412"/>
        <w:gridCol w:w="2918"/>
      </w:tblGrid>
      <w:tr w14:paraId="2355326C">
        <w:tc>
          <w:tcPr>
            <w:tcW w:w="2335" w:type="dxa"/>
            <w:vAlign w:val="center"/>
          </w:tcPr>
          <w:p w14:paraId="6B463F34">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ID</w:t>
            </w:r>
          </w:p>
        </w:tc>
        <w:tc>
          <w:tcPr>
            <w:tcW w:w="1980" w:type="dxa"/>
            <w:vAlign w:val="center"/>
          </w:tcPr>
          <w:p w14:paraId="00F3A9FA">
            <w:pPr>
              <w:widowControl w:val="0"/>
              <w:jc w:val="both"/>
              <w:rPr>
                <w:szCs w:val="20"/>
                <w:lang w:val="vi-VN"/>
              </w:rPr>
            </w:pPr>
            <w:r>
              <w:rPr>
                <w:szCs w:val="20"/>
                <w:lang w:val="en-US"/>
              </w:rPr>
              <w:t>UC14</w:t>
            </w:r>
            <w:r>
              <w:rPr>
                <w:szCs w:val="20"/>
                <w:lang w:val="vi-VN"/>
              </w:rPr>
              <w:t>.1</w:t>
            </w:r>
          </w:p>
        </w:tc>
        <w:tc>
          <w:tcPr>
            <w:tcW w:w="2032" w:type="dxa"/>
            <w:gridSpan w:val="2"/>
            <w:vAlign w:val="center"/>
          </w:tcPr>
          <w:p w14:paraId="1ECC8782">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Tên</w:t>
            </w:r>
          </w:p>
        </w:tc>
        <w:tc>
          <w:tcPr>
            <w:tcW w:w="2918" w:type="dxa"/>
            <w:vAlign w:val="center"/>
          </w:tcPr>
          <w:p w14:paraId="277735BC">
            <w:pPr>
              <w:widowControl w:val="0"/>
              <w:jc w:val="both"/>
              <w:rPr>
                <w:szCs w:val="20"/>
                <w:lang w:val="vi-VN"/>
              </w:rPr>
            </w:pPr>
            <w:r>
              <w:rPr>
                <w:szCs w:val="20"/>
                <w:lang w:val="vi-VN"/>
              </w:rPr>
              <w:t>Chuyển khoản</w:t>
            </w:r>
          </w:p>
        </w:tc>
      </w:tr>
      <w:tr w14:paraId="1C575739">
        <w:tc>
          <w:tcPr>
            <w:tcW w:w="2335" w:type="dxa"/>
            <w:vAlign w:val="center"/>
          </w:tcPr>
          <w:p w14:paraId="167C0F26">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Mô tả</w:t>
            </w:r>
          </w:p>
        </w:tc>
        <w:tc>
          <w:tcPr>
            <w:tcW w:w="6930" w:type="dxa"/>
            <w:gridSpan w:val="4"/>
            <w:vAlign w:val="center"/>
          </w:tcPr>
          <w:p w14:paraId="6DAF5A54">
            <w:pPr>
              <w:widowControl w:val="0"/>
              <w:jc w:val="both"/>
              <w:rPr>
                <w:szCs w:val="20"/>
                <w:lang w:val="en-US"/>
              </w:rPr>
            </w:pPr>
            <w:r>
              <w:rPr>
                <w:szCs w:val="20"/>
                <w:lang w:val="en-US"/>
              </w:rPr>
              <w:t>Khách hàng (User)</w:t>
            </w:r>
          </w:p>
          <w:p w14:paraId="305DDF96">
            <w:pPr>
              <w:widowControl w:val="0"/>
              <w:jc w:val="both"/>
              <w:rPr>
                <w:szCs w:val="20"/>
                <w:lang w:val="vi-VN"/>
              </w:rPr>
            </w:pPr>
            <w:r>
              <w:rPr>
                <w:szCs w:val="20"/>
                <w:lang w:val="en-US"/>
              </w:rPr>
              <w:t>Hệ thống ngân hàng (Bank System)</w:t>
            </w:r>
          </w:p>
        </w:tc>
      </w:tr>
      <w:tr w14:paraId="5238DFEB">
        <w:tc>
          <w:tcPr>
            <w:tcW w:w="2335" w:type="dxa"/>
            <w:shd w:val="clear" w:color="auto" w:fill="auto"/>
            <w:vAlign w:val="center"/>
          </w:tcPr>
          <w:p w14:paraId="5DB9D9BE">
            <w:pPr>
              <w:widowControl w:val="0"/>
              <w:jc w:val="both"/>
              <w:rPr>
                <w:rFonts w:ascii="Times New Roman Bold" w:hAnsi="Times New Roman Bold" w:cs="Times New Roman Bold"/>
                <w:b/>
                <w:bCs/>
                <w:szCs w:val="20"/>
                <w:lang w:val="vi-VN"/>
              </w:rPr>
            </w:pPr>
            <w:r>
              <w:rPr>
                <w:rFonts w:ascii="Times New Roman Bold" w:hAnsi="Times New Roman Bold" w:cs="Times New Roman Bold"/>
                <w:b/>
                <w:bCs/>
                <w:szCs w:val="20"/>
                <w:lang w:val="vi-VN"/>
              </w:rPr>
              <w:t>Tác nhân</w:t>
            </w:r>
          </w:p>
        </w:tc>
        <w:tc>
          <w:tcPr>
            <w:tcW w:w="6930" w:type="dxa"/>
            <w:gridSpan w:val="4"/>
            <w:shd w:val="clear" w:color="auto" w:fill="auto"/>
            <w:vAlign w:val="center"/>
          </w:tcPr>
          <w:p w14:paraId="3DE340C7">
            <w:pPr>
              <w:widowControl w:val="0"/>
              <w:jc w:val="both"/>
              <w:rPr>
                <w:szCs w:val="20"/>
                <w:lang w:val="en-US"/>
              </w:rPr>
            </w:pPr>
            <w:r>
              <w:rPr>
                <w:szCs w:val="20"/>
                <w:lang w:val="vi-VN"/>
              </w:rPr>
              <w:t>Khách hàng</w:t>
            </w:r>
          </w:p>
        </w:tc>
      </w:tr>
      <w:tr w14:paraId="34AB630D">
        <w:tc>
          <w:tcPr>
            <w:tcW w:w="2335" w:type="dxa"/>
            <w:vMerge w:val="restart"/>
            <w:shd w:val="clear" w:color="auto" w:fill="auto"/>
            <w:vAlign w:val="center"/>
          </w:tcPr>
          <w:p w14:paraId="6AF31B1A">
            <w:pPr>
              <w:widowControl w:val="0"/>
              <w:jc w:val="both"/>
              <w:rPr>
                <w:rFonts w:ascii="Times New Roman Bold" w:hAnsi="Times New Roman Bold" w:cs="Times New Roman Bold"/>
                <w:b/>
                <w:bCs/>
                <w:szCs w:val="20"/>
                <w:lang w:val="en-US"/>
              </w:rPr>
            </w:pPr>
            <w:r>
              <w:rPr>
                <w:rFonts w:ascii="Times New Roman Bold" w:hAnsi="Times New Roman Bold" w:cs="Times New Roman Bold"/>
                <w:b/>
                <w:bCs/>
                <w:szCs w:val="20"/>
                <w:lang w:val="en-US"/>
              </w:rPr>
              <w:t>Normal flow</w:t>
            </w:r>
          </w:p>
        </w:tc>
        <w:tc>
          <w:tcPr>
            <w:tcW w:w="3600" w:type="dxa"/>
            <w:gridSpan w:val="2"/>
            <w:shd w:val="clear" w:color="auto" w:fill="auto"/>
            <w:vAlign w:val="center"/>
          </w:tcPr>
          <w:p w14:paraId="0B63A165">
            <w:pPr>
              <w:widowControl w:val="0"/>
              <w:jc w:val="center"/>
              <w:rPr>
                <w:szCs w:val="20"/>
                <w:lang w:val="vi-VN"/>
              </w:rPr>
            </w:pPr>
            <w:r>
              <w:rPr>
                <w:szCs w:val="20"/>
                <w:lang w:val="vi-VN"/>
              </w:rPr>
              <w:t>Khách hàng</w:t>
            </w:r>
          </w:p>
        </w:tc>
        <w:tc>
          <w:tcPr>
            <w:tcW w:w="3330" w:type="dxa"/>
            <w:gridSpan w:val="2"/>
            <w:shd w:val="clear" w:color="auto" w:fill="auto"/>
            <w:vAlign w:val="center"/>
          </w:tcPr>
          <w:p w14:paraId="0833575E">
            <w:pPr>
              <w:widowControl w:val="0"/>
              <w:jc w:val="center"/>
              <w:rPr>
                <w:szCs w:val="20"/>
                <w:lang w:val="en-US"/>
              </w:rPr>
            </w:pPr>
            <w:r>
              <w:rPr>
                <w:szCs w:val="20"/>
                <w:lang w:val="en-US"/>
              </w:rPr>
              <w:t>Hệ thống</w:t>
            </w:r>
          </w:p>
        </w:tc>
      </w:tr>
      <w:tr w14:paraId="6E8C2A92">
        <w:trPr>
          <w:trHeight w:val="724" w:hRule="atLeast"/>
        </w:trPr>
        <w:tc>
          <w:tcPr>
            <w:tcW w:w="2335" w:type="dxa"/>
            <w:vMerge w:val="continue"/>
            <w:shd w:val="clear" w:color="auto" w:fill="auto"/>
            <w:vAlign w:val="center"/>
          </w:tcPr>
          <w:p w14:paraId="2E03C284">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18D9C625">
            <w:pPr>
              <w:widowControl w:val="0"/>
              <w:jc w:val="both"/>
              <w:rPr>
                <w:szCs w:val="20"/>
                <w:lang w:val="en-US"/>
              </w:rPr>
            </w:pPr>
            <w:r>
              <w:rPr>
                <w:szCs w:val="20"/>
                <w:lang w:val="en-US"/>
              </w:rPr>
              <w:t>1</w:t>
            </w:r>
            <w:r>
              <w:rPr>
                <w:szCs w:val="20"/>
                <w:lang w:val="vi-VN"/>
              </w:rPr>
              <w:t xml:space="preserve">. </w:t>
            </w:r>
            <w:r>
              <w:rPr>
                <w:szCs w:val="20"/>
                <w:lang w:val="en-US"/>
              </w:rPr>
              <w:t xml:space="preserve">Người dùng chọn chức năng </w:t>
            </w:r>
            <w:r>
              <w:rPr>
                <w:b/>
                <w:bCs/>
                <w:szCs w:val="20"/>
                <w:lang w:val="en-US"/>
              </w:rPr>
              <w:t>"Chuyển khoản"</w:t>
            </w:r>
            <w:r>
              <w:rPr>
                <w:szCs w:val="20"/>
                <w:lang w:val="en-US"/>
              </w:rPr>
              <w:t xml:space="preserve"> trên ứng dụng ngân hàng.</w:t>
            </w:r>
          </w:p>
          <w:p w14:paraId="6149FECB">
            <w:pPr>
              <w:widowControl w:val="0"/>
              <w:jc w:val="left"/>
              <w:rPr>
                <w:szCs w:val="20"/>
                <w:lang w:val="vi-VN"/>
              </w:rPr>
            </w:pPr>
          </w:p>
        </w:tc>
        <w:tc>
          <w:tcPr>
            <w:tcW w:w="3330" w:type="dxa"/>
            <w:gridSpan w:val="2"/>
            <w:shd w:val="clear" w:color="auto" w:fill="auto"/>
            <w:vAlign w:val="center"/>
          </w:tcPr>
          <w:p w14:paraId="6EC09E77">
            <w:pPr>
              <w:widowControl w:val="0"/>
              <w:jc w:val="left"/>
              <w:rPr>
                <w:szCs w:val="20"/>
                <w:lang w:val="vi-VN"/>
              </w:rPr>
            </w:pPr>
          </w:p>
        </w:tc>
      </w:tr>
      <w:tr w14:paraId="7B9C3D96">
        <w:trPr>
          <w:trHeight w:val="724" w:hRule="atLeast"/>
        </w:trPr>
        <w:tc>
          <w:tcPr>
            <w:tcW w:w="2335" w:type="dxa"/>
            <w:vMerge w:val="continue"/>
            <w:shd w:val="clear" w:color="auto" w:fill="auto"/>
            <w:vAlign w:val="center"/>
          </w:tcPr>
          <w:p w14:paraId="124A203F">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40C3D872">
            <w:pPr>
              <w:widowControl w:val="0"/>
              <w:jc w:val="both"/>
              <w:rPr>
                <w:szCs w:val="20"/>
                <w:lang w:val="en-US"/>
              </w:rPr>
            </w:pPr>
          </w:p>
        </w:tc>
        <w:tc>
          <w:tcPr>
            <w:tcW w:w="3330" w:type="dxa"/>
            <w:gridSpan w:val="2"/>
            <w:shd w:val="clear" w:color="auto" w:fill="auto"/>
            <w:vAlign w:val="center"/>
          </w:tcPr>
          <w:p w14:paraId="345352CC">
            <w:pPr>
              <w:widowControl w:val="0"/>
              <w:jc w:val="both"/>
              <w:rPr>
                <w:szCs w:val="20"/>
                <w:lang w:val="en-US"/>
              </w:rPr>
            </w:pPr>
            <w:r>
              <w:rPr>
                <w:szCs w:val="20"/>
              </w:rPr>
              <w:t>2</w:t>
            </w:r>
            <w:r>
              <w:rPr>
                <w:szCs w:val="20"/>
                <w:lang w:val="vi-VN"/>
              </w:rPr>
              <w:t xml:space="preserve">. </w:t>
            </w:r>
            <w:r>
              <w:rPr>
                <w:szCs w:val="20"/>
              </w:rPr>
              <w:t>Hệ thống hiển thị màn hình nhập thông tin người nhận.</w:t>
            </w:r>
          </w:p>
        </w:tc>
      </w:tr>
      <w:tr w14:paraId="0886EEBA">
        <w:trPr>
          <w:trHeight w:val="724" w:hRule="atLeast"/>
        </w:trPr>
        <w:tc>
          <w:tcPr>
            <w:tcW w:w="2335" w:type="dxa"/>
            <w:vMerge w:val="continue"/>
            <w:shd w:val="clear" w:color="auto" w:fill="auto"/>
            <w:vAlign w:val="center"/>
          </w:tcPr>
          <w:p w14:paraId="33F3AFC2">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26AA8084">
            <w:pPr>
              <w:widowControl w:val="0"/>
              <w:jc w:val="both"/>
              <w:rPr>
                <w:szCs w:val="20"/>
                <w:lang w:val="vi-VN"/>
              </w:rPr>
            </w:pPr>
            <w:r>
              <w:rPr>
                <w:szCs w:val="20"/>
                <w:lang w:val="en-US"/>
              </w:rPr>
              <w:t>3</w:t>
            </w:r>
            <w:r>
              <w:rPr>
                <w:szCs w:val="20"/>
                <w:lang w:val="vi-VN"/>
              </w:rPr>
              <w:t>.</w:t>
            </w:r>
            <w:r>
              <w:rPr>
                <w:szCs w:val="20"/>
                <w:lang w:val="en-US"/>
              </w:rPr>
              <w:t xml:space="preserve"> Người dùng nhập </w:t>
            </w:r>
            <w:r>
              <w:rPr>
                <w:b/>
                <w:bCs/>
                <w:szCs w:val="20"/>
                <w:lang w:val="en-US"/>
              </w:rPr>
              <w:t>số tài khoản</w:t>
            </w:r>
            <w:r>
              <w:rPr>
                <w:szCs w:val="20"/>
                <w:lang w:val="en-US"/>
              </w:rPr>
              <w:t xml:space="preserve"> người nhận hoặc chọn từ</w:t>
            </w:r>
            <w:r>
              <w:rPr>
                <w:szCs w:val="20"/>
                <w:lang w:val="vi-VN"/>
              </w:rPr>
              <w:t xml:space="preserve"> tài khoản từ lần chuyển gần nhất hoặc chọn số tài khoản đã lưu</w:t>
            </w:r>
          </w:p>
        </w:tc>
        <w:tc>
          <w:tcPr>
            <w:tcW w:w="3330" w:type="dxa"/>
            <w:gridSpan w:val="2"/>
            <w:shd w:val="clear" w:color="auto" w:fill="auto"/>
            <w:vAlign w:val="center"/>
          </w:tcPr>
          <w:p w14:paraId="76111607">
            <w:pPr>
              <w:widowControl w:val="0"/>
              <w:jc w:val="both"/>
              <w:rPr>
                <w:szCs w:val="20"/>
                <w:lang w:val="en-US"/>
              </w:rPr>
            </w:pPr>
          </w:p>
        </w:tc>
      </w:tr>
      <w:tr w14:paraId="5F9899D4">
        <w:trPr>
          <w:trHeight w:val="724" w:hRule="atLeast"/>
        </w:trPr>
        <w:tc>
          <w:tcPr>
            <w:tcW w:w="2335" w:type="dxa"/>
            <w:vMerge w:val="continue"/>
            <w:shd w:val="clear" w:color="auto" w:fill="auto"/>
            <w:vAlign w:val="center"/>
          </w:tcPr>
          <w:p w14:paraId="3B810381">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5F702C9A">
            <w:pPr>
              <w:widowControl w:val="0"/>
              <w:jc w:val="both"/>
              <w:rPr>
                <w:szCs w:val="20"/>
                <w:lang w:val="en-US"/>
              </w:rPr>
            </w:pPr>
            <w:r>
              <w:rPr>
                <w:szCs w:val="20"/>
                <w:lang w:val="en-US"/>
              </w:rPr>
              <w:t>4</w:t>
            </w:r>
            <w:r>
              <w:rPr>
                <w:szCs w:val="20"/>
                <w:lang w:val="vi-VN"/>
              </w:rPr>
              <w:t>.</w:t>
            </w:r>
            <w:r>
              <w:rPr>
                <w:szCs w:val="20"/>
                <w:lang w:val="en-US"/>
              </w:rPr>
              <w:t xml:space="preserve"> Người dùng nhập </w:t>
            </w:r>
            <w:r>
              <w:rPr>
                <w:b/>
                <w:bCs/>
                <w:szCs w:val="20"/>
                <w:lang w:val="en-US"/>
              </w:rPr>
              <w:t>số tiền cần chuyển</w:t>
            </w:r>
            <w:r>
              <w:rPr>
                <w:szCs w:val="20"/>
                <w:lang w:val="en-US"/>
              </w:rPr>
              <w:t xml:space="preserve">.  </w:t>
            </w:r>
          </w:p>
        </w:tc>
        <w:tc>
          <w:tcPr>
            <w:tcW w:w="3330" w:type="dxa"/>
            <w:gridSpan w:val="2"/>
            <w:shd w:val="clear" w:color="auto" w:fill="auto"/>
            <w:vAlign w:val="center"/>
          </w:tcPr>
          <w:p w14:paraId="6D6BE762">
            <w:pPr>
              <w:widowControl w:val="0"/>
              <w:jc w:val="both"/>
              <w:rPr>
                <w:szCs w:val="20"/>
                <w:lang w:val="en-US"/>
              </w:rPr>
            </w:pPr>
          </w:p>
        </w:tc>
      </w:tr>
      <w:tr w14:paraId="5367034D">
        <w:trPr>
          <w:trHeight w:val="724" w:hRule="atLeast"/>
        </w:trPr>
        <w:tc>
          <w:tcPr>
            <w:tcW w:w="2335" w:type="dxa"/>
            <w:vMerge w:val="continue"/>
            <w:shd w:val="clear" w:color="auto" w:fill="auto"/>
            <w:vAlign w:val="center"/>
          </w:tcPr>
          <w:p w14:paraId="7C524456">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7B148DC7">
            <w:pPr>
              <w:widowControl w:val="0"/>
              <w:jc w:val="both"/>
              <w:rPr>
                <w:szCs w:val="20"/>
                <w:lang w:val="vi-VN"/>
              </w:rPr>
            </w:pPr>
          </w:p>
        </w:tc>
        <w:tc>
          <w:tcPr>
            <w:tcW w:w="3330" w:type="dxa"/>
            <w:gridSpan w:val="2"/>
            <w:shd w:val="clear" w:color="auto" w:fill="auto"/>
            <w:vAlign w:val="center"/>
          </w:tcPr>
          <w:p w14:paraId="5E8FF2EB">
            <w:pPr>
              <w:widowControl w:val="0"/>
              <w:jc w:val="both"/>
              <w:rPr>
                <w:szCs w:val="20"/>
                <w:lang w:val="vi-VN"/>
              </w:rPr>
            </w:pPr>
            <w:r>
              <w:rPr>
                <w:szCs w:val="20"/>
                <w:lang w:val="en-US"/>
              </w:rPr>
              <w:t>5</w:t>
            </w:r>
            <w:r>
              <w:rPr>
                <w:szCs w:val="20"/>
                <w:lang w:val="vi-VN"/>
              </w:rPr>
              <w:t xml:space="preserve">. </w:t>
            </w:r>
            <w:r>
              <w:rPr>
                <w:szCs w:val="20"/>
                <w:lang w:val="en-US"/>
              </w:rPr>
              <w:t>Hệ thống kiểm tra số dư tài khoản nguồn:</w:t>
            </w:r>
          </w:p>
        </w:tc>
      </w:tr>
      <w:tr w14:paraId="340667E5">
        <w:trPr>
          <w:trHeight w:val="724" w:hRule="atLeast"/>
        </w:trPr>
        <w:tc>
          <w:tcPr>
            <w:tcW w:w="2335" w:type="dxa"/>
            <w:vMerge w:val="continue"/>
            <w:shd w:val="clear" w:color="auto" w:fill="auto"/>
            <w:vAlign w:val="center"/>
          </w:tcPr>
          <w:p w14:paraId="31F68A53">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5A255476">
            <w:pPr>
              <w:widowControl w:val="0"/>
              <w:jc w:val="both"/>
              <w:rPr>
                <w:szCs w:val="20"/>
                <w:lang w:val="en-US"/>
              </w:rPr>
            </w:pPr>
          </w:p>
        </w:tc>
        <w:tc>
          <w:tcPr>
            <w:tcW w:w="3330" w:type="dxa"/>
            <w:gridSpan w:val="2"/>
            <w:shd w:val="clear" w:color="auto" w:fill="auto"/>
            <w:vAlign w:val="center"/>
          </w:tcPr>
          <w:p w14:paraId="0414FBA4">
            <w:pPr>
              <w:widowControl w:val="0"/>
              <w:jc w:val="both"/>
              <w:rPr>
                <w:szCs w:val="20"/>
                <w:lang w:val="vi-VN"/>
              </w:rPr>
            </w:pPr>
            <w:r>
              <w:rPr>
                <w:szCs w:val="20"/>
                <w:lang w:val="en-US"/>
              </w:rPr>
              <w:t>5</w:t>
            </w:r>
            <w:r>
              <w:rPr>
                <w:szCs w:val="20"/>
                <w:lang w:val="vi-VN"/>
              </w:rPr>
              <w:t xml:space="preserve">.1. </w:t>
            </w:r>
            <w:r>
              <w:rPr>
                <w:szCs w:val="20"/>
                <w:lang w:val="en-US"/>
              </w:rPr>
              <w:t>Nếu đủ, chuyển sang bước tiếp theo.</w:t>
            </w:r>
          </w:p>
        </w:tc>
      </w:tr>
      <w:tr w14:paraId="671B5163">
        <w:trPr>
          <w:trHeight w:val="724" w:hRule="atLeast"/>
        </w:trPr>
        <w:tc>
          <w:tcPr>
            <w:tcW w:w="2335" w:type="dxa"/>
            <w:vMerge w:val="continue"/>
            <w:shd w:val="clear" w:color="auto" w:fill="auto"/>
            <w:vAlign w:val="center"/>
          </w:tcPr>
          <w:p w14:paraId="74CC8133">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64856687">
            <w:pPr>
              <w:widowControl w:val="0"/>
              <w:jc w:val="both"/>
              <w:rPr>
                <w:szCs w:val="20"/>
                <w:lang w:val="en-US"/>
              </w:rPr>
            </w:pPr>
          </w:p>
        </w:tc>
        <w:tc>
          <w:tcPr>
            <w:tcW w:w="3330" w:type="dxa"/>
            <w:gridSpan w:val="2"/>
            <w:shd w:val="clear" w:color="auto" w:fill="auto"/>
            <w:vAlign w:val="center"/>
          </w:tcPr>
          <w:p w14:paraId="6CBB438C">
            <w:pPr>
              <w:widowControl w:val="0"/>
              <w:jc w:val="both"/>
              <w:rPr>
                <w:szCs w:val="20"/>
                <w:lang w:val="vi-VN"/>
              </w:rPr>
            </w:pPr>
            <w:r>
              <w:rPr>
                <w:szCs w:val="20"/>
                <w:lang w:val="en-US"/>
              </w:rPr>
              <w:t>5</w:t>
            </w:r>
            <w:r>
              <w:rPr>
                <w:szCs w:val="20"/>
                <w:lang w:val="vi-VN"/>
              </w:rPr>
              <w:t xml:space="preserve">.2. </w:t>
            </w:r>
            <w:r>
              <w:rPr>
                <w:szCs w:val="20"/>
              </w:rPr>
              <w:t>Nếu không đủ, hiển thị thông báo lỗi.</w:t>
            </w:r>
          </w:p>
        </w:tc>
      </w:tr>
      <w:tr w14:paraId="0F8CD03C">
        <w:trPr>
          <w:trHeight w:val="724" w:hRule="atLeast"/>
        </w:trPr>
        <w:tc>
          <w:tcPr>
            <w:tcW w:w="2335" w:type="dxa"/>
            <w:vMerge w:val="continue"/>
            <w:shd w:val="clear" w:color="auto" w:fill="auto"/>
            <w:vAlign w:val="center"/>
          </w:tcPr>
          <w:p w14:paraId="1E0E22CD">
            <w:pPr>
              <w:widowControl w:val="0"/>
              <w:jc w:val="both"/>
              <w:rPr>
                <w:rFonts w:ascii="Times New Roman Bold" w:hAnsi="Times New Roman Bold" w:cs="Times New Roman Bold"/>
                <w:b/>
                <w:bCs/>
                <w:szCs w:val="20"/>
                <w:lang w:val="vi-VN"/>
              </w:rPr>
            </w:pPr>
          </w:p>
        </w:tc>
        <w:tc>
          <w:tcPr>
            <w:tcW w:w="3600" w:type="dxa"/>
            <w:gridSpan w:val="2"/>
            <w:shd w:val="clear" w:color="auto" w:fill="auto"/>
            <w:vAlign w:val="center"/>
          </w:tcPr>
          <w:p w14:paraId="4F450884">
            <w:pPr>
              <w:widowControl w:val="0"/>
              <w:jc w:val="both"/>
              <w:rPr>
                <w:szCs w:val="20"/>
                <w:lang w:val="en-US"/>
              </w:rPr>
            </w:pPr>
            <w:r>
              <w:rPr>
                <w:szCs w:val="20"/>
                <w:lang w:val="en-US"/>
              </w:rPr>
              <w:t>7</w:t>
            </w:r>
            <w:r>
              <w:rPr>
                <w:szCs w:val="20"/>
                <w:lang w:val="vi-VN"/>
              </w:rPr>
              <w:t>.</w:t>
            </w:r>
            <w:r>
              <w:rPr>
                <w:szCs w:val="20"/>
                <w:lang w:val="en-US"/>
              </w:rPr>
              <w:t xml:space="preserve">  Người dùng nhập mã xác thực.</w:t>
            </w:r>
          </w:p>
          <w:p w14:paraId="1F59D22A">
            <w:pPr>
              <w:widowControl w:val="0"/>
              <w:jc w:val="both"/>
              <w:rPr>
                <w:szCs w:val="20"/>
                <w:lang w:val="en-US"/>
              </w:rPr>
            </w:pPr>
            <w:r>
              <w:rPr>
                <w:szCs w:val="20"/>
                <w:lang w:val="en-US"/>
              </w:rPr>
              <w:t xml:space="preserve">  </w:t>
            </w:r>
          </w:p>
        </w:tc>
        <w:tc>
          <w:tcPr>
            <w:tcW w:w="3330" w:type="dxa"/>
            <w:gridSpan w:val="2"/>
            <w:shd w:val="clear" w:color="auto" w:fill="auto"/>
            <w:vAlign w:val="center"/>
          </w:tcPr>
          <w:p w14:paraId="191C26F6">
            <w:pPr>
              <w:widowControl w:val="0"/>
              <w:jc w:val="both"/>
              <w:rPr>
                <w:szCs w:val="20"/>
                <w:lang w:val="vi-VN"/>
              </w:rPr>
            </w:pPr>
            <w:r>
              <w:rPr>
                <w:szCs w:val="20"/>
                <w:lang w:val="en-US"/>
              </w:rPr>
              <w:t>6</w:t>
            </w:r>
            <w:r>
              <w:rPr>
                <w:szCs w:val="20"/>
                <w:lang w:val="vi-VN"/>
              </w:rPr>
              <w:t>.</w:t>
            </w:r>
            <w:r>
              <w:rPr>
                <w:szCs w:val="20"/>
                <w:lang w:val="en-US"/>
              </w:rPr>
              <w:t xml:space="preserve"> Hệ thống yêu cầu người dùng </w:t>
            </w:r>
            <w:r>
              <w:rPr>
                <w:b/>
                <w:bCs/>
                <w:szCs w:val="20"/>
                <w:lang w:val="en-US"/>
              </w:rPr>
              <w:t>xác thực OTP hoặc nhập mã PIN</w:t>
            </w:r>
            <w:r>
              <w:rPr>
                <w:szCs w:val="20"/>
                <w:lang w:val="en-US"/>
              </w:rPr>
              <w:t>.</w:t>
            </w:r>
          </w:p>
          <w:p w14:paraId="58CB0551">
            <w:pPr>
              <w:widowControl w:val="0"/>
              <w:jc w:val="both"/>
              <w:rPr>
                <w:szCs w:val="20"/>
                <w:lang w:val="vi-VN"/>
              </w:rPr>
            </w:pPr>
            <w:r>
              <w:rPr>
                <w:szCs w:val="20"/>
                <w:lang w:val="vi-VN"/>
              </w:rPr>
              <w:t>8.</w:t>
            </w:r>
            <w:r>
              <w:rPr>
                <w:szCs w:val="22"/>
              </w:rPr>
              <w:t xml:space="preserve"> </w:t>
            </w:r>
            <w:r>
              <w:rPr>
                <w:szCs w:val="20"/>
              </w:rPr>
              <w:t>Hệ thống kiểm tra tính hợp lệ của mã xác thực</w:t>
            </w:r>
          </w:p>
          <w:p w14:paraId="2A8B2F56">
            <w:pPr>
              <w:widowControl w:val="0"/>
              <w:jc w:val="both"/>
              <w:rPr>
                <w:szCs w:val="20"/>
                <w:lang w:val="en-US"/>
              </w:rPr>
            </w:pPr>
            <w:r>
              <w:rPr>
                <w:szCs w:val="20"/>
                <w:lang w:val="vi-VN"/>
              </w:rPr>
              <w:t>8.1.</w:t>
            </w:r>
            <w:r>
              <w:rPr>
                <w:szCs w:val="20"/>
                <w:lang w:val="en-US"/>
              </w:rPr>
              <w:t xml:space="preserve"> Nếu hợp lệ, hệ thống </w:t>
            </w:r>
            <w:r>
              <w:rPr>
                <w:b/>
                <w:bCs/>
                <w:szCs w:val="20"/>
                <w:lang w:val="en-US"/>
              </w:rPr>
              <w:t>xử lý giao dịch</w:t>
            </w:r>
            <w:r>
              <w:rPr>
                <w:szCs w:val="20"/>
                <w:lang w:val="en-US"/>
              </w:rPr>
              <w:t>, ghi nhận lịch sử và thông báo thành công.</w:t>
            </w:r>
          </w:p>
          <w:p w14:paraId="216EC338">
            <w:pPr>
              <w:widowControl w:val="0"/>
              <w:jc w:val="both"/>
              <w:rPr>
                <w:szCs w:val="20"/>
                <w:lang w:val="en-US"/>
              </w:rPr>
            </w:pPr>
            <w:r>
              <w:rPr>
                <w:szCs w:val="20"/>
                <w:lang w:val="vi-VN"/>
              </w:rPr>
              <w:t xml:space="preserve">8.2. </w:t>
            </w:r>
            <w:r>
              <w:rPr>
                <w:szCs w:val="20"/>
                <w:lang w:val="en-US"/>
              </w:rPr>
              <w:t>Nếu không hợp lệ, hiển thị thông báo thất bại.</w:t>
            </w:r>
          </w:p>
          <w:p w14:paraId="34AE0252">
            <w:pPr>
              <w:widowControl w:val="0"/>
              <w:jc w:val="both"/>
              <w:rPr>
                <w:szCs w:val="20"/>
                <w:lang w:val="en-US"/>
              </w:rPr>
            </w:pPr>
            <w:r>
              <w:rPr>
                <w:szCs w:val="20"/>
                <w:lang w:val="vi-VN"/>
              </w:rPr>
              <w:t>9.</w:t>
            </w:r>
            <w:r>
              <w:rPr>
                <w:szCs w:val="24"/>
                <w:lang w:val="en-US"/>
              </w:rPr>
              <w:t xml:space="preserve"> </w:t>
            </w:r>
            <w:r>
              <w:rPr>
                <w:szCs w:val="20"/>
                <w:lang w:val="en-US"/>
              </w:rPr>
              <w:t>Hệ thống hiển thị kết quả giao dịch cho người dùng.</w:t>
            </w:r>
          </w:p>
          <w:p w14:paraId="3A740266">
            <w:pPr>
              <w:widowControl w:val="0"/>
              <w:jc w:val="both"/>
              <w:rPr>
                <w:szCs w:val="20"/>
                <w:lang w:val="vi-VN"/>
              </w:rPr>
            </w:pPr>
          </w:p>
        </w:tc>
      </w:tr>
      <w:tr w14:paraId="26269B4C">
        <w:tc>
          <w:tcPr>
            <w:tcW w:w="2335" w:type="dxa"/>
            <w:vMerge w:val="restart"/>
            <w:shd w:val="clear" w:color="auto" w:fill="auto"/>
            <w:vAlign w:val="center"/>
          </w:tcPr>
          <w:p w14:paraId="281D44B9">
            <w:pPr>
              <w:widowControl w:val="0"/>
              <w:jc w:val="both"/>
              <w:rPr>
                <w:rFonts w:hint="default" w:ascii="Times New Roman Bold" w:hAnsi="Times New Roman Bold" w:cs="Times New Roman Bold"/>
                <w:b/>
                <w:bCs/>
                <w:szCs w:val="20"/>
                <w:lang w:val="vi-VN"/>
              </w:rPr>
            </w:pPr>
            <w:r>
              <w:rPr>
                <w:rFonts w:ascii="Times New Roman" w:hAnsi="Times New Roman Bold" w:cs="Times New Roman Bold"/>
                <w:b/>
                <w:bCs/>
                <w:szCs w:val="20"/>
                <w:lang w:val="vi-VN"/>
              </w:rPr>
              <w:t>Luồng sự kiện thay thế</w:t>
            </w:r>
          </w:p>
        </w:tc>
        <w:tc>
          <w:tcPr>
            <w:tcW w:w="3600" w:type="dxa"/>
            <w:gridSpan w:val="2"/>
            <w:shd w:val="clear" w:color="auto" w:fill="auto"/>
            <w:vAlign w:val="center"/>
          </w:tcPr>
          <w:p w14:paraId="05E22628">
            <w:pPr>
              <w:widowControl w:val="0"/>
              <w:jc w:val="both"/>
              <w:rPr>
                <w:szCs w:val="20"/>
                <w:lang w:val="vi-VN"/>
              </w:rPr>
            </w:pPr>
          </w:p>
        </w:tc>
        <w:tc>
          <w:tcPr>
            <w:tcW w:w="3330" w:type="dxa"/>
            <w:gridSpan w:val="2"/>
            <w:shd w:val="clear" w:color="auto" w:fill="auto"/>
            <w:vAlign w:val="center"/>
          </w:tcPr>
          <w:p w14:paraId="4FDE81CE">
            <w:pPr>
              <w:widowControl w:val="0"/>
              <w:jc w:val="both"/>
              <w:rPr>
                <w:b/>
                <w:bCs/>
                <w:szCs w:val="20"/>
                <w:lang w:val="vi-VN"/>
              </w:rPr>
            </w:pPr>
            <w:r>
              <w:rPr>
                <w:szCs w:val="20"/>
                <w:lang w:val="vi-VN"/>
              </w:rPr>
              <w:t>3. Tình huống điền thông tin tài khoản, nếu nhập sai số tài khoản thì hệ thống yêu cầu nhập lại, có thể thay đổi ngân hàng</w:t>
            </w:r>
          </w:p>
        </w:tc>
      </w:tr>
      <w:tr w14:paraId="014C349D">
        <w:tc>
          <w:tcPr>
            <w:tcW w:w="2335" w:type="dxa"/>
            <w:vMerge w:val="continue"/>
            <w:shd w:val="clear" w:color="auto" w:fill="auto"/>
            <w:vAlign w:val="center"/>
          </w:tcPr>
          <w:p w14:paraId="322075D2">
            <w:pPr>
              <w:widowControl w:val="0"/>
              <w:jc w:val="both"/>
              <w:rPr>
                <w:rFonts w:ascii="Times New Roman Bold" w:hAnsi="Times New Roman Bold" w:cs="Times New Roman Bold"/>
                <w:b/>
                <w:bCs/>
                <w:szCs w:val="20"/>
                <w:lang w:val="en-US"/>
              </w:rPr>
            </w:pPr>
          </w:p>
        </w:tc>
        <w:tc>
          <w:tcPr>
            <w:tcW w:w="3600" w:type="dxa"/>
            <w:gridSpan w:val="2"/>
            <w:shd w:val="clear" w:color="auto" w:fill="auto"/>
            <w:vAlign w:val="center"/>
          </w:tcPr>
          <w:p w14:paraId="2254D082">
            <w:pPr>
              <w:widowControl w:val="0"/>
              <w:jc w:val="both"/>
              <w:rPr>
                <w:szCs w:val="20"/>
                <w:lang w:val="en-US"/>
              </w:rPr>
            </w:pPr>
          </w:p>
        </w:tc>
        <w:tc>
          <w:tcPr>
            <w:tcW w:w="3330" w:type="dxa"/>
            <w:gridSpan w:val="2"/>
            <w:shd w:val="clear" w:color="auto" w:fill="auto"/>
            <w:vAlign w:val="center"/>
          </w:tcPr>
          <w:p w14:paraId="2ACFCF30">
            <w:pPr>
              <w:widowControl w:val="0"/>
              <w:jc w:val="both"/>
              <w:rPr>
                <w:szCs w:val="20"/>
                <w:lang w:val="vi-VN"/>
              </w:rPr>
            </w:pPr>
            <w:r>
              <w:rPr>
                <w:szCs w:val="20"/>
                <w:lang w:val="en-US"/>
              </w:rPr>
              <w:t xml:space="preserve">5.2 Số dư không đủ, yêu cầu nhập lại số tiền </w:t>
            </w:r>
          </w:p>
        </w:tc>
      </w:tr>
      <w:tr w14:paraId="1BACFD47">
        <w:tc>
          <w:tcPr>
            <w:tcW w:w="2335" w:type="dxa"/>
            <w:vMerge w:val="continue"/>
            <w:shd w:val="clear" w:color="auto" w:fill="auto"/>
            <w:vAlign w:val="center"/>
          </w:tcPr>
          <w:p w14:paraId="638B2C25">
            <w:pPr>
              <w:widowControl w:val="0"/>
              <w:jc w:val="both"/>
              <w:rPr>
                <w:rFonts w:ascii="Times New Roman Bold" w:hAnsi="Times New Roman Bold" w:cs="Times New Roman Bold"/>
                <w:b/>
                <w:bCs/>
                <w:szCs w:val="20"/>
                <w:lang w:val="en-US"/>
              </w:rPr>
            </w:pPr>
          </w:p>
        </w:tc>
        <w:tc>
          <w:tcPr>
            <w:tcW w:w="3600" w:type="dxa"/>
            <w:gridSpan w:val="2"/>
            <w:shd w:val="clear" w:color="auto" w:fill="auto"/>
            <w:vAlign w:val="center"/>
          </w:tcPr>
          <w:p w14:paraId="6D2981B9">
            <w:pPr>
              <w:widowControl w:val="0"/>
              <w:jc w:val="both"/>
              <w:rPr>
                <w:szCs w:val="20"/>
                <w:lang w:val="en-US"/>
              </w:rPr>
            </w:pPr>
          </w:p>
        </w:tc>
        <w:tc>
          <w:tcPr>
            <w:tcW w:w="3330" w:type="dxa"/>
            <w:gridSpan w:val="2"/>
            <w:shd w:val="clear" w:color="auto" w:fill="auto"/>
            <w:vAlign w:val="center"/>
          </w:tcPr>
          <w:p w14:paraId="6C628C4B">
            <w:pPr>
              <w:widowControl w:val="0"/>
              <w:jc w:val="both"/>
              <w:rPr>
                <w:szCs w:val="20"/>
                <w:lang w:val="vi-VN"/>
              </w:rPr>
            </w:pPr>
            <w:r>
              <w:rPr>
                <w:szCs w:val="20"/>
                <w:lang w:val="en-US"/>
              </w:rPr>
              <w:t>8</w:t>
            </w:r>
            <w:r>
              <w:rPr>
                <w:szCs w:val="20"/>
                <w:lang w:val="vi-VN"/>
              </w:rPr>
              <w:t>.2 mã pin không hợp lệ, yêu cầu nhập lại</w:t>
            </w:r>
          </w:p>
        </w:tc>
      </w:tr>
      <w:tr w14:paraId="39EA952F">
        <w:trPr>
          <w:trHeight w:val="260" w:hRule="atLeast"/>
        </w:trPr>
        <w:tc>
          <w:tcPr>
            <w:tcW w:w="2335" w:type="dxa"/>
            <w:shd w:val="clear" w:color="auto" w:fill="auto"/>
            <w:vAlign w:val="center"/>
          </w:tcPr>
          <w:p w14:paraId="15C37E42">
            <w:pPr>
              <w:widowControl w:val="0"/>
              <w:jc w:val="both"/>
              <w:rPr>
                <w:rFonts w:ascii="Times New Roman Bold" w:hAnsi="Times New Roman Bold" w:cs="Times New Roman Bold"/>
                <w:b/>
                <w:bCs/>
                <w:szCs w:val="20"/>
                <w:lang w:val="vi-VN"/>
              </w:rPr>
            </w:pPr>
            <w:r>
              <w:rPr>
                <w:rFonts w:hAnsi="Times New Roman Bold" w:cs="Times New Roman Bold"/>
                <w:b/>
                <w:bCs/>
                <w:szCs w:val="20"/>
                <w:lang w:val="vi-VN"/>
              </w:rPr>
              <w:t>Tiền điều kiện</w:t>
            </w:r>
          </w:p>
        </w:tc>
        <w:tc>
          <w:tcPr>
            <w:tcW w:w="6930" w:type="dxa"/>
            <w:gridSpan w:val="4"/>
            <w:shd w:val="clear" w:color="auto" w:fill="auto"/>
            <w:vAlign w:val="center"/>
          </w:tcPr>
          <w:p w14:paraId="6015D1B2">
            <w:pPr>
              <w:widowControl w:val="0"/>
              <w:jc w:val="both"/>
              <w:rPr>
                <w:szCs w:val="20"/>
                <w:lang w:val="en-US"/>
              </w:rPr>
            </w:pPr>
            <w:r>
              <w:rPr>
                <w:szCs w:val="20"/>
                <w:lang w:val="en-US"/>
              </w:rPr>
              <w:t xml:space="preserve">  Người dùng đã đăng nhập vào hệ thống ngân hàng.</w:t>
            </w:r>
          </w:p>
          <w:p w14:paraId="07CF61E0">
            <w:pPr>
              <w:widowControl w:val="0"/>
              <w:jc w:val="both"/>
              <w:rPr>
                <w:szCs w:val="20"/>
                <w:lang w:val="en-US"/>
              </w:rPr>
            </w:pPr>
            <w:r>
              <w:rPr>
                <w:szCs w:val="20"/>
                <w:lang w:val="en-US"/>
              </w:rPr>
              <w:t xml:space="preserve">  Tài khoản nguồn có số dư hợp lệ.</w:t>
            </w:r>
          </w:p>
        </w:tc>
      </w:tr>
      <w:tr w14:paraId="3ECAE93F">
        <w:tc>
          <w:tcPr>
            <w:tcW w:w="2335" w:type="dxa"/>
            <w:shd w:val="clear" w:color="auto" w:fill="auto"/>
            <w:vAlign w:val="center"/>
          </w:tcPr>
          <w:p w14:paraId="7769F87F">
            <w:pPr>
              <w:widowControl w:val="0"/>
              <w:jc w:val="both"/>
              <w:rPr>
                <w:rFonts w:ascii="Times New Roman Bold" w:hAnsi="Times New Roman Bold" w:cs="Times New Roman Bold"/>
                <w:b/>
                <w:bCs/>
                <w:szCs w:val="20"/>
                <w:lang w:val="vi-VN"/>
              </w:rPr>
            </w:pPr>
            <w:r>
              <w:rPr>
                <w:rFonts w:hAnsi="Times New Roman Bold" w:cs="Times New Roman Bold"/>
                <w:b/>
                <w:bCs/>
                <w:szCs w:val="20"/>
                <w:lang w:val="vi-VN"/>
              </w:rPr>
              <w:t>Hậu điều kiện</w:t>
            </w:r>
          </w:p>
        </w:tc>
        <w:tc>
          <w:tcPr>
            <w:tcW w:w="6930" w:type="dxa"/>
            <w:gridSpan w:val="4"/>
            <w:shd w:val="clear" w:color="auto" w:fill="auto"/>
            <w:vAlign w:val="center"/>
          </w:tcPr>
          <w:p w14:paraId="3F45EFC0">
            <w:pPr>
              <w:widowControl w:val="0"/>
              <w:jc w:val="both"/>
              <w:rPr>
                <w:szCs w:val="20"/>
                <w:lang w:val="en-US"/>
              </w:rPr>
            </w:pPr>
            <w:r>
              <w:rPr>
                <w:szCs w:val="20"/>
                <w:lang w:val="en-US"/>
              </w:rPr>
              <w:t xml:space="preserve">  Nếu giao dịch thành công:</w:t>
            </w:r>
          </w:p>
          <w:p w14:paraId="790B7D60">
            <w:pPr>
              <w:widowControl w:val="0"/>
              <w:numPr>
                <w:ilvl w:val="0"/>
                <w:numId w:val="7"/>
              </w:numPr>
              <w:jc w:val="both"/>
              <w:rPr>
                <w:szCs w:val="20"/>
                <w:lang w:val="en-US"/>
              </w:rPr>
            </w:pPr>
            <w:r>
              <w:rPr>
                <w:szCs w:val="20"/>
                <w:lang w:val="en-US"/>
              </w:rPr>
              <w:t>Tiền được trừ khỏi tài khoản người gửi.</w:t>
            </w:r>
          </w:p>
          <w:p w14:paraId="48D5C9E7">
            <w:pPr>
              <w:widowControl w:val="0"/>
              <w:numPr>
                <w:ilvl w:val="0"/>
                <w:numId w:val="7"/>
              </w:numPr>
              <w:jc w:val="both"/>
              <w:rPr>
                <w:szCs w:val="20"/>
                <w:lang w:val="en-US"/>
              </w:rPr>
            </w:pPr>
            <w:r>
              <w:rPr>
                <w:szCs w:val="20"/>
                <w:lang w:val="en-US"/>
              </w:rPr>
              <w:t>Tiền được cộng vào tài khoản người nhận.</w:t>
            </w:r>
          </w:p>
          <w:p w14:paraId="4CAF90D6">
            <w:pPr>
              <w:widowControl w:val="0"/>
              <w:numPr>
                <w:ilvl w:val="0"/>
                <w:numId w:val="7"/>
              </w:numPr>
              <w:jc w:val="both"/>
              <w:rPr>
                <w:szCs w:val="20"/>
                <w:lang w:val="en-US"/>
              </w:rPr>
            </w:pPr>
            <w:r>
              <w:rPr>
                <w:szCs w:val="20"/>
                <w:lang w:val="en-US"/>
              </w:rPr>
              <w:t>Lịch sử giao dịch được ghi nhận.</w:t>
            </w:r>
          </w:p>
          <w:p w14:paraId="06544D7E">
            <w:pPr>
              <w:widowControl w:val="0"/>
              <w:jc w:val="both"/>
              <w:rPr>
                <w:szCs w:val="20"/>
                <w:lang w:val="en-US"/>
              </w:rPr>
            </w:pPr>
            <w:r>
              <w:rPr>
                <w:szCs w:val="20"/>
                <w:lang w:val="en-US"/>
              </w:rPr>
              <w:t xml:space="preserve">  Nếu giao dịch thất bại:</w:t>
            </w:r>
          </w:p>
          <w:p w14:paraId="6B2D95E4">
            <w:pPr>
              <w:widowControl w:val="0"/>
              <w:numPr>
                <w:ilvl w:val="0"/>
                <w:numId w:val="8"/>
              </w:numPr>
              <w:jc w:val="both"/>
              <w:rPr>
                <w:szCs w:val="20"/>
                <w:lang w:val="en-US"/>
              </w:rPr>
            </w:pPr>
            <w:r>
              <w:rPr>
                <w:szCs w:val="20"/>
                <w:lang w:val="en-US"/>
              </w:rPr>
              <w:t>Số dư tài khoản không thay đổi.</w:t>
            </w:r>
          </w:p>
          <w:p w14:paraId="376F2AD4">
            <w:pPr>
              <w:widowControl w:val="0"/>
              <w:jc w:val="both"/>
              <w:rPr>
                <w:szCs w:val="20"/>
                <w:lang w:val="en-US"/>
              </w:rPr>
            </w:pPr>
          </w:p>
        </w:tc>
      </w:tr>
    </w:tbl>
    <w:p w14:paraId="6C670AB5">
      <w:pPr>
        <w:bidi w:val="0"/>
        <w:rPr>
          <w:rFonts w:hint="default"/>
          <w:lang w:val="vi-VN"/>
        </w:rPr>
      </w:pPr>
    </w:p>
    <w:p w14:paraId="1912DA12">
      <w:pPr>
        <w:pStyle w:val="5"/>
        <w:bidi w:val="0"/>
        <w:ind w:left="-6" w:leftChars="0" w:firstLine="6" w:firstLineChars="0"/>
        <w:rPr>
          <w:rFonts w:hint="default"/>
          <w:lang w:val="vi-VN"/>
        </w:rPr>
      </w:pPr>
      <w:bookmarkStart w:id="37" w:name="_Toc84924412"/>
      <w:r>
        <w:rPr>
          <w:rFonts w:hint="default" w:ascii="Times New Roman"/>
          <w:lang w:val="vi-VN"/>
        </w:rPr>
        <w:t>Biểu đồ hoạt động</w:t>
      </w:r>
      <w:bookmarkEnd w:id="37"/>
    </w:p>
    <w:p w14:paraId="5F757455">
      <w:pPr>
        <w:pStyle w:val="6"/>
        <w:bidi w:val="0"/>
        <w:ind w:left="864" w:leftChars="0" w:hanging="864" w:firstLineChars="0"/>
        <w:rPr>
          <w:rFonts w:ascii="SimSun" w:hAnsi="SimSun" w:eastAsia="SimSun" w:cs="SimSun"/>
          <w:kern w:val="0"/>
          <w:sz w:val="24"/>
          <w:szCs w:val="24"/>
          <w:lang w:val="en-US" w:eastAsia="zh-CN" w:bidi="ar"/>
        </w:rPr>
      </w:pPr>
      <w:bookmarkStart w:id="38" w:name="_Toc1395450876"/>
      <w:r>
        <w:rPr>
          <w:rFonts w:hint="default" w:ascii="Times New Roman"/>
          <w:lang w:val="vi-VN"/>
        </w:rPr>
        <w:t>Ca sử dụng: Rút tiền ATM</w:t>
      </w:r>
      <w:bookmarkEnd w:id="38"/>
    </w:p>
    <w:p w14:paraId="21C22EA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866130" cy="4572000"/>
            <wp:effectExtent l="0" t="0" r="0" b="0"/>
            <wp:docPr id="1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IMG_256"/>
                    <pic:cNvPicPr>
                      <a:picLocks noChangeAspect="1"/>
                    </pic:cNvPicPr>
                  </pic:nvPicPr>
                  <pic:blipFill>
                    <a:blip r:embed="rId13"/>
                    <a:stretch>
                      <a:fillRect/>
                    </a:stretch>
                  </pic:blipFill>
                  <pic:spPr>
                    <a:xfrm>
                      <a:off x="0" y="0"/>
                      <a:ext cx="5866130" cy="4572000"/>
                    </a:xfrm>
                    <a:prstGeom prst="rect">
                      <a:avLst/>
                    </a:prstGeom>
                    <a:noFill/>
                    <a:ln w="9525">
                      <a:noFill/>
                    </a:ln>
                  </pic:spPr>
                </pic:pic>
              </a:graphicData>
            </a:graphic>
          </wp:inline>
        </w:drawing>
      </w:r>
    </w:p>
    <w:p w14:paraId="09821EE8">
      <w:pPr>
        <w:keepNext w:val="0"/>
        <w:keepLines w:val="0"/>
        <w:widowControl/>
        <w:suppressLineNumbers w:val="0"/>
        <w:jc w:val="left"/>
        <w:rPr>
          <w:rFonts w:ascii="SimSun" w:hAnsi="SimSun" w:eastAsia="SimSun" w:cs="SimSun"/>
          <w:kern w:val="0"/>
          <w:sz w:val="24"/>
          <w:szCs w:val="24"/>
          <w:lang w:val="en-US" w:eastAsia="zh-CN" w:bidi="ar"/>
        </w:rPr>
      </w:pPr>
    </w:p>
    <w:p w14:paraId="21C01A87">
      <w:pPr>
        <w:pStyle w:val="6"/>
        <w:bidi w:val="0"/>
        <w:rPr>
          <w:rFonts w:hint="default"/>
          <w:lang w:val="vi-VN"/>
        </w:rPr>
      </w:pPr>
      <w:bookmarkStart w:id="39" w:name="_Toc673964045"/>
      <w:r>
        <w:rPr>
          <w:rFonts w:hint="default" w:ascii="Times New Roman"/>
          <w:lang w:val="vi-VN"/>
        </w:rPr>
        <w:t>Ca sử dụng: Tạo lệnh chuyển tiền quốc tế</w:t>
      </w:r>
      <w:bookmarkEnd w:id="39"/>
    </w:p>
    <w:p w14:paraId="60161C99">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873750" cy="4572000"/>
            <wp:effectExtent l="0" t="0" r="0" b="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14"/>
                    <a:stretch>
                      <a:fillRect/>
                    </a:stretch>
                  </pic:blipFill>
                  <pic:spPr>
                    <a:xfrm>
                      <a:off x="0" y="0"/>
                      <a:ext cx="5873750" cy="4572000"/>
                    </a:xfrm>
                    <a:prstGeom prst="rect">
                      <a:avLst/>
                    </a:prstGeom>
                    <a:noFill/>
                    <a:ln w="9525">
                      <a:noFill/>
                    </a:ln>
                  </pic:spPr>
                </pic:pic>
              </a:graphicData>
            </a:graphic>
          </wp:inline>
        </w:drawing>
      </w:r>
    </w:p>
    <w:p w14:paraId="47336801">
      <w:pPr>
        <w:keepNext w:val="0"/>
        <w:keepLines w:val="0"/>
        <w:widowControl/>
        <w:suppressLineNumbers w:val="0"/>
        <w:jc w:val="left"/>
      </w:pPr>
    </w:p>
    <w:p w14:paraId="179027E7">
      <w:pPr>
        <w:pStyle w:val="6"/>
        <w:bidi w:val="0"/>
        <w:rPr>
          <w:rFonts w:hint="default"/>
          <w:lang w:val="vi-VN"/>
        </w:rPr>
      </w:pPr>
      <w:bookmarkStart w:id="40" w:name="_Toc1484950037"/>
      <w:r>
        <w:rPr>
          <w:rFonts w:hint="default" w:ascii="Times New Roman"/>
          <w:lang w:val="vi-VN"/>
        </w:rPr>
        <w:t>Ca sử dụng: Kiểm tra số dư</w:t>
      </w:r>
      <w:bookmarkEnd w:id="40"/>
    </w:p>
    <w:p w14:paraId="2EB74D9B">
      <w:pPr>
        <w:keepNext w:val="0"/>
        <w:keepLines w:val="0"/>
        <w:widowControl/>
        <w:suppressLineNumbers w:val="0"/>
        <w:jc w:val="left"/>
        <w:rPr>
          <w:rFonts w:hint="default"/>
          <w:lang w:val="vi-VN"/>
        </w:rPr>
      </w:pPr>
      <w:r>
        <w:rPr>
          <w:rFonts w:ascii="SimSun" w:hAnsi="SimSun" w:eastAsia="SimSun" w:cs="SimSun"/>
          <w:kern w:val="0"/>
          <w:sz w:val="24"/>
          <w:szCs w:val="24"/>
          <w:lang w:val="en-US" w:eastAsia="zh-CN" w:bidi="ar"/>
        </w:rPr>
        <w:drawing>
          <wp:inline distT="0" distB="0" distL="114300" distR="114300">
            <wp:extent cx="5343525" cy="4962525"/>
            <wp:effectExtent l="0" t="0" r="0" b="0"/>
            <wp:docPr id="1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IMG_256"/>
                    <pic:cNvPicPr>
                      <a:picLocks noChangeAspect="1"/>
                    </pic:cNvPicPr>
                  </pic:nvPicPr>
                  <pic:blipFill>
                    <a:blip r:embed="rId15"/>
                    <a:stretch>
                      <a:fillRect/>
                    </a:stretch>
                  </pic:blipFill>
                  <pic:spPr>
                    <a:xfrm>
                      <a:off x="0" y="0"/>
                      <a:ext cx="5343525" cy="4962525"/>
                    </a:xfrm>
                    <a:prstGeom prst="rect">
                      <a:avLst/>
                    </a:prstGeom>
                    <a:noFill/>
                    <a:ln w="9525">
                      <a:noFill/>
                    </a:ln>
                  </pic:spPr>
                </pic:pic>
              </a:graphicData>
            </a:graphic>
          </wp:inline>
        </w:drawing>
      </w:r>
    </w:p>
    <w:p w14:paraId="5C185D0B">
      <w:pPr>
        <w:pStyle w:val="6"/>
        <w:bidi w:val="0"/>
        <w:rPr>
          <w:rFonts w:hint="default"/>
          <w:lang w:val="vi-VN"/>
        </w:rPr>
      </w:pPr>
      <w:bookmarkStart w:id="41" w:name="_Toc1647810072"/>
      <w:r>
        <w:rPr>
          <w:rFonts w:hint="default" w:ascii="Times New Roman"/>
          <w:lang w:val="vi-VN"/>
        </w:rPr>
        <w:t>Ca sử dụng: Mở tài khoản tiết kiệm</w:t>
      </w:r>
      <w:bookmarkEnd w:id="41"/>
    </w:p>
    <w:p w14:paraId="3500D789">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572000" cy="8564245"/>
            <wp:effectExtent l="0" t="0" r="0" b="0"/>
            <wp:docPr id="16"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descr="IMG_256"/>
                    <pic:cNvPicPr>
                      <a:picLocks noChangeAspect="1"/>
                    </pic:cNvPicPr>
                  </pic:nvPicPr>
                  <pic:blipFill>
                    <a:blip r:embed="rId16"/>
                    <a:stretch>
                      <a:fillRect/>
                    </a:stretch>
                  </pic:blipFill>
                  <pic:spPr>
                    <a:xfrm>
                      <a:off x="0" y="0"/>
                      <a:ext cx="4572000" cy="8564245"/>
                    </a:xfrm>
                    <a:prstGeom prst="rect">
                      <a:avLst/>
                    </a:prstGeom>
                    <a:noFill/>
                    <a:ln w="9525">
                      <a:noFill/>
                    </a:ln>
                  </pic:spPr>
                </pic:pic>
              </a:graphicData>
            </a:graphic>
          </wp:inline>
        </w:drawing>
      </w:r>
    </w:p>
    <w:p w14:paraId="20C242D6">
      <w:pPr>
        <w:bidi w:val="0"/>
        <w:rPr>
          <w:rFonts w:hint="default"/>
          <w:lang w:val="vi-VN"/>
        </w:rPr>
      </w:pPr>
    </w:p>
    <w:p w14:paraId="28BF4569">
      <w:pPr>
        <w:pStyle w:val="6"/>
        <w:bidi w:val="0"/>
        <w:rPr>
          <w:rFonts w:hint="default"/>
          <w:lang w:val="vi-VN"/>
        </w:rPr>
      </w:pPr>
      <w:bookmarkStart w:id="42" w:name="_Toc794768392"/>
      <w:r>
        <w:rPr>
          <w:rFonts w:hint="default" w:ascii="Times New Roman"/>
          <w:lang w:val="vi-VN"/>
        </w:rPr>
        <w:t>Ca sử dụng: Quét QR</w:t>
      </w:r>
      <w:bookmarkEnd w:id="42"/>
    </w:p>
    <w:p w14:paraId="510D66F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126480" cy="7506970"/>
            <wp:effectExtent l="0" t="0" r="0" b="0"/>
            <wp:docPr id="17"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IMG_256"/>
                    <pic:cNvPicPr>
                      <a:picLocks noChangeAspect="1"/>
                    </pic:cNvPicPr>
                  </pic:nvPicPr>
                  <pic:blipFill>
                    <a:blip r:embed="rId17"/>
                    <a:stretch>
                      <a:fillRect/>
                    </a:stretch>
                  </pic:blipFill>
                  <pic:spPr>
                    <a:xfrm>
                      <a:off x="0" y="0"/>
                      <a:ext cx="6126480" cy="7506970"/>
                    </a:xfrm>
                    <a:prstGeom prst="rect">
                      <a:avLst/>
                    </a:prstGeom>
                    <a:noFill/>
                    <a:ln w="9525">
                      <a:noFill/>
                    </a:ln>
                  </pic:spPr>
                </pic:pic>
              </a:graphicData>
            </a:graphic>
          </wp:inline>
        </w:drawing>
      </w:r>
    </w:p>
    <w:p w14:paraId="4588D21F">
      <w:pPr>
        <w:bidi w:val="0"/>
        <w:rPr>
          <w:rFonts w:hint="default"/>
          <w:lang w:val="vi-VN"/>
        </w:rPr>
      </w:pPr>
    </w:p>
    <w:p w14:paraId="2AF54BD4">
      <w:pPr>
        <w:pStyle w:val="6"/>
        <w:bidi w:val="0"/>
        <w:rPr>
          <w:rFonts w:hint="default"/>
          <w:lang w:val="vi-VN"/>
        </w:rPr>
      </w:pPr>
      <w:bookmarkStart w:id="43" w:name="_Toc324080004"/>
      <w:r>
        <w:rPr>
          <w:rFonts w:hint="default" w:ascii="Times New Roman"/>
          <w:lang w:val="vi-VN"/>
        </w:rPr>
        <w:t>Ca sử dụng: Quản lý vay vốn</w:t>
      </w:r>
      <w:bookmarkEnd w:id="43"/>
    </w:p>
    <w:p w14:paraId="0690D05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486400" cy="6522085"/>
            <wp:effectExtent l="0" t="0" r="0" b="0"/>
            <wp:docPr id="19"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IMG_256"/>
                    <pic:cNvPicPr>
                      <a:picLocks noChangeAspect="1"/>
                    </pic:cNvPicPr>
                  </pic:nvPicPr>
                  <pic:blipFill>
                    <a:blip r:embed="rId18"/>
                    <a:stretch>
                      <a:fillRect/>
                    </a:stretch>
                  </pic:blipFill>
                  <pic:spPr>
                    <a:xfrm>
                      <a:off x="0" y="0"/>
                      <a:ext cx="5486400" cy="6522085"/>
                    </a:xfrm>
                    <a:prstGeom prst="rect">
                      <a:avLst/>
                    </a:prstGeom>
                    <a:noFill/>
                    <a:ln w="9525">
                      <a:noFill/>
                    </a:ln>
                  </pic:spPr>
                </pic:pic>
              </a:graphicData>
            </a:graphic>
          </wp:inline>
        </w:drawing>
      </w:r>
    </w:p>
    <w:p w14:paraId="146E1BBC">
      <w:pPr>
        <w:bidi w:val="0"/>
        <w:rPr>
          <w:rFonts w:hint="default"/>
          <w:lang w:val="vi-VN"/>
        </w:rPr>
      </w:pPr>
    </w:p>
    <w:p w14:paraId="16E37BD7">
      <w:pPr>
        <w:pStyle w:val="6"/>
        <w:bidi w:val="0"/>
        <w:rPr>
          <w:rFonts w:hint="default"/>
          <w:lang w:val="vi-VN"/>
        </w:rPr>
      </w:pPr>
      <w:bookmarkStart w:id="44" w:name="_Toc794098436"/>
      <w:r>
        <w:rPr>
          <w:rFonts w:hint="default" w:ascii="Times New Roman"/>
          <w:lang w:val="vi-VN"/>
        </w:rPr>
        <w:t>Ca sử dụng: Nạp tiền điện thoại</w:t>
      </w:r>
      <w:bookmarkEnd w:id="44"/>
    </w:p>
    <w:p w14:paraId="27515E2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486400" cy="7317740"/>
            <wp:effectExtent l="0" t="0" r="0" b="0"/>
            <wp:docPr id="1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IMG_256"/>
                    <pic:cNvPicPr>
                      <a:picLocks noChangeAspect="1"/>
                    </pic:cNvPicPr>
                  </pic:nvPicPr>
                  <pic:blipFill>
                    <a:blip r:embed="rId19"/>
                    <a:stretch>
                      <a:fillRect/>
                    </a:stretch>
                  </pic:blipFill>
                  <pic:spPr>
                    <a:xfrm>
                      <a:off x="0" y="0"/>
                      <a:ext cx="5486400" cy="7317740"/>
                    </a:xfrm>
                    <a:prstGeom prst="rect">
                      <a:avLst/>
                    </a:prstGeom>
                    <a:noFill/>
                    <a:ln w="9525">
                      <a:noFill/>
                    </a:ln>
                  </pic:spPr>
                </pic:pic>
              </a:graphicData>
            </a:graphic>
          </wp:inline>
        </w:drawing>
      </w:r>
    </w:p>
    <w:p w14:paraId="3D85AA91">
      <w:pPr>
        <w:bidi w:val="0"/>
        <w:rPr>
          <w:rFonts w:hint="default"/>
          <w:lang w:val="vi-VN"/>
        </w:rPr>
      </w:pPr>
    </w:p>
    <w:p w14:paraId="14795954">
      <w:pPr>
        <w:pStyle w:val="6"/>
        <w:bidi w:val="0"/>
        <w:rPr>
          <w:rFonts w:hint="default"/>
          <w:lang w:val="vi-VN"/>
        </w:rPr>
      </w:pPr>
      <w:bookmarkStart w:id="45" w:name="_Toc1949031394"/>
      <w:r>
        <w:rPr>
          <w:rFonts w:hint="default" w:ascii="Times New Roman"/>
          <w:lang w:val="vi-VN"/>
        </w:rPr>
        <w:t>Ca sử dụng:  Chuyển tiền</w:t>
      </w:r>
      <w:bookmarkEnd w:id="45"/>
    </w:p>
    <w:p w14:paraId="02D88C2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486400" cy="8119110"/>
            <wp:effectExtent l="0" t="0" r="0" b="0"/>
            <wp:docPr id="2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IMG_256"/>
                    <pic:cNvPicPr>
                      <a:picLocks noChangeAspect="1"/>
                    </pic:cNvPicPr>
                  </pic:nvPicPr>
                  <pic:blipFill>
                    <a:blip r:embed="rId20"/>
                    <a:stretch>
                      <a:fillRect/>
                    </a:stretch>
                  </pic:blipFill>
                  <pic:spPr>
                    <a:xfrm>
                      <a:off x="0" y="0"/>
                      <a:ext cx="5486400" cy="8119110"/>
                    </a:xfrm>
                    <a:prstGeom prst="rect">
                      <a:avLst/>
                    </a:prstGeom>
                    <a:noFill/>
                    <a:ln w="9525">
                      <a:noFill/>
                    </a:ln>
                  </pic:spPr>
                </pic:pic>
              </a:graphicData>
            </a:graphic>
          </wp:inline>
        </w:drawing>
      </w:r>
    </w:p>
    <w:p w14:paraId="405F6120">
      <w:pPr>
        <w:bidi w:val="0"/>
        <w:rPr>
          <w:rFonts w:hint="default"/>
          <w:lang w:val="vi-VN"/>
        </w:rPr>
      </w:pPr>
    </w:p>
    <w:p w14:paraId="124EF968">
      <w:pPr>
        <w:pStyle w:val="5"/>
        <w:bidi w:val="0"/>
        <w:ind w:left="-6" w:leftChars="0" w:firstLine="6" w:firstLineChars="0"/>
        <w:rPr>
          <w:rFonts w:hint="default"/>
          <w:lang w:val="vi-VN"/>
        </w:rPr>
      </w:pPr>
      <w:bookmarkStart w:id="46" w:name="_Toc1802571267"/>
      <w:r>
        <w:rPr>
          <w:rFonts w:hint="default" w:ascii="Times New Roman"/>
          <w:lang w:val="vi-VN"/>
        </w:rPr>
        <w:t>Biểu đồ tuần tự</w:t>
      </w:r>
      <w:bookmarkEnd w:id="46"/>
    </w:p>
    <w:p w14:paraId="0E1E543A">
      <w:pPr>
        <w:rPr>
          <w:rFonts w:hint="default"/>
          <w:lang w:val="vi-VN"/>
        </w:rPr>
      </w:pPr>
      <w:r>
        <w:rPr>
          <w:rFonts w:hint="default" w:ascii="Times New Roman"/>
          <w:lang w:val="vi-VN"/>
        </w:rPr>
        <w:br w:type="page"/>
      </w:r>
    </w:p>
    <w:p w14:paraId="6EE3BB62">
      <w:pPr>
        <w:pStyle w:val="2"/>
        <w:bidi w:val="0"/>
        <w:rPr>
          <w:rFonts w:hint="default"/>
          <w:lang w:val="vi-VN"/>
        </w:rPr>
      </w:pPr>
      <w:bookmarkStart w:id="47" w:name="_Toc1263476240"/>
      <w:bookmarkEnd w:id="47"/>
    </w:p>
    <w:p w14:paraId="6ADC1C43">
      <w:pPr>
        <w:pStyle w:val="3"/>
        <w:wordWrap w:val="0"/>
        <w:bidi w:val="0"/>
        <w:rPr>
          <w:rFonts w:hint="default" w:ascii="Times New Roman"/>
          <w:lang w:val="vi-VN"/>
        </w:rPr>
      </w:pPr>
      <w:r>
        <w:rPr>
          <w:rFonts w:hint="default" w:ascii="Times New Roman"/>
          <w:lang w:val="vi-VN"/>
        </w:rPr>
        <w:t>KHUNG NHÌN LOGIC</w:t>
      </w:r>
    </w:p>
    <w:p w14:paraId="0A1962EC">
      <w:pPr>
        <w:rPr>
          <w:rFonts w:hint="default" w:ascii="Times New Roman"/>
          <w:lang w:val="vi-VN"/>
        </w:rPr>
      </w:pPr>
      <w:r>
        <w:rPr>
          <w:rFonts w:hint="default" w:ascii="Times New Roman"/>
          <w:lang w:val="vi-VN"/>
        </w:rPr>
        <w:br w:type="page"/>
      </w:r>
    </w:p>
    <w:p w14:paraId="23F03F62">
      <w:pPr>
        <w:pStyle w:val="4"/>
        <w:bidi w:val="0"/>
        <w:rPr>
          <w:rFonts w:hint="default"/>
          <w:lang w:val="vi-VN"/>
        </w:rPr>
      </w:pPr>
      <w:bookmarkStart w:id="48" w:name="_Toc2106776517"/>
      <w:r>
        <w:rPr>
          <w:rFonts w:hint="default" w:ascii="Times New Roman"/>
          <w:lang w:val="vi-VN"/>
        </w:rPr>
        <w:t>Tổng quan</w:t>
      </w:r>
      <w:bookmarkEnd w:id="48"/>
    </w:p>
    <w:p w14:paraId="7A906B81">
      <w:pPr>
        <w:bidi w:val="0"/>
        <w:rPr>
          <w:rFonts w:hint="default"/>
          <w:lang w:val="vi-VN"/>
        </w:rPr>
      </w:pPr>
      <w:r>
        <w:rPr>
          <w:rFonts w:hint="default"/>
          <w:lang w:val="vi-VN"/>
        </w:rPr>
        <w:t>Ứng dụng Smart Banking sử dụng kiến trúc Microservices nhằm đảm bảo hiệu suất, khả năng mở rộng, bảo mật và tính linh hoạt trong phát triển và vận hành hệ thống.</w:t>
      </w:r>
    </w:p>
    <w:p w14:paraId="54A7AC96">
      <w:pPr>
        <w:pStyle w:val="5"/>
        <w:bidi w:val="0"/>
        <w:rPr>
          <w:rFonts w:hint="default"/>
          <w:lang w:val="vi-VN"/>
        </w:rPr>
      </w:pPr>
      <w:r>
        <w:rPr>
          <w:rFonts w:hint="default" w:ascii="Times New Roman"/>
          <w:lang w:val="vi-VN"/>
        </w:rPr>
        <w:t>Lý do sử dụng kiến trúc Microservices</w:t>
      </w:r>
    </w:p>
    <w:p w14:paraId="079F6B3B">
      <w:pPr>
        <w:pStyle w:val="27"/>
        <w:numPr>
          <w:ilvl w:val="0"/>
          <w:numId w:val="9"/>
        </w:numPr>
        <w:ind w:left="300" w:leftChars="0"/>
      </w:pPr>
      <w:r>
        <w:t>Ngân hàng thường phục vụ lượng lớn người dùng (hàng trăm nghìn đến hàng triệu). Microservices cho phép mở rộng từng chức năng (chuyển khoản, thanh toán) mà không ảnh hưởng toàn hệ thống. Ví dụ: Nếu giao dịch tăng đột biến, chỉ cần thêm server cho Transaction Service.</w:t>
      </w:r>
    </w:p>
    <w:p w14:paraId="3C11C434">
      <w:pPr>
        <w:pStyle w:val="27"/>
        <w:numPr>
          <w:ilvl w:val="0"/>
          <w:numId w:val="9"/>
        </w:numPr>
        <w:ind w:left="300" w:leftChars="0"/>
      </w:pPr>
      <w:r>
        <w:t>Mỗi dịch vụ có thể áp dụng bảo mật riêng (OAuth cho xác thực, mã hóa dữ liệu cho giao dịch), giảm rủi ro nếu một phần bị tấn công.</w:t>
      </w:r>
    </w:p>
    <w:p w14:paraId="0DCAB7D7">
      <w:pPr>
        <w:pStyle w:val="27"/>
        <w:numPr>
          <w:ilvl w:val="0"/>
          <w:numId w:val="9"/>
        </w:numPr>
        <w:ind w:left="300" w:leftChars="0"/>
      </w:pPr>
      <w:r>
        <w:t>Dễ tích hợp với hệ thống bên ngoài (thanh toán liên ngân hàng, ví điện tử) hoặc thêm tính năng mới.</w:t>
      </w:r>
    </w:p>
    <w:p w14:paraId="761F74AF">
      <w:pPr>
        <w:pStyle w:val="27"/>
        <w:numPr>
          <w:ilvl w:val="0"/>
          <w:numId w:val="9"/>
        </w:numPr>
        <w:ind w:left="300" w:leftChars="0"/>
      </w:pPr>
      <w:r>
        <w:t>Ví dụ thực tế: Các ngân hàng số lớn như Revolut, Monzo, hoặc ứng dụng như PayPal đều dùng Microservices để xử lý tải lớn và đảm bảo dịch vụ liên tục.</w:t>
      </w:r>
    </w:p>
    <w:p w14:paraId="47CB347E">
      <w:pPr>
        <w:pStyle w:val="5"/>
        <w:numPr>
          <w:numId w:val="0"/>
        </w:numPr>
        <w:bidi w:val="0"/>
        <w:ind w:leftChars="0" w:right="0" w:rightChars="0"/>
        <w:rPr>
          <w:rFonts w:hint="default"/>
          <w:lang w:val="vi-VN"/>
        </w:rPr>
      </w:pPr>
    </w:p>
    <w:p w14:paraId="1C72B99A">
      <w:pPr>
        <w:pStyle w:val="4"/>
        <w:bidi w:val="0"/>
        <w:rPr>
          <w:rFonts w:hint="default"/>
          <w:lang w:val="vi-VN"/>
        </w:rPr>
      </w:pPr>
      <w:r>
        <w:rPr>
          <w:rFonts w:hint="default" w:ascii="Times New Roman"/>
          <w:lang w:val="vi-VN"/>
        </w:rPr>
        <w:t>Tổng quan kiến trúc</w:t>
      </w:r>
    </w:p>
    <w:p w14:paraId="7CDA765F">
      <w:pPr>
        <w:bidi w:val="0"/>
      </w:pPr>
      <w:r>
        <w:t>Hệ thống được chia thành nhiều Microservices, mỗi dịch vụ đảm nhận một chức năng cụ thể và giao tiếp với nhau thông qua API Gateway và gRPC</w:t>
      </w:r>
    </w:p>
    <w:p w14:paraId="1717B1A7">
      <w:pPr>
        <w:pStyle w:val="5"/>
        <w:bidi w:val="0"/>
        <w:ind w:left="-6" w:leftChars="0" w:firstLine="6" w:firstLineChars="0"/>
        <w:rPr>
          <w:rFonts w:hint="default"/>
          <w:lang w:val="vi-VN"/>
        </w:rPr>
      </w:pPr>
      <w:r>
        <w:rPr>
          <w:rFonts w:hint="default" w:ascii="Times New Roman"/>
          <w:lang w:val="vi-VN"/>
        </w:rPr>
        <w:t>Các thành phần chính</w:t>
      </w:r>
    </w:p>
    <w:p w14:paraId="5749B6C8">
      <w:pPr>
        <w:bidi w:val="0"/>
        <w:rPr>
          <w:rFonts w:hint="default"/>
          <w:lang w:val="vi-VN"/>
        </w:rPr>
      </w:pPr>
      <w:bookmarkStart w:id="49" w:name="_GoBack"/>
      <w:bookmarkEnd w:id="49"/>
    </w:p>
    <w:p w14:paraId="13143A61">
      <w:pPr>
        <w:pStyle w:val="5"/>
        <w:bidi w:val="0"/>
        <w:ind w:left="-6" w:leftChars="0" w:firstLine="6" w:firstLineChars="0"/>
        <w:rPr>
          <w:rFonts w:hint="default"/>
          <w:lang w:val="vi-VN"/>
        </w:rPr>
      </w:pPr>
      <w:r>
        <w:rPr>
          <w:rFonts w:hint="default" w:ascii="Times New Roman"/>
          <w:lang w:val="vi-VN"/>
        </w:rPr>
        <w:t>Kết nối giữa các thành phần</w:t>
      </w:r>
    </w:p>
    <w:p w14:paraId="6E0DF87A">
      <w:pPr>
        <w:pStyle w:val="16"/>
        <w:keepNext w:val="0"/>
        <w:keepLines w:val="0"/>
        <w:widowControl/>
        <w:suppressLineNumbers w:val="0"/>
        <w:spacing w:before="0" w:beforeAutospacing="1" w:after="0" w:afterAutospacing="1"/>
        <w:ind w:left="0" w:right="0"/>
        <w:rPr>
          <w:rFonts w:hint="default"/>
          <w:b/>
          <w:bCs/>
          <w:lang w:val="vi-VN"/>
        </w:rPr>
      </w:pPr>
    </w:p>
    <w:p w14:paraId="237F177F">
      <w:pPr>
        <w:pStyle w:val="4"/>
        <w:bidi w:val="0"/>
        <w:rPr>
          <w:rFonts w:hint="default"/>
          <w:lang w:val="vi-VN"/>
        </w:rPr>
      </w:pPr>
    </w:p>
    <w:p w14:paraId="2A19C06D">
      <w:pPr>
        <w:pStyle w:val="5"/>
        <w:numPr>
          <w:numId w:val="0"/>
        </w:numPr>
        <w:bidi w:val="0"/>
        <w:ind w:leftChars="0" w:right="0" w:rightChars="0"/>
        <w:rPr>
          <w:rFonts w:hint="default"/>
          <w:lang w:val="vi-VN"/>
        </w:rPr>
      </w:pPr>
    </w:p>
    <w:sectPr>
      <w:pgSz w:w="12240" w:h="15840"/>
      <w:pgMar w:top="300" w:right="1440" w:bottom="274" w:left="1800"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SimSun">
    <w:altName w:val="汉仪书宋二KW"/>
    <w:panose1 w:val="02010600030101010101"/>
    <w:charset w:val="86"/>
    <w:family w:val="roman"/>
    <w:pitch w:val="variable"/>
    <w:sig w:usb0="00000003" w:usb1="288F0000" w:usb2="00000016" w:usb3="00000000" w:csb0="00040001" w:csb1="00000000"/>
  </w:font>
  <w:font w:name="Aptos">
    <w:altName w:val="苹方-简"/>
    <w:panose1 w:val="00000000000000000000"/>
    <w:charset w:val="86"/>
    <w:family w:val="swiss"/>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C689A">
    <w:pPr>
      <w:pStyle w:val="14"/>
      <w:rPr>
        <w:rFonts w:hint="default"/>
        <w:lang w:val="vi-V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B7923">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189B7923">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lang w:val="vi-VN"/>
      </w:rPr>
      <w:t>Nhóm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D12CA">
    <w:pPr>
      <w:pStyle w:val="15"/>
      <w:rPr>
        <w:rFonts w:hint="default"/>
      </w:rPr>
    </w:pPr>
    <w:r>
      <w:rPr>
        <w:rFonts w:hint="default" w:ascii="Times New Roman"/>
        <w:lang w:val="vi-VN"/>
      </w:rPr>
      <w:t>Ứng dụng ngân hàng số thông minh BHDG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B2731"/>
    <w:multiLevelType w:val="singleLevel"/>
    <w:tmpl w:val="8CBB2731"/>
    <w:lvl w:ilvl="0" w:tentative="0">
      <w:start w:val="1"/>
      <w:numFmt w:val="decimal"/>
      <w:lvlText w:val="%1."/>
      <w:lvlJc w:val="left"/>
      <w:pPr>
        <w:tabs>
          <w:tab w:val="left" w:pos="425"/>
        </w:tabs>
        <w:ind w:left="425" w:leftChars="0" w:hanging="425" w:firstLineChars="0"/>
      </w:pPr>
      <w:rPr>
        <w:rFonts w:hint="default"/>
      </w:rPr>
    </w:lvl>
  </w:abstractNum>
  <w:abstractNum w:abstractNumId="1">
    <w:nsid w:val="EEFCA9BF"/>
    <w:multiLevelType w:val="multilevel"/>
    <w:tmpl w:val="EEFCA9BF"/>
    <w:lvl w:ilvl="0" w:tentative="0">
      <w:start w:val="1"/>
      <w:numFmt w:val="decimal"/>
      <w:pStyle w:val="2"/>
      <w:suff w:val="space"/>
      <w:lvlText w:val="Chương %1"/>
      <w:lvlJc w:val="left"/>
      <w:pPr>
        <w:tabs>
          <w:tab w:val="left" w:pos="0"/>
        </w:tabs>
        <w:ind w:left="432" w:hanging="432"/>
      </w:pPr>
      <w:rPr>
        <w:rFonts w:hint="default" w:cs="Times New Roman"/>
      </w:rPr>
    </w:lvl>
    <w:lvl w:ilvl="1" w:tentative="0">
      <w:start w:val="1"/>
      <w:numFmt w:val="decimal"/>
      <w:pStyle w:val="4"/>
      <w:suff w:val="space"/>
      <w:lvlText w:val="%1.%2"/>
      <w:lvlJc w:val="left"/>
      <w:pPr>
        <w:ind w:left="576" w:hanging="576"/>
      </w:pPr>
      <w:rPr>
        <w:rFonts w:hint="default" w:cs="Times New Roman"/>
      </w:rPr>
    </w:lvl>
    <w:lvl w:ilvl="2" w:tentative="0">
      <w:start w:val="1"/>
      <w:numFmt w:val="decimal"/>
      <w:pStyle w:val="5"/>
      <w:suff w:val="space"/>
      <w:lvlText w:val="%1.%2.%3"/>
      <w:lvlJc w:val="left"/>
      <w:pPr>
        <w:tabs>
          <w:tab w:val="left" w:pos="0"/>
        </w:tabs>
        <w:ind w:left="-6" w:leftChars="0" w:firstLine="6" w:firstLineChars="0"/>
      </w:pPr>
      <w:rPr>
        <w:rFonts w:hint="default" w:cs="Times New Roman"/>
      </w:rPr>
    </w:lvl>
    <w:lvl w:ilvl="3" w:tentative="0">
      <w:start w:val="1"/>
      <w:numFmt w:val="decimal"/>
      <w:pStyle w:val="6"/>
      <w:suff w:val="space"/>
      <w:lvlText w:val="%1.%2.%3.%4"/>
      <w:lvlJc w:val="left"/>
      <w:pPr>
        <w:ind w:left="864" w:hanging="864"/>
      </w:pPr>
      <w:rPr>
        <w:rFonts w:hint="default" w:cs="Times New Roman"/>
      </w:rPr>
    </w:lvl>
    <w:lvl w:ilvl="4" w:tentative="0">
      <w:start w:val="1"/>
      <w:numFmt w:val="decimal"/>
      <w:pStyle w:val="7"/>
      <w:suff w:val="space"/>
      <w:lvlText w:val="%1.%2.%3.%4.%5"/>
      <w:lvlJc w:val="left"/>
      <w:pPr>
        <w:ind w:left="1060" w:leftChars="0" w:hanging="1060" w:firstLineChars="0"/>
      </w:pPr>
      <w:rPr>
        <w:rFonts w:hint="default" w:cs="Times New Roman"/>
      </w:rPr>
    </w:lvl>
    <w:lvl w:ilvl="5" w:tentative="0">
      <w:start w:val="1"/>
      <w:numFmt w:val="decimal"/>
      <w:pStyle w:val="8"/>
      <w:suff w:val="space"/>
      <w:lvlText w:val="%1.%2.%3.%4.%5.%6"/>
      <w:lvlJc w:val="left"/>
      <w:pPr>
        <w:ind w:left="1152" w:hanging="1152"/>
      </w:pPr>
      <w:rPr>
        <w:rFonts w:hint="default" w:cs="Times New Roman"/>
      </w:rPr>
    </w:lvl>
    <w:lvl w:ilvl="6" w:tentative="0">
      <w:start w:val="1"/>
      <w:numFmt w:val="upperLetter"/>
      <w:pStyle w:val="9"/>
      <w:suff w:val="space"/>
      <w:lvlText w:val="Appendix %7"/>
      <w:lvlJc w:val="left"/>
      <w:pPr>
        <w:ind w:left="0" w:firstLine="0"/>
      </w:pPr>
      <w:rPr>
        <w:rFonts w:hint="default" w:cs="Times New Roman"/>
      </w:rPr>
    </w:lvl>
    <w:lvl w:ilvl="7" w:tentative="0">
      <w:start w:val="1"/>
      <w:numFmt w:val="decimal"/>
      <w:pStyle w:val="10"/>
      <w:suff w:val="space"/>
      <w:lvlText w:val="%7.%8"/>
      <w:lvlJc w:val="left"/>
      <w:pPr>
        <w:ind w:left="1440" w:hanging="1440"/>
      </w:pPr>
      <w:rPr>
        <w:rFonts w:hint="default" w:cs="Times New Roman"/>
      </w:rPr>
    </w:lvl>
    <w:lvl w:ilvl="8" w:tentative="0">
      <w:start w:val="1"/>
      <w:numFmt w:val="decimal"/>
      <w:suff w:val="space"/>
      <w:lvlText w:val="%7.%8.%9"/>
      <w:lvlJc w:val="left"/>
      <w:pPr>
        <w:ind w:left="1584" w:hanging="1584"/>
      </w:pPr>
      <w:rPr>
        <w:rFonts w:hint="default" w:cs="Times New Roman"/>
      </w:rPr>
    </w:lvl>
  </w:abstractNum>
  <w:abstractNum w:abstractNumId="2">
    <w:nsid w:val="FD7C731C"/>
    <w:multiLevelType w:val="multilevel"/>
    <w:tmpl w:val="FD7C731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F1EEAA0"/>
    <w:multiLevelType w:val="multilevel"/>
    <w:tmpl w:val="FF1EEAA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1B4270E0"/>
    <w:multiLevelType w:val="multilevel"/>
    <w:tmpl w:val="1B4270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D396136"/>
    <w:multiLevelType w:val="multilevel"/>
    <w:tmpl w:val="3D396136"/>
    <w:lvl w:ilvl="0" w:tentative="0">
      <w:start w:val="1"/>
      <w:numFmt w:val="bullet"/>
      <w:lvlText w:val=""/>
      <w:lvlJc w:val="left"/>
      <w:pPr>
        <w:tabs>
          <w:tab w:val="left" w:pos="-420"/>
        </w:tabs>
        <w:ind w:left="300" w:hanging="360"/>
      </w:pPr>
      <w:rPr>
        <w:rFonts w:hint="default" w:ascii="Symbol" w:hAnsi="Symbol"/>
      </w:rPr>
    </w:lvl>
    <w:lvl w:ilvl="1" w:tentative="0">
      <w:start w:val="1"/>
      <w:numFmt w:val="bullet"/>
      <w:lvlText w:val=""/>
      <w:lvlJc w:val="left"/>
      <w:pPr>
        <w:tabs>
          <w:tab w:val="left" w:pos="-420"/>
        </w:tabs>
        <w:ind w:left="1020" w:hanging="360"/>
      </w:pPr>
      <w:rPr>
        <w:rFonts w:hint="default" w:ascii="Symbol" w:hAnsi="Symbol"/>
      </w:rPr>
    </w:lvl>
    <w:lvl w:ilvl="2" w:tentative="0">
      <w:start w:val="1"/>
      <w:numFmt w:val="lowerRoman"/>
      <w:lvlText w:val="%3."/>
      <w:lvlJc w:val="right"/>
      <w:pPr>
        <w:tabs>
          <w:tab w:val="left" w:pos="-420"/>
        </w:tabs>
        <w:ind w:left="1740" w:hanging="180"/>
      </w:pPr>
    </w:lvl>
    <w:lvl w:ilvl="3" w:tentative="0">
      <w:start w:val="1"/>
      <w:numFmt w:val="decimal"/>
      <w:lvlText w:val="%4."/>
      <w:lvlJc w:val="left"/>
      <w:pPr>
        <w:tabs>
          <w:tab w:val="left" w:pos="-420"/>
        </w:tabs>
        <w:ind w:left="2460" w:hanging="360"/>
      </w:pPr>
    </w:lvl>
    <w:lvl w:ilvl="4" w:tentative="0">
      <w:start w:val="1"/>
      <w:numFmt w:val="lowerLetter"/>
      <w:lvlText w:val="%5."/>
      <w:lvlJc w:val="left"/>
      <w:pPr>
        <w:tabs>
          <w:tab w:val="left" w:pos="-420"/>
        </w:tabs>
        <w:ind w:left="3180" w:hanging="360"/>
      </w:pPr>
    </w:lvl>
    <w:lvl w:ilvl="5" w:tentative="0">
      <w:start w:val="1"/>
      <w:numFmt w:val="lowerRoman"/>
      <w:lvlText w:val="%6."/>
      <w:lvlJc w:val="right"/>
      <w:pPr>
        <w:tabs>
          <w:tab w:val="left" w:pos="-420"/>
        </w:tabs>
        <w:ind w:left="3900" w:hanging="180"/>
      </w:pPr>
    </w:lvl>
    <w:lvl w:ilvl="6" w:tentative="0">
      <w:start w:val="1"/>
      <w:numFmt w:val="decimal"/>
      <w:lvlText w:val="%7."/>
      <w:lvlJc w:val="left"/>
      <w:pPr>
        <w:tabs>
          <w:tab w:val="left" w:pos="-420"/>
        </w:tabs>
        <w:ind w:left="4620" w:hanging="360"/>
      </w:pPr>
    </w:lvl>
    <w:lvl w:ilvl="7" w:tentative="0">
      <w:start w:val="1"/>
      <w:numFmt w:val="lowerLetter"/>
      <w:lvlText w:val="%8."/>
      <w:lvlJc w:val="left"/>
      <w:pPr>
        <w:tabs>
          <w:tab w:val="left" w:pos="-420"/>
        </w:tabs>
        <w:ind w:left="5340" w:hanging="360"/>
      </w:pPr>
    </w:lvl>
    <w:lvl w:ilvl="8" w:tentative="0">
      <w:start w:val="1"/>
      <w:numFmt w:val="lowerRoman"/>
      <w:lvlText w:val="%9."/>
      <w:lvlJc w:val="right"/>
      <w:pPr>
        <w:tabs>
          <w:tab w:val="left" w:pos="-420"/>
        </w:tabs>
        <w:ind w:left="6060" w:hanging="180"/>
      </w:pPr>
    </w:lvl>
  </w:abstractNum>
  <w:abstractNum w:abstractNumId="6">
    <w:nsid w:val="45C85043"/>
    <w:multiLevelType w:val="multilevel"/>
    <w:tmpl w:val="45C850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2866C9F"/>
    <w:multiLevelType w:val="multilevel"/>
    <w:tmpl w:val="62866C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4D57026"/>
    <w:multiLevelType w:val="multilevel"/>
    <w:tmpl w:val="74D570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3"/>
  </w:num>
  <w:num w:numId="4">
    <w:abstractNumId w:val="2"/>
  </w:num>
  <w:num w:numId="5">
    <w:abstractNumId w:val="7"/>
  </w:num>
  <w:num w:numId="6">
    <w:abstractNumId w:val="8"/>
  </w:num>
  <w:num w:numId="7">
    <w:abstractNumId w:val="4"/>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FEFF62D"/>
    <w:rsid w:val="177EEEE1"/>
    <w:rsid w:val="17FF8494"/>
    <w:rsid w:val="1FBF1446"/>
    <w:rsid w:val="1FDAB5C7"/>
    <w:rsid w:val="23F5999D"/>
    <w:rsid w:val="27BD9653"/>
    <w:rsid w:val="2B5BCFAF"/>
    <w:rsid w:val="2FC349BD"/>
    <w:rsid w:val="2FFB0280"/>
    <w:rsid w:val="37FB60D8"/>
    <w:rsid w:val="3BD8AF03"/>
    <w:rsid w:val="3CFD1BEB"/>
    <w:rsid w:val="3D57E56C"/>
    <w:rsid w:val="3DE5DBFB"/>
    <w:rsid w:val="3DF5B24A"/>
    <w:rsid w:val="3E7C882C"/>
    <w:rsid w:val="3E7F5D19"/>
    <w:rsid w:val="3EB73F46"/>
    <w:rsid w:val="3EE7AF17"/>
    <w:rsid w:val="3F7EC0B3"/>
    <w:rsid w:val="3F7F9E18"/>
    <w:rsid w:val="3F8FDDBB"/>
    <w:rsid w:val="3FFFCD20"/>
    <w:rsid w:val="477E8F98"/>
    <w:rsid w:val="4BED38D4"/>
    <w:rsid w:val="4BFD0B94"/>
    <w:rsid w:val="4CFF1F6C"/>
    <w:rsid w:val="4EDD5370"/>
    <w:rsid w:val="4F9F3F66"/>
    <w:rsid w:val="53D92193"/>
    <w:rsid w:val="57BD388B"/>
    <w:rsid w:val="57BD5CDB"/>
    <w:rsid w:val="59B7E177"/>
    <w:rsid w:val="5B275E7C"/>
    <w:rsid w:val="5BFFC37D"/>
    <w:rsid w:val="5E9E5192"/>
    <w:rsid w:val="5EE7224E"/>
    <w:rsid w:val="5F7774DC"/>
    <w:rsid w:val="5FFFC7E8"/>
    <w:rsid w:val="617F1367"/>
    <w:rsid w:val="63F9E23C"/>
    <w:rsid w:val="65FB9FA1"/>
    <w:rsid w:val="6D7D41A7"/>
    <w:rsid w:val="6D7FD279"/>
    <w:rsid w:val="6EF64BEA"/>
    <w:rsid w:val="6EFE54B1"/>
    <w:rsid w:val="6FD70011"/>
    <w:rsid w:val="75FFBCD9"/>
    <w:rsid w:val="771F0E84"/>
    <w:rsid w:val="777DBE81"/>
    <w:rsid w:val="77FFAA0C"/>
    <w:rsid w:val="78CB5636"/>
    <w:rsid w:val="79776DDF"/>
    <w:rsid w:val="7979B426"/>
    <w:rsid w:val="7AED9BCB"/>
    <w:rsid w:val="7B1E5E5C"/>
    <w:rsid w:val="7BD914C3"/>
    <w:rsid w:val="7BFEF835"/>
    <w:rsid w:val="7D771975"/>
    <w:rsid w:val="7EFBFE38"/>
    <w:rsid w:val="7EFE7C96"/>
    <w:rsid w:val="7FF63E57"/>
    <w:rsid w:val="7FFA99B5"/>
    <w:rsid w:val="7FFB6517"/>
    <w:rsid w:val="7FFF3BA2"/>
    <w:rsid w:val="7FFF430D"/>
    <w:rsid w:val="87AFB8C1"/>
    <w:rsid w:val="9DEF525A"/>
    <w:rsid w:val="9FEF85F5"/>
    <w:rsid w:val="A37F2ED5"/>
    <w:rsid w:val="A7FCCD97"/>
    <w:rsid w:val="AADF3F06"/>
    <w:rsid w:val="ABF6B6F9"/>
    <w:rsid w:val="AFFDD098"/>
    <w:rsid w:val="B1FF2F79"/>
    <w:rsid w:val="B7BDD1B4"/>
    <w:rsid w:val="BBAF46BB"/>
    <w:rsid w:val="BF36DF99"/>
    <w:rsid w:val="BFBF04DA"/>
    <w:rsid w:val="BFCCF777"/>
    <w:rsid w:val="BFDD6245"/>
    <w:rsid w:val="BFDFFBF9"/>
    <w:rsid w:val="C07F3B89"/>
    <w:rsid w:val="C47FD056"/>
    <w:rsid w:val="CEBFB910"/>
    <w:rsid w:val="CFB7A770"/>
    <w:rsid w:val="CFFFA81C"/>
    <w:rsid w:val="D3BFED47"/>
    <w:rsid w:val="D3E76106"/>
    <w:rsid w:val="D6CFA692"/>
    <w:rsid w:val="DCFB0B8B"/>
    <w:rsid w:val="DDFB8A7C"/>
    <w:rsid w:val="DDFE9DD4"/>
    <w:rsid w:val="DE3A1B03"/>
    <w:rsid w:val="DED3D832"/>
    <w:rsid w:val="DF2968CE"/>
    <w:rsid w:val="DF2FEBA9"/>
    <w:rsid w:val="DFF65C11"/>
    <w:rsid w:val="E5BEF77F"/>
    <w:rsid w:val="E75F4A6B"/>
    <w:rsid w:val="EA95A2D2"/>
    <w:rsid w:val="EBEA0EE1"/>
    <w:rsid w:val="EBEBDD1A"/>
    <w:rsid w:val="ECBF21F1"/>
    <w:rsid w:val="EE967A13"/>
    <w:rsid w:val="EEFC78B0"/>
    <w:rsid w:val="EFDFE9E5"/>
    <w:rsid w:val="EFF7D8ED"/>
    <w:rsid w:val="F0DBF3D6"/>
    <w:rsid w:val="F2EFF89B"/>
    <w:rsid w:val="F36B0485"/>
    <w:rsid w:val="F37FF739"/>
    <w:rsid w:val="F3CF3425"/>
    <w:rsid w:val="F4AD60DA"/>
    <w:rsid w:val="F5AC9F3A"/>
    <w:rsid w:val="F5DEACF3"/>
    <w:rsid w:val="F73F2476"/>
    <w:rsid w:val="F7CFEACF"/>
    <w:rsid w:val="F7E61555"/>
    <w:rsid w:val="F7ED78A5"/>
    <w:rsid w:val="F7FBE906"/>
    <w:rsid w:val="F7FD0CB9"/>
    <w:rsid w:val="FB7FB461"/>
    <w:rsid w:val="FBDD6E2E"/>
    <w:rsid w:val="FC7FC0E4"/>
    <w:rsid w:val="FD2DBB70"/>
    <w:rsid w:val="FD38C56A"/>
    <w:rsid w:val="FD4B3C44"/>
    <w:rsid w:val="FD913BFF"/>
    <w:rsid w:val="FDF12FC3"/>
    <w:rsid w:val="FEBAC353"/>
    <w:rsid w:val="FEF66028"/>
    <w:rsid w:val="FF593480"/>
    <w:rsid w:val="FFEFB322"/>
    <w:rsid w:val="FFF6ED0C"/>
    <w:rsid w:val="FFFE1B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topLinePunct/>
      <w:autoSpaceDE w:val="0"/>
      <w:autoSpaceDN w:val="0"/>
      <w:spacing w:before="0" w:after="0" w:line="240" w:lineRule="auto"/>
      <w:ind w:left="0" w:right="0"/>
      <w:jc w:val="left"/>
    </w:pPr>
    <w:rPr>
      <w:rFonts w:ascii="Times New Roman" w:hAnsi="Times New Roman" w:eastAsia="Times New Roman" w:cs="Times New Roman"/>
      <w:sz w:val="24"/>
      <w:szCs w:val="22"/>
      <w:lang w:val="vi" w:eastAsia="en-US" w:bidi="ar-SA"/>
    </w:rPr>
  </w:style>
  <w:style w:type="paragraph" w:styleId="2">
    <w:name w:val="heading 1"/>
    <w:basedOn w:val="1"/>
    <w:qFormat/>
    <w:uiPriority w:val="1"/>
    <w:pPr>
      <w:numPr>
        <w:ilvl w:val="0"/>
        <w:numId w:val="1"/>
      </w:numPr>
      <w:spacing w:before="1080" w:after="1080"/>
      <w:ind w:left="432" w:hanging="432"/>
      <w:jc w:val="right"/>
      <w:outlineLvl w:val="0"/>
    </w:pPr>
    <w:rPr>
      <w:bCs/>
      <w:sz w:val="36"/>
      <w:szCs w:val="34"/>
    </w:rPr>
  </w:style>
  <w:style w:type="paragraph" w:styleId="3">
    <w:name w:val="heading 2"/>
    <w:basedOn w:val="1"/>
    <w:qFormat/>
    <w:uiPriority w:val="1"/>
    <w:pPr>
      <w:spacing w:before="1200" w:after="1200"/>
      <w:ind w:left="0" w:right="0"/>
      <w:jc w:val="right"/>
      <w:outlineLvl w:val="1"/>
    </w:pPr>
    <w:rPr>
      <w:rFonts w:eastAsia="Times New Roman Bold"/>
      <w:b/>
      <w:bCs/>
      <w:caps/>
      <w:sz w:val="40"/>
      <w:szCs w:val="28"/>
    </w:rPr>
  </w:style>
  <w:style w:type="paragraph" w:styleId="4">
    <w:name w:val="heading 3"/>
    <w:basedOn w:val="1"/>
    <w:qFormat/>
    <w:uiPriority w:val="1"/>
    <w:pPr>
      <w:numPr>
        <w:ilvl w:val="1"/>
        <w:numId w:val="1"/>
      </w:numPr>
      <w:spacing w:before="240" w:after="240"/>
      <w:ind w:left="576"/>
      <w:outlineLvl w:val="2"/>
    </w:pPr>
    <w:rPr>
      <w:b/>
      <w:bCs/>
      <w:sz w:val="32"/>
      <w:szCs w:val="26"/>
    </w:rPr>
  </w:style>
  <w:style w:type="paragraph" w:styleId="5">
    <w:name w:val="heading 4"/>
    <w:basedOn w:val="1"/>
    <w:qFormat/>
    <w:uiPriority w:val="1"/>
    <w:pPr>
      <w:numPr>
        <w:ilvl w:val="2"/>
        <w:numId w:val="1"/>
      </w:numPr>
      <w:tabs>
        <w:tab w:val="clear" w:pos="0"/>
      </w:tabs>
      <w:spacing w:before="120" w:after="120"/>
      <w:ind w:left="-6" w:firstLine="6"/>
      <w:jc w:val="left"/>
      <w:outlineLvl w:val="3"/>
    </w:pPr>
    <w:rPr>
      <w:rFonts w:ascii="Times New Roman" w:hAnsi="Times New Roman" w:eastAsia="Times New Roman Bold"/>
      <w:b/>
      <w:bCs/>
      <w:sz w:val="28"/>
      <w:szCs w:val="24"/>
    </w:rPr>
  </w:style>
  <w:style w:type="paragraph" w:styleId="6">
    <w:name w:val="heading 5"/>
    <w:basedOn w:val="1"/>
    <w:qFormat/>
    <w:uiPriority w:val="1"/>
    <w:pPr>
      <w:numPr>
        <w:ilvl w:val="3"/>
        <w:numId w:val="1"/>
      </w:numPr>
      <w:ind w:left="864" w:hanging="864"/>
      <w:jc w:val="left"/>
      <w:outlineLvl w:val="4"/>
    </w:pPr>
    <w:rPr>
      <w:bCs/>
    </w:rPr>
  </w:style>
  <w:style w:type="paragraph" w:styleId="7">
    <w:name w:val="heading 6"/>
    <w:basedOn w:val="1"/>
    <w:qFormat/>
    <w:uiPriority w:val="1"/>
    <w:pPr>
      <w:numPr>
        <w:ilvl w:val="4"/>
        <w:numId w:val="1"/>
      </w:numPr>
      <w:spacing w:before="120" w:after="120"/>
      <w:ind w:left="1060" w:hanging="1060"/>
      <w:outlineLvl w:val="5"/>
    </w:pPr>
    <w:rPr>
      <w:b/>
      <w:bCs/>
      <w:u w:val="single" w:color="000000"/>
    </w:rPr>
  </w:style>
  <w:style w:type="paragraph" w:styleId="8">
    <w:name w:val="heading 7"/>
    <w:basedOn w:val="1"/>
    <w:next w:val="1"/>
    <w:unhideWhenUsed/>
    <w:qFormat/>
    <w:uiPriority w:val="0"/>
    <w:pPr>
      <w:keepNext/>
      <w:keepLines/>
      <w:numPr>
        <w:ilvl w:val="5"/>
        <w:numId w:val="1"/>
      </w:numPr>
      <w:spacing w:before="120" w:after="120" w:line="320" w:lineRule="auto"/>
      <w:ind w:left="1152" w:hanging="1152"/>
      <w:outlineLvl w:val="6"/>
    </w:pPr>
    <w:rPr>
      <w:b/>
      <w:bCs/>
      <w:sz w:val="24"/>
      <w:szCs w:val="24"/>
    </w:rPr>
  </w:style>
  <w:style w:type="paragraph" w:styleId="9">
    <w:name w:val="heading 8"/>
    <w:basedOn w:val="1"/>
    <w:next w:val="1"/>
    <w:semiHidden/>
    <w:unhideWhenUsed/>
    <w:qFormat/>
    <w:uiPriority w:val="0"/>
    <w:pPr>
      <w:keepNext/>
      <w:keepLines/>
      <w:numPr>
        <w:ilvl w:val="6"/>
        <w:numId w:val="1"/>
      </w:numPr>
      <w:spacing w:before="240" w:after="64" w:line="320" w:lineRule="auto"/>
      <w:outlineLvl w:val="7"/>
    </w:pPr>
    <w:rPr>
      <w:sz w:val="24"/>
      <w:szCs w:val="24"/>
    </w:rPr>
  </w:style>
  <w:style w:type="paragraph" w:styleId="10">
    <w:name w:val="heading 9"/>
    <w:basedOn w:val="1"/>
    <w:next w:val="1"/>
    <w:semiHidden/>
    <w:unhideWhenUsed/>
    <w:qFormat/>
    <w:uiPriority w:val="0"/>
    <w:pPr>
      <w:keepNext/>
      <w:keepLines/>
      <w:numPr>
        <w:ilvl w:val="7"/>
        <w:numId w:val="1"/>
      </w:numPr>
      <w:spacing w:before="240" w:after="64" w:line="320" w:lineRule="auto"/>
      <w:ind w:left="1440" w:hanging="1440"/>
      <w:outlineLvl w:val="8"/>
    </w:pPr>
    <w:rPr>
      <w:szCs w:val="21"/>
    </w:rPr>
  </w:style>
  <w:style w:type="character" w:default="1" w:styleId="11">
    <w:name w:val="Default Paragraph Font"/>
    <w:semiHidden/>
    <w:unhideWhenUsed/>
    <w:uiPriority w:val="1"/>
  </w:style>
  <w:style w:type="table" w:default="1" w:styleId="12">
    <w:name w:val="Normal Table"/>
    <w:semiHidden/>
    <w:uiPriority w:val="0"/>
    <w:tblPr>
      <w:tblCellMar>
        <w:top w:w="0" w:type="dxa"/>
        <w:left w:w="108" w:type="dxa"/>
        <w:bottom w:w="0" w:type="dxa"/>
        <w:right w:w="108" w:type="dxa"/>
      </w:tblCellMar>
    </w:tblPr>
  </w:style>
  <w:style w:type="paragraph" w:styleId="13">
    <w:name w:val="Body Text"/>
    <w:basedOn w:val="1"/>
    <w:qFormat/>
    <w:uiPriority w:val="1"/>
    <w:rPr>
      <w:rFonts w:ascii="Times New Roman" w:hAnsi="Times New Roman" w:eastAsia="Times New Roman" w:cs="Times New Roman"/>
      <w:sz w:val="22"/>
      <w:szCs w:val="22"/>
      <w:lang w:val="vi" w:eastAsia="en-US" w:bidi="ar-SA"/>
    </w:rPr>
  </w:style>
  <w:style w:type="paragraph" w:styleId="14">
    <w:name w:val="footer"/>
    <w:basedOn w:val="1"/>
    <w:uiPriority w:val="0"/>
    <w:pPr>
      <w:tabs>
        <w:tab w:val="center" w:pos="4153"/>
        <w:tab w:val="right" w:pos="8306"/>
      </w:tabs>
      <w:snapToGrid w:val="0"/>
      <w:jc w:val="left"/>
    </w:pPr>
    <w:rPr>
      <w:sz w:val="18"/>
      <w:szCs w:val="18"/>
    </w:rPr>
  </w:style>
  <w:style w:type="paragraph" w:styleId="15">
    <w:name w:val="header"/>
    <w:basedOn w:val="1"/>
    <w:uiPriority w:val="0"/>
    <w:pPr>
      <w:tabs>
        <w:tab w:val="center" w:pos="4153"/>
        <w:tab w:val="right" w:pos="8306"/>
      </w:tabs>
      <w:snapToGrid w:val="0"/>
    </w:pPr>
    <w:rPr>
      <w:sz w:val="18"/>
      <w:szCs w:val="18"/>
    </w:rPr>
  </w:style>
  <w:style w:type="paragraph" w:styleId="16">
    <w:name w:val="Normal (Web)"/>
    <w:basedOn w:val="1"/>
    <w:uiPriority w:val="0"/>
    <w:rPr>
      <w:sz w:val="24"/>
      <w:szCs w:val="24"/>
    </w:rPr>
  </w:style>
  <w:style w:type="table" w:styleId="17">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toc 3"/>
    <w:basedOn w:val="1"/>
    <w:next w:val="1"/>
    <w:uiPriority w:val="0"/>
    <w:pPr>
      <w:ind w:left="840" w:leftChars="400"/>
    </w:pPr>
  </w:style>
  <w:style w:type="paragraph" w:styleId="21">
    <w:name w:val="toc 4"/>
    <w:basedOn w:val="1"/>
    <w:next w:val="1"/>
    <w:uiPriority w:val="0"/>
    <w:pPr>
      <w:ind w:left="1260" w:leftChars="600"/>
    </w:pPr>
  </w:style>
  <w:style w:type="paragraph" w:styleId="22">
    <w:name w:val="toc 5"/>
    <w:basedOn w:val="1"/>
    <w:next w:val="1"/>
    <w:uiPriority w:val="0"/>
    <w:pPr>
      <w:ind w:left="1680" w:leftChars="800"/>
    </w:pPr>
  </w:style>
  <w:style w:type="paragraph" w:styleId="23">
    <w:name w:val="toc 6"/>
    <w:basedOn w:val="1"/>
    <w:next w:val="1"/>
    <w:uiPriority w:val="0"/>
    <w:pPr>
      <w:ind w:left="2100" w:leftChars="1000"/>
    </w:pPr>
  </w:style>
  <w:style w:type="paragraph" w:customStyle="1" w:styleId="24">
    <w:name w:val="COVER UNIVERSITY NAME"/>
    <w:basedOn w:val="1"/>
    <w:next w:val="1"/>
    <w:link w:val="25"/>
    <w:uiPriority w:val="0"/>
    <w:pPr>
      <w:adjustRightInd/>
      <w:spacing w:line="248" w:lineRule="auto"/>
      <w:ind w:left="110" w:leftChars="50" w:right="110" w:rightChars="50" w:firstLine="0"/>
      <w:jc w:val="center"/>
      <w:outlineLvl w:val="5"/>
    </w:pPr>
    <w:rPr>
      <w:rFonts w:ascii="Times New Roman" w:hAnsi="Times New Roman" w:eastAsia="Times New Roman Bold"/>
      <w:b/>
      <w:bCs/>
      <w:caps/>
      <w:sz w:val="24"/>
    </w:rPr>
  </w:style>
  <w:style w:type="character" w:customStyle="1" w:styleId="25">
    <w:name w:val="COVER UNIVERSITY NAME Char"/>
    <w:link w:val="24"/>
    <w:uiPriority w:val="0"/>
    <w:rPr>
      <w:rFonts w:ascii="Times New Roman" w:hAnsi="Times New Roman" w:eastAsia="Times New Roman Bold"/>
      <w:b/>
      <w:bCs/>
      <w:caps/>
      <w:sz w:val="24"/>
    </w:rPr>
  </w:style>
  <w:style w:type="table" w:customStyle="1" w:styleId="26">
    <w:name w:val="Table Normal1"/>
    <w:semiHidden/>
    <w:unhideWhenUsed/>
    <w:qFormat/>
    <w:uiPriority w:val="2"/>
    <w:tblPr>
      <w:tblCellMar>
        <w:top w:w="0" w:type="dxa"/>
        <w:left w:w="0" w:type="dxa"/>
        <w:bottom w:w="0" w:type="dxa"/>
        <w:right w:w="0" w:type="dxa"/>
      </w:tblCellMar>
    </w:tblPr>
  </w:style>
  <w:style w:type="paragraph" w:styleId="27">
    <w:name w:val="List Paragraph"/>
    <w:basedOn w:val="1"/>
    <w:qFormat/>
    <w:uiPriority w:val="1"/>
    <w:pPr>
      <w:spacing w:before="119"/>
      <w:ind w:left="587" w:hanging="267"/>
    </w:pPr>
    <w:rPr>
      <w:rFonts w:ascii="Times New Roman" w:hAnsi="Times New Roman" w:eastAsia="Times New Roman" w:cs="Times New Roman"/>
      <w:lang w:val="vi" w:eastAsia="en-US" w:bidi="ar-SA"/>
    </w:rPr>
  </w:style>
  <w:style w:type="paragraph" w:customStyle="1" w:styleId="28">
    <w:name w:val="Table Paragraph"/>
    <w:basedOn w:val="1"/>
    <w:qFormat/>
    <w:uiPriority w:val="1"/>
    <w:rPr>
      <w:lang w:val="vi" w:eastAsia="en-US" w:bidi="ar-SA"/>
    </w:rPr>
  </w:style>
  <w:style w:type="paragraph" w:customStyle="1" w:styleId="29">
    <w:name w:val="Cover Team Name"/>
    <w:basedOn w:val="1"/>
    <w:next w:val="1"/>
    <w:uiPriority w:val="0"/>
    <w:pPr>
      <w:ind w:left="0"/>
      <w:jc w:val="center"/>
      <w:outlineLvl w:val="3"/>
    </w:pPr>
    <w:rPr>
      <w:rFonts w:ascii="Times New Roman" w:hAnsi="Times New Roman" w:eastAsia="Times New Roman"/>
      <w:b/>
      <w:bCs/>
      <w:sz w:val="28"/>
      <w:szCs w:val="26"/>
      <w:lang w:val="vi-VN"/>
    </w:rPr>
  </w:style>
  <w:style w:type="paragraph" w:customStyle="1" w:styleId="30">
    <w:name w:val="COVER PROJECT TITLE"/>
    <w:basedOn w:val="1"/>
    <w:next w:val="1"/>
    <w:uiPriority w:val="0"/>
    <w:pPr>
      <w:ind w:left="206"/>
      <w:jc w:val="center"/>
      <w:outlineLvl w:val="1"/>
    </w:pPr>
    <w:rPr>
      <w:rFonts w:ascii="Times New Roman" w:hAnsi="Times New Roman" w:eastAsia="Times New Roman Bold"/>
      <w:b/>
      <w:bCs/>
      <w:caps/>
      <w:sz w:val="36"/>
      <w:szCs w:val="34"/>
    </w:rPr>
  </w:style>
  <w:style w:type="paragraph" w:customStyle="1" w:styleId="31">
    <w:name w:val="COVER PROGRAM TITLE"/>
    <w:basedOn w:val="1"/>
    <w:next w:val="1"/>
    <w:uiPriority w:val="0"/>
    <w:pPr>
      <w:spacing w:before="12"/>
      <w:ind w:left="838" w:right="633"/>
      <w:jc w:val="center"/>
      <w:outlineLvl w:val="2"/>
    </w:pPr>
    <w:rPr>
      <w:rFonts w:ascii="Times New Roman" w:hAnsi="Times New Roman" w:eastAsia="Times New Roman Bold"/>
      <w:b/>
      <w:bCs/>
      <w:caps/>
      <w:sz w:val="28"/>
      <w:szCs w:val="26"/>
    </w:rPr>
  </w:style>
  <w:style w:type="paragraph" w:customStyle="1" w:styleId="32">
    <w:name w:val="Cover Specialized"/>
    <w:basedOn w:val="1"/>
    <w:uiPriority w:val="0"/>
    <w:pPr>
      <w:spacing w:before="3"/>
      <w:ind w:left="0"/>
      <w:jc w:val="center"/>
    </w:pPr>
    <w:rPr>
      <w:rFonts w:ascii="Times New Roman" w:hAnsi="Times New Roman"/>
      <w:b/>
      <w:spacing w:val="-2"/>
      <w:w w:val="105"/>
      <w:sz w:val="28"/>
    </w:rPr>
  </w:style>
  <w:style w:type="paragraph" w:customStyle="1" w:styleId="33">
    <w:name w:val="Cover small subtitle"/>
    <w:basedOn w:val="1"/>
    <w:link w:val="34"/>
    <w:uiPriority w:val="0"/>
    <w:pPr>
      <w:spacing w:line="242" w:lineRule="auto"/>
      <w:ind w:left="0" w:leftChars="300" w:right="4322"/>
    </w:pPr>
    <w:rPr>
      <w:rFonts w:ascii="Times New Roman" w:hAnsi="Times New Roman" w:eastAsia="Times New Roman"/>
      <w:b/>
      <w:w w:val="105"/>
      <w:sz w:val="28"/>
    </w:rPr>
  </w:style>
  <w:style w:type="character" w:customStyle="1" w:styleId="34">
    <w:name w:val="Cover small subtitle Char"/>
    <w:link w:val="33"/>
    <w:uiPriority w:val="0"/>
    <w:rPr>
      <w:rFonts w:ascii="Times New Roman" w:hAnsi="Times New Roman" w:eastAsia="Times New Roman"/>
      <w:b/>
      <w:w w:val="105"/>
      <w:sz w:val="28"/>
    </w:rPr>
  </w:style>
  <w:style w:type="paragraph" w:customStyle="1" w:styleId="35">
    <w:name w:val="COVER IEEE TITLE"/>
    <w:basedOn w:val="1"/>
    <w:next w:val="1"/>
    <w:link w:val="36"/>
    <w:uiPriority w:val="0"/>
    <w:pPr>
      <w:numPr>
        <w:ilvl w:val="2"/>
        <w:numId w:val="0"/>
      </w:numPr>
      <w:spacing w:before="120" w:after="120"/>
      <w:ind w:left="720" w:hanging="720"/>
      <w:jc w:val="center"/>
      <w:outlineLvl w:val="3"/>
    </w:pPr>
    <w:rPr>
      <w:rFonts w:eastAsia="Times New Roman Bold"/>
      <w:b/>
      <w:bCs/>
      <w:caps/>
      <w:sz w:val="26"/>
      <w:szCs w:val="24"/>
    </w:rPr>
  </w:style>
  <w:style w:type="character" w:customStyle="1" w:styleId="36">
    <w:name w:val="COVER IEEE TITLE Char"/>
    <w:link w:val="35"/>
    <w:uiPriority w:val="0"/>
    <w:rPr>
      <w:rFonts w:ascii="Times New Roman" w:hAnsi="Times New Roman" w:eastAsia="Times New Roman Bold"/>
      <w:b/>
      <w:bCs/>
      <w:caps/>
      <w:sz w:val="26"/>
      <w:szCs w:val="24"/>
    </w:rPr>
  </w:style>
  <w:style w:type="paragraph" w:customStyle="1" w:styleId="37">
    <w:name w:val="WPSOffice手动目录 2"/>
    <w:uiPriority w:val="0"/>
    <w:pPr>
      <w:ind w:leftChars="200"/>
    </w:pPr>
    <w:rPr>
      <w:rFonts w:ascii="Times New Roman" w:hAnsi="Times New Roman" w:eastAsia="SimSun" w:cs="Times New Roman"/>
      <w:sz w:val="20"/>
      <w:szCs w:val="20"/>
    </w:rPr>
  </w:style>
  <w:style w:type="paragraph" w:customStyle="1" w:styleId="38">
    <w:name w:val="WPSOffice手动目录 3"/>
    <w:uiPriority w:val="0"/>
    <w:pPr>
      <w:ind w:leftChars="400"/>
    </w:pPr>
    <w:rPr>
      <w:rFonts w:ascii="Times New Roman" w:hAnsi="Times New Roman" w:eastAsia="SimSun" w:cs="Times New Roman"/>
      <w:sz w:val="20"/>
      <w:szCs w:val="20"/>
    </w:rPr>
  </w:style>
  <w:style w:type="paragraph" w:customStyle="1" w:styleId="39">
    <w:name w:val="WPSOffice手动目录 1"/>
    <w:uiPriority w:val="0"/>
    <w:pPr>
      <w:ind w:leftChars="0"/>
    </w:pPr>
    <w:rPr>
      <w:rFonts w:ascii="Times New Roman" w:hAnsi="Times New Roman" w:eastAsia="SimSun" w:cs="Times New Roman"/>
      <w:sz w:val="20"/>
      <w:szCs w:val="20"/>
    </w:rPr>
  </w:style>
  <w:style w:type="paragraph" w:customStyle="1" w:styleId="40">
    <w:name w:val="Small Title"/>
    <w:basedOn w:val="1"/>
    <w:uiPriority w:val="0"/>
    <w:pPr>
      <w:spacing w:before="120" w:after="120"/>
    </w:pPr>
    <w:rPr>
      <w:b/>
      <w:sz w:val="28"/>
      <w:lang w:val="vi-VN"/>
    </w:rPr>
  </w:style>
  <w:style w:type="paragraph" w:customStyle="1" w:styleId="41">
    <w:name w:val="Bình thường"/>
    <w:uiPriority w:val="0"/>
    <w:pPr>
      <w:suppressAutoHyphens/>
      <w:autoSpaceDE w:val="0"/>
      <w:autoSpaceDN w:val="0"/>
    </w:pPr>
    <w:rPr>
      <w:rFonts w:ascii="Times New Roman" w:hAnsi="Times New Roman" w:eastAsia="Times New Roman" w:cs="Times New Roman"/>
      <w:sz w:val="24"/>
      <w:szCs w:val="22"/>
      <w:lang w:val="vi" w:eastAsia="en-US" w:bidi="ar-SA"/>
    </w:rPr>
  </w:style>
  <w:style w:type="character" w:customStyle="1" w:styleId="42">
    <w:name w:val="Phông mặc định của đoạn văn"/>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2708</Words>
  <Characters>9601</Characters>
  <TotalTime>12</TotalTime>
  <ScaleCrop>false</ScaleCrop>
  <LinksUpToDate>false</LinksUpToDate>
  <CharactersWithSpaces>13995</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2025-02-28T08:50:00Z</dcterms:created>
  <dc:creator>Data</dc:creator>
  <cp:lastModifiedBy>Hoàng ĐứcBách</cp:lastModifiedBy>
  <dcterms:modified xsi:type="dcterms:W3CDTF">2025-03-14T20:02:57Z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2017-09-07T00:00:00Z</vt:filetime>
  </property>
  <property fmtid="{D5CDD505-2E9C-101B-9397-08002B2CF9AE}" pid="3" name="LastSaved">
    <vt:filetime>2025-02-27T00:00:00Z</vt:filetime>
  </property>
  <property fmtid="{D5CDD505-2E9C-101B-9397-08002B2CF9AE}" pid="4" name="Producer">
    <vt:lpwstr>3-Heights(TM) PDF Security Shell 4.8.25.2 (http://www.pdf-tools.com)</vt:lpwstr>
  </property>
  <property fmtid="{D5CDD505-2E9C-101B-9397-08002B2CF9AE}" pid="5" name="KSOProductBuildVer">
    <vt:lpwstr>1033-6.11.0.8615</vt:lpwstr>
  </property>
  <property fmtid="{D5CDD505-2E9C-101B-9397-08002B2CF9AE}" pid="6" name="ICV">
    <vt:lpwstr>8C41A579EEFBEB347832C1671BC9F160_43</vt:lpwstr>
  </property>
</Properties>
</file>