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3FE" w:rsidRDefault="00AF056A">
      <w:pPr>
        <w:spacing w:after="0" w:line="259" w:lineRule="auto"/>
        <w:ind w:left="0" w:firstLine="0"/>
      </w:pPr>
      <w:r>
        <w:rPr>
          <w:rFonts w:ascii="VNI-Times" w:eastAsia="VNI-Times" w:hAnsi="VNI-Times" w:cs="VNI-Times"/>
          <w:i/>
        </w:rPr>
        <w:t xml:space="preserve"> </w:t>
      </w:r>
      <w:r>
        <w:rPr>
          <w:rFonts w:ascii="VNI-Times" w:eastAsia="VNI-Times" w:hAnsi="VNI-Times" w:cs="VNI-Times"/>
          <w:i/>
        </w:rPr>
        <w:tab/>
        <w:t xml:space="preserve"> </w:t>
      </w:r>
      <w:r>
        <w:rPr>
          <w:rFonts w:ascii="VNI-Times" w:eastAsia="VNI-Times" w:hAnsi="VNI-Times" w:cs="VNI-Times"/>
          <w:i/>
        </w:rPr>
        <w:tab/>
        <w:t xml:space="preserve"> </w:t>
      </w:r>
    </w:p>
    <w:p w:rsidR="008C03FE" w:rsidRDefault="00AF056A">
      <w:pPr>
        <w:spacing w:after="16" w:line="259" w:lineRule="auto"/>
        <w:ind w:left="-5"/>
      </w:pPr>
      <w:r>
        <w:rPr>
          <w:b/>
          <w:i/>
        </w:rPr>
        <w:t xml:space="preserve">Trường Đại Học Đà Lạt </w:t>
      </w:r>
    </w:p>
    <w:p w:rsidR="008C03FE" w:rsidRDefault="00AF056A">
      <w:pPr>
        <w:spacing w:after="16" w:line="259" w:lineRule="auto"/>
        <w:ind w:left="-5"/>
      </w:pPr>
      <w:r>
        <w:rPr>
          <w:b/>
          <w:i/>
        </w:rPr>
        <w:t xml:space="preserve">Khoa Công Nghệ Thông Tin  </w:t>
      </w:r>
    </w:p>
    <w:p w:rsidR="008C03FE" w:rsidRDefault="00AF056A">
      <w:pPr>
        <w:spacing w:after="3" w:line="259" w:lineRule="auto"/>
        <w:ind w:left="57" w:right="1"/>
        <w:jc w:val="center"/>
      </w:pPr>
      <w:r>
        <w:rPr>
          <w:b/>
        </w:rPr>
        <w:t xml:space="preserve">ĐỀ THI HỌC PHẦN: HỆ ĐIỀU HÀNH </w:t>
      </w:r>
    </w:p>
    <w:p w:rsidR="008C03FE" w:rsidRDefault="00AF056A">
      <w:pPr>
        <w:spacing w:after="3" w:line="259" w:lineRule="auto"/>
        <w:ind w:left="57" w:right="2"/>
        <w:jc w:val="center"/>
      </w:pPr>
      <w:r>
        <w:rPr>
          <w:b/>
        </w:rPr>
        <w:t xml:space="preserve">LỚP CTK40, HỌC KỲ II, NĂM 2020-2021 </w:t>
      </w:r>
    </w:p>
    <w:p w:rsidR="008C03FE" w:rsidRDefault="00AF056A">
      <w:pPr>
        <w:spacing w:after="3" w:line="259" w:lineRule="auto"/>
        <w:ind w:left="57"/>
        <w:jc w:val="center"/>
      </w:pPr>
      <w:r>
        <w:rPr>
          <w:b/>
        </w:rPr>
        <w:t xml:space="preserve">THỜI GIAN: 90 PHÚT </w:t>
      </w:r>
    </w:p>
    <w:p w:rsidR="008C03FE" w:rsidRDefault="009D34DD">
      <w:pPr>
        <w:spacing w:after="65" w:line="259" w:lineRule="auto"/>
        <w:ind w:left="1440" w:firstLine="0"/>
      </w:pPr>
      <w:r w:rsidRPr="00151DB9">
        <w:rPr>
          <w:b/>
        </w:rPr>
        <w:t>Họ và tên</w:t>
      </w:r>
      <w:r>
        <w:t>: Nhữ Văn Hữu</w:t>
      </w:r>
    </w:p>
    <w:p w:rsidR="009D34DD" w:rsidRDefault="009D34DD">
      <w:pPr>
        <w:spacing w:after="65" w:line="259" w:lineRule="auto"/>
        <w:ind w:left="1440" w:firstLine="0"/>
      </w:pPr>
      <w:r w:rsidRPr="00151DB9">
        <w:rPr>
          <w:b/>
        </w:rPr>
        <w:t>MSSV</w:t>
      </w:r>
      <w:r>
        <w:t>: 1910127</w:t>
      </w:r>
    </w:p>
    <w:p w:rsidR="009D34DD" w:rsidRDefault="009D34DD">
      <w:pPr>
        <w:spacing w:after="65" w:line="259" w:lineRule="auto"/>
        <w:ind w:left="1440" w:firstLine="0"/>
      </w:pPr>
      <w:r w:rsidRPr="00151DB9">
        <w:rPr>
          <w:b/>
        </w:rPr>
        <w:t>Lớp</w:t>
      </w:r>
      <w:r>
        <w:t>:  CTK43</w:t>
      </w:r>
    </w:p>
    <w:p w:rsidR="008C03FE" w:rsidRDefault="00AF056A">
      <w:pPr>
        <w:ind w:left="-5"/>
      </w:pPr>
      <w:r>
        <w:rPr>
          <w:rFonts w:ascii="VNI-Times" w:eastAsia="VNI-Times" w:hAnsi="VNI-Times" w:cs="VNI-Times"/>
          <w:b/>
          <w:u w:val="single" w:color="000000"/>
        </w:rPr>
        <w:t>Caâu 1:</w:t>
      </w:r>
      <w:r>
        <w:rPr>
          <w:rFonts w:ascii="VNI-Times" w:eastAsia="VNI-Times" w:hAnsi="VNI-Times" w:cs="VNI-Times"/>
          <w:b/>
        </w:rPr>
        <w:t xml:space="preserve">  </w:t>
      </w:r>
      <w:r w:rsidRPr="00726C5C">
        <w:rPr>
          <w:b/>
        </w:rPr>
        <w:t>So sánh cấu trúc hệ thống tập tin FAT và cấu trúc tập tin Ext của hệ điều hành Unix?</w:t>
      </w:r>
      <w:r>
        <w:t xml:space="preserve"> 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3960"/>
        <w:gridCol w:w="4589"/>
      </w:tblGrid>
      <w:tr w:rsidR="005820E1" w:rsidTr="005820E1">
        <w:tc>
          <w:tcPr>
            <w:tcW w:w="1620" w:type="dxa"/>
          </w:tcPr>
          <w:p w:rsidR="005820E1" w:rsidRDefault="005820E1">
            <w:pPr>
              <w:ind w:left="0" w:firstLine="0"/>
            </w:pPr>
          </w:p>
        </w:tc>
        <w:tc>
          <w:tcPr>
            <w:tcW w:w="3960" w:type="dxa"/>
          </w:tcPr>
          <w:p w:rsidR="005820E1" w:rsidRDefault="005820E1">
            <w:pPr>
              <w:ind w:left="0" w:firstLine="0"/>
            </w:pPr>
            <w:r>
              <w:t>FAT</w:t>
            </w:r>
          </w:p>
        </w:tc>
        <w:tc>
          <w:tcPr>
            <w:tcW w:w="4589" w:type="dxa"/>
          </w:tcPr>
          <w:p w:rsidR="005820E1" w:rsidRDefault="005820E1">
            <w:pPr>
              <w:ind w:left="0" w:firstLine="0"/>
            </w:pPr>
            <w:r>
              <w:t>EXT của hệ điều hành Unix</w:t>
            </w:r>
          </w:p>
        </w:tc>
      </w:tr>
      <w:tr w:rsidR="000E05C6" w:rsidTr="006C3FEE">
        <w:tc>
          <w:tcPr>
            <w:tcW w:w="1620" w:type="dxa"/>
          </w:tcPr>
          <w:p w:rsidR="000E05C6" w:rsidRDefault="000E05C6">
            <w:pPr>
              <w:ind w:left="0" w:firstLine="0"/>
            </w:pPr>
            <w:r>
              <w:t>Giống nhau</w:t>
            </w:r>
          </w:p>
        </w:tc>
        <w:tc>
          <w:tcPr>
            <w:tcW w:w="8549" w:type="dxa"/>
            <w:gridSpan w:val="2"/>
          </w:tcPr>
          <w:p w:rsidR="000E05C6" w:rsidRDefault="000E05C6">
            <w:pPr>
              <w:ind w:left="0" w:firstLine="0"/>
            </w:pPr>
            <w:r>
              <w:t>Đều dùng để quản lý tập tin, thư mục,…</w:t>
            </w:r>
          </w:p>
        </w:tc>
      </w:tr>
      <w:tr w:rsidR="00066EA1" w:rsidTr="005820E1">
        <w:tc>
          <w:tcPr>
            <w:tcW w:w="1620" w:type="dxa"/>
            <w:vMerge w:val="restart"/>
          </w:tcPr>
          <w:p w:rsidR="00066EA1" w:rsidRDefault="00066EA1">
            <w:pPr>
              <w:ind w:left="0" w:firstLine="0"/>
            </w:pPr>
            <w:r>
              <w:t>Khác</w:t>
            </w:r>
            <w:bookmarkStart w:id="0" w:name="_GoBack"/>
            <w:bookmarkEnd w:id="0"/>
            <w:r>
              <w:t xml:space="preserve"> nhau</w:t>
            </w:r>
          </w:p>
        </w:tc>
        <w:tc>
          <w:tcPr>
            <w:tcW w:w="3960" w:type="dxa"/>
          </w:tcPr>
          <w:p w:rsidR="00066EA1" w:rsidRDefault="00066EA1">
            <w:pPr>
              <w:ind w:left="0" w:firstLine="0"/>
            </w:pPr>
            <w:r>
              <w:t>Quản lý các Cluster thay vì quản lý các Sector. Quản lý tập tin bằng giá trị các Entry của Cluster.</w:t>
            </w:r>
          </w:p>
        </w:tc>
        <w:tc>
          <w:tcPr>
            <w:tcW w:w="4589" w:type="dxa"/>
          </w:tcPr>
          <w:p w:rsidR="00066EA1" w:rsidRDefault="00066EA1">
            <w:pPr>
              <w:ind w:left="0" w:firstLine="0"/>
            </w:pPr>
            <w:r>
              <w:t>Quản lý các I-Node.</w:t>
            </w:r>
          </w:p>
        </w:tc>
      </w:tr>
      <w:tr w:rsidR="00066EA1" w:rsidTr="005820E1">
        <w:tc>
          <w:tcPr>
            <w:tcW w:w="1620" w:type="dxa"/>
            <w:vMerge/>
          </w:tcPr>
          <w:p w:rsidR="00066EA1" w:rsidRDefault="00066EA1">
            <w:pPr>
              <w:ind w:left="0" w:firstLine="0"/>
            </w:pPr>
          </w:p>
        </w:tc>
        <w:tc>
          <w:tcPr>
            <w:tcW w:w="3960" w:type="dxa"/>
          </w:tcPr>
          <w:p w:rsidR="00066EA1" w:rsidRDefault="00066EA1">
            <w:pPr>
              <w:ind w:left="0" w:firstLine="0"/>
            </w:pPr>
            <w:r>
              <w:t>Nội dung gồm tên tập tin và số hiệu Cluster đầu tiên của tập tin. Dùng để lưu trữ các thông tin địa chỉ các ô nhớ còn trống, các ô nhớ nào thuộc về tập tin.</w:t>
            </w:r>
          </w:p>
        </w:tc>
        <w:tc>
          <w:tcPr>
            <w:tcW w:w="4589" w:type="dxa"/>
          </w:tcPr>
          <w:p w:rsidR="00066EA1" w:rsidRDefault="00066EA1" w:rsidP="004E5145">
            <w:pPr>
              <w:ind w:left="0" w:firstLine="0"/>
            </w:pPr>
            <w:r>
              <w:t>Mỗi tập tin tương ứng với một I-Node có kích thước 64 bytes. Phần đánh địa chỉ nội dung ô nhớ sử dụng: 10 phần tử đầu dùng để lưu địa chỉ ô nhớ của tập tin và ba con trỏ ảo (Single, double và Triple indirect).</w:t>
            </w:r>
          </w:p>
        </w:tc>
      </w:tr>
    </w:tbl>
    <w:p w:rsidR="00F64D33" w:rsidRDefault="00F64D33">
      <w:pPr>
        <w:ind w:left="-5"/>
      </w:pPr>
    </w:p>
    <w:p w:rsidR="008C03FE" w:rsidRDefault="00AF056A">
      <w:pPr>
        <w:spacing w:after="18" w:line="259" w:lineRule="auto"/>
        <w:ind w:left="0" w:firstLine="0"/>
      </w:pPr>
      <w:r>
        <w:rPr>
          <w:rFonts w:ascii="VNI-Times" w:eastAsia="VNI-Times" w:hAnsi="VNI-Times" w:cs="VNI-Times"/>
          <w:b/>
          <w:u w:val="single" w:color="000000"/>
        </w:rPr>
        <w:t>Caâu 2:</w:t>
      </w:r>
      <w:r>
        <w:rPr>
          <w:rFonts w:ascii="VNI-Times" w:eastAsia="VNI-Times" w:hAnsi="VNI-Times" w:cs="VNI-Times"/>
          <w:b/>
        </w:rPr>
        <w:t xml:space="preserve"> </w:t>
      </w:r>
      <w:r>
        <w:rPr>
          <w:rFonts w:ascii="VNI-Times" w:eastAsia="VNI-Times" w:hAnsi="VNI-Times" w:cs="VNI-Times"/>
        </w:rPr>
        <w:t xml:space="preserve">  </w:t>
      </w:r>
    </w:p>
    <w:p w:rsidR="008C03FE" w:rsidRPr="00726C5C" w:rsidRDefault="00AF056A">
      <w:pPr>
        <w:numPr>
          <w:ilvl w:val="0"/>
          <w:numId w:val="1"/>
        </w:numPr>
        <w:ind w:hanging="360"/>
        <w:rPr>
          <w:b/>
        </w:rPr>
      </w:pPr>
      <w:r w:rsidRPr="00726C5C">
        <w:rPr>
          <w:b/>
        </w:rPr>
        <w:t>Hãy t</w:t>
      </w:r>
      <w:r w:rsidRPr="00726C5C">
        <w:rPr>
          <w:rFonts w:ascii="VNI-Times" w:eastAsia="VNI-Times" w:hAnsi="VNI-Times" w:cs="VNI-Times"/>
          <w:b/>
        </w:rPr>
        <w:t>ính th</w:t>
      </w:r>
      <w:r w:rsidRPr="00726C5C">
        <w:rPr>
          <w:b/>
        </w:rPr>
        <w:t xml:space="preserve">ời gian chờ được xử lý trung bình của các tiến trình theo thuật toán Round Robin với Q=3 </w:t>
      </w:r>
    </w:p>
    <w:p w:rsidR="008C03FE" w:rsidRDefault="00AF056A">
      <w:pPr>
        <w:spacing w:after="0" w:line="259" w:lineRule="auto"/>
        <w:ind w:left="72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6020" w:type="dxa"/>
        <w:tblInd w:w="2103" w:type="dxa"/>
        <w:tblCellMar>
          <w:top w:w="12" w:type="dxa"/>
          <w:left w:w="330" w:type="dxa"/>
          <w:right w:w="115" w:type="dxa"/>
        </w:tblCellMar>
        <w:tblLook w:val="04A0" w:firstRow="1" w:lastRow="0" w:firstColumn="1" w:lastColumn="0" w:noHBand="0" w:noVBand="1"/>
      </w:tblPr>
      <w:tblGrid>
        <w:gridCol w:w="1723"/>
        <w:gridCol w:w="2150"/>
        <w:gridCol w:w="2147"/>
      </w:tblGrid>
      <w:tr w:rsidR="008C03FE">
        <w:trPr>
          <w:trHeight w:val="439"/>
        </w:trPr>
        <w:tc>
          <w:tcPr>
            <w:tcW w:w="172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8C03FE" w:rsidRDefault="00AF056A">
            <w:pPr>
              <w:spacing w:after="0" w:line="259" w:lineRule="auto"/>
              <w:ind w:left="0" w:right="218" w:firstLine="0"/>
              <w:jc w:val="center"/>
            </w:pPr>
            <w:r>
              <w:t xml:space="preserve">Tiến trình 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</w:tcPr>
          <w:p w:rsidR="008C03FE" w:rsidRDefault="00AF056A">
            <w:pPr>
              <w:spacing w:after="0" w:line="259" w:lineRule="auto"/>
              <w:ind w:left="0" w:right="219" w:firstLine="0"/>
              <w:jc w:val="center"/>
            </w:pPr>
            <w:r>
              <w:t xml:space="preserve">Thời điểm vào </w:t>
            </w:r>
          </w:p>
        </w:tc>
        <w:tc>
          <w:tcPr>
            <w:tcW w:w="2147" w:type="dxa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6" w:space="0" w:color="000000"/>
            </w:tcBorders>
          </w:tcPr>
          <w:p w:rsidR="008C03FE" w:rsidRDefault="00AF056A">
            <w:pPr>
              <w:spacing w:after="0" w:line="259" w:lineRule="auto"/>
              <w:ind w:left="0" w:right="209" w:firstLine="0"/>
              <w:jc w:val="center"/>
            </w:pPr>
            <w:r>
              <w:t xml:space="preserve">Thời gian xử lý </w:t>
            </w:r>
          </w:p>
        </w:tc>
      </w:tr>
      <w:tr w:rsidR="008C03FE">
        <w:trPr>
          <w:trHeight w:val="442"/>
        </w:trPr>
        <w:tc>
          <w:tcPr>
            <w:tcW w:w="172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8C03FE" w:rsidRDefault="00AF056A">
            <w:pPr>
              <w:spacing w:after="0" w:line="259" w:lineRule="auto"/>
              <w:ind w:left="0" w:right="230" w:firstLine="0"/>
              <w:jc w:val="center"/>
            </w:pPr>
            <w:r>
              <w:t xml:space="preserve">P1 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</w:tcPr>
          <w:p w:rsidR="008C03FE" w:rsidRDefault="00AF056A">
            <w:pPr>
              <w:spacing w:after="0" w:line="259" w:lineRule="auto"/>
              <w:ind w:left="400" w:firstLine="0"/>
            </w:pPr>
            <w:r>
              <w:t xml:space="preserve">0 </w:t>
            </w:r>
          </w:p>
        </w:tc>
        <w:tc>
          <w:tcPr>
            <w:tcW w:w="2147" w:type="dxa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6" w:space="0" w:color="000000"/>
            </w:tcBorders>
          </w:tcPr>
          <w:p w:rsidR="008C03FE" w:rsidRDefault="00AF056A">
            <w:pPr>
              <w:spacing w:after="0" w:line="259" w:lineRule="auto"/>
              <w:ind w:left="401" w:firstLine="0"/>
            </w:pPr>
            <w:r>
              <w:t xml:space="preserve">10 </w:t>
            </w:r>
          </w:p>
        </w:tc>
      </w:tr>
      <w:tr w:rsidR="008C03FE">
        <w:trPr>
          <w:trHeight w:val="440"/>
        </w:trPr>
        <w:tc>
          <w:tcPr>
            <w:tcW w:w="172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8C03FE" w:rsidRDefault="00AF056A">
            <w:pPr>
              <w:spacing w:after="0" w:line="259" w:lineRule="auto"/>
              <w:ind w:left="0" w:right="230" w:firstLine="0"/>
              <w:jc w:val="center"/>
            </w:pPr>
            <w:r>
              <w:t xml:space="preserve">P2 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</w:tcPr>
          <w:p w:rsidR="008C03FE" w:rsidRDefault="00AF056A">
            <w:pPr>
              <w:spacing w:after="0" w:line="259" w:lineRule="auto"/>
              <w:ind w:left="400" w:firstLine="0"/>
            </w:pPr>
            <w:r>
              <w:t xml:space="preserve">1 </w:t>
            </w:r>
          </w:p>
        </w:tc>
        <w:tc>
          <w:tcPr>
            <w:tcW w:w="2147" w:type="dxa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6" w:space="0" w:color="000000"/>
            </w:tcBorders>
          </w:tcPr>
          <w:p w:rsidR="008C03FE" w:rsidRDefault="00AF056A">
            <w:pPr>
              <w:spacing w:after="0" w:line="259" w:lineRule="auto"/>
              <w:ind w:left="401" w:firstLine="0"/>
            </w:pPr>
            <w:r>
              <w:t xml:space="preserve">7 </w:t>
            </w:r>
          </w:p>
        </w:tc>
      </w:tr>
      <w:tr w:rsidR="008C03FE">
        <w:trPr>
          <w:trHeight w:val="439"/>
        </w:trPr>
        <w:tc>
          <w:tcPr>
            <w:tcW w:w="172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8C03FE" w:rsidRDefault="00AF056A">
            <w:pPr>
              <w:spacing w:after="0" w:line="259" w:lineRule="auto"/>
              <w:ind w:left="0" w:right="230" w:firstLine="0"/>
              <w:jc w:val="center"/>
            </w:pPr>
            <w:r>
              <w:t xml:space="preserve">P3 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</w:tcPr>
          <w:p w:rsidR="008C03FE" w:rsidRDefault="00AF056A">
            <w:pPr>
              <w:spacing w:after="0" w:line="259" w:lineRule="auto"/>
              <w:ind w:left="400" w:firstLine="0"/>
            </w:pPr>
            <w:r>
              <w:t xml:space="preserve">3 </w:t>
            </w:r>
          </w:p>
        </w:tc>
        <w:tc>
          <w:tcPr>
            <w:tcW w:w="2147" w:type="dxa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6" w:space="0" w:color="000000"/>
            </w:tcBorders>
          </w:tcPr>
          <w:p w:rsidR="008C03FE" w:rsidRDefault="00AF056A">
            <w:pPr>
              <w:spacing w:after="0" w:line="259" w:lineRule="auto"/>
              <w:ind w:left="401" w:firstLine="0"/>
            </w:pPr>
            <w:r>
              <w:t xml:space="preserve">6 </w:t>
            </w:r>
          </w:p>
        </w:tc>
      </w:tr>
      <w:tr w:rsidR="008C03FE">
        <w:trPr>
          <w:trHeight w:val="442"/>
        </w:trPr>
        <w:tc>
          <w:tcPr>
            <w:tcW w:w="172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8C03FE" w:rsidRDefault="00AF056A">
            <w:pPr>
              <w:spacing w:after="0" w:line="259" w:lineRule="auto"/>
              <w:ind w:left="0" w:right="230" w:firstLine="0"/>
              <w:jc w:val="center"/>
            </w:pPr>
            <w:r>
              <w:t xml:space="preserve">P4 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</w:tcPr>
          <w:p w:rsidR="008C03FE" w:rsidRDefault="00AF056A">
            <w:pPr>
              <w:spacing w:after="0" w:line="259" w:lineRule="auto"/>
              <w:ind w:left="400" w:firstLine="0"/>
            </w:pPr>
            <w:r>
              <w:t xml:space="preserve">5 </w:t>
            </w:r>
          </w:p>
        </w:tc>
        <w:tc>
          <w:tcPr>
            <w:tcW w:w="2147" w:type="dxa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6" w:space="0" w:color="000000"/>
            </w:tcBorders>
          </w:tcPr>
          <w:p w:rsidR="008C03FE" w:rsidRDefault="00AF056A">
            <w:pPr>
              <w:spacing w:after="0" w:line="259" w:lineRule="auto"/>
              <w:ind w:left="401" w:firstLine="0"/>
            </w:pPr>
            <w:r>
              <w:t xml:space="preserve">8 </w:t>
            </w:r>
          </w:p>
        </w:tc>
      </w:tr>
    </w:tbl>
    <w:p w:rsidR="005B1BB1" w:rsidRDefault="006A1789" w:rsidP="00264C0E">
      <w:pPr>
        <w:ind w:left="720"/>
      </w:pPr>
      <w:r>
        <w:t xml:space="preserve">       </w:t>
      </w:r>
      <w:r w:rsidR="00264C0E">
        <w:t>Thứ tự cấp phát CPU:</w:t>
      </w:r>
    </w:p>
    <w:tbl>
      <w:tblPr>
        <w:tblStyle w:val="TableGrid0"/>
        <w:tblW w:w="0" w:type="auto"/>
        <w:tblInd w:w="739" w:type="dxa"/>
        <w:tblLook w:val="04A0" w:firstRow="1" w:lastRow="0" w:firstColumn="1" w:lastColumn="0" w:noHBand="0" w:noVBand="1"/>
      </w:tblPr>
      <w:tblGrid>
        <w:gridCol w:w="812"/>
        <w:gridCol w:w="719"/>
        <w:gridCol w:w="720"/>
        <w:gridCol w:w="719"/>
        <w:gridCol w:w="719"/>
        <w:gridCol w:w="720"/>
        <w:gridCol w:w="720"/>
        <w:gridCol w:w="720"/>
        <w:gridCol w:w="720"/>
        <w:gridCol w:w="720"/>
        <w:gridCol w:w="720"/>
        <w:gridCol w:w="720"/>
      </w:tblGrid>
      <w:tr w:rsidR="00F75F3F" w:rsidTr="00F75F3F">
        <w:tc>
          <w:tcPr>
            <w:tcW w:w="812" w:type="dxa"/>
          </w:tcPr>
          <w:p w:rsidR="00F75F3F" w:rsidRDefault="00F75F3F">
            <w:pPr>
              <w:spacing w:after="56" w:line="259" w:lineRule="auto"/>
              <w:ind w:left="0" w:firstLine="0"/>
            </w:pPr>
            <w:r>
              <w:t>P1</w:t>
            </w:r>
          </w:p>
        </w:tc>
        <w:tc>
          <w:tcPr>
            <w:tcW w:w="719" w:type="dxa"/>
          </w:tcPr>
          <w:p w:rsidR="00F75F3F" w:rsidRDefault="00EE744A">
            <w:pPr>
              <w:spacing w:after="56" w:line="259" w:lineRule="auto"/>
              <w:ind w:left="0" w:firstLine="0"/>
            </w:pPr>
            <w:r>
              <w:t>P2</w:t>
            </w:r>
          </w:p>
        </w:tc>
        <w:tc>
          <w:tcPr>
            <w:tcW w:w="720" w:type="dxa"/>
          </w:tcPr>
          <w:p w:rsidR="00F75F3F" w:rsidRDefault="00EE744A">
            <w:pPr>
              <w:spacing w:after="56" w:line="259" w:lineRule="auto"/>
              <w:ind w:left="0" w:firstLine="0"/>
            </w:pPr>
            <w:r>
              <w:t>P1</w:t>
            </w:r>
          </w:p>
        </w:tc>
        <w:tc>
          <w:tcPr>
            <w:tcW w:w="719" w:type="dxa"/>
          </w:tcPr>
          <w:p w:rsidR="00F75F3F" w:rsidRDefault="00EE744A">
            <w:pPr>
              <w:spacing w:after="56" w:line="259" w:lineRule="auto"/>
              <w:ind w:left="0" w:firstLine="0"/>
            </w:pPr>
            <w:r>
              <w:t>P3</w:t>
            </w:r>
          </w:p>
        </w:tc>
        <w:tc>
          <w:tcPr>
            <w:tcW w:w="719" w:type="dxa"/>
          </w:tcPr>
          <w:p w:rsidR="00F75F3F" w:rsidRDefault="00EE744A">
            <w:pPr>
              <w:spacing w:after="56" w:line="259" w:lineRule="auto"/>
              <w:ind w:left="0" w:firstLine="0"/>
            </w:pPr>
            <w:r>
              <w:t>P4</w:t>
            </w:r>
          </w:p>
        </w:tc>
        <w:tc>
          <w:tcPr>
            <w:tcW w:w="720" w:type="dxa"/>
          </w:tcPr>
          <w:p w:rsidR="00F75F3F" w:rsidRDefault="00EE744A">
            <w:pPr>
              <w:spacing w:after="56" w:line="259" w:lineRule="auto"/>
              <w:ind w:left="0" w:firstLine="0"/>
            </w:pPr>
            <w:r>
              <w:t>P2</w:t>
            </w:r>
          </w:p>
        </w:tc>
        <w:tc>
          <w:tcPr>
            <w:tcW w:w="720" w:type="dxa"/>
          </w:tcPr>
          <w:p w:rsidR="00F75F3F" w:rsidRDefault="00EE744A">
            <w:pPr>
              <w:spacing w:after="56" w:line="259" w:lineRule="auto"/>
              <w:ind w:left="0" w:firstLine="0"/>
            </w:pPr>
            <w:r>
              <w:t>P1</w:t>
            </w:r>
          </w:p>
        </w:tc>
        <w:tc>
          <w:tcPr>
            <w:tcW w:w="720" w:type="dxa"/>
          </w:tcPr>
          <w:p w:rsidR="00F75F3F" w:rsidRDefault="00EE744A">
            <w:pPr>
              <w:spacing w:after="56" w:line="259" w:lineRule="auto"/>
              <w:ind w:left="0" w:firstLine="0"/>
            </w:pPr>
            <w:r>
              <w:t>P3</w:t>
            </w:r>
          </w:p>
        </w:tc>
        <w:tc>
          <w:tcPr>
            <w:tcW w:w="720" w:type="dxa"/>
          </w:tcPr>
          <w:p w:rsidR="00F75F3F" w:rsidRDefault="00EE744A">
            <w:pPr>
              <w:spacing w:after="56" w:line="259" w:lineRule="auto"/>
              <w:ind w:left="0" w:firstLine="0"/>
            </w:pPr>
            <w:r>
              <w:t>P4</w:t>
            </w:r>
          </w:p>
        </w:tc>
        <w:tc>
          <w:tcPr>
            <w:tcW w:w="720" w:type="dxa"/>
          </w:tcPr>
          <w:p w:rsidR="00F75F3F" w:rsidRDefault="00EE744A">
            <w:pPr>
              <w:spacing w:after="56" w:line="259" w:lineRule="auto"/>
              <w:ind w:left="0" w:firstLine="0"/>
            </w:pPr>
            <w:r>
              <w:t>P2</w:t>
            </w:r>
          </w:p>
        </w:tc>
        <w:tc>
          <w:tcPr>
            <w:tcW w:w="720" w:type="dxa"/>
          </w:tcPr>
          <w:p w:rsidR="00F75F3F" w:rsidRDefault="00EE744A">
            <w:pPr>
              <w:spacing w:after="56" w:line="259" w:lineRule="auto"/>
              <w:ind w:left="0" w:firstLine="0"/>
            </w:pPr>
            <w:r>
              <w:t>P1</w:t>
            </w:r>
          </w:p>
        </w:tc>
        <w:tc>
          <w:tcPr>
            <w:tcW w:w="720" w:type="dxa"/>
          </w:tcPr>
          <w:p w:rsidR="00F75F3F" w:rsidRDefault="00EE744A">
            <w:pPr>
              <w:spacing w:after="56" w:line="259" w:lineRule="auto"/>
              <w:ind w:left="0" w:firstLine="0"/>
            </w:pPr>
            <w:r>
              <w:t>P4</w:t>
            </w:r>
          </w:p>
        </w:tc>
      </w:tr>
    </w:tbl>
    <w:p w:rsidR="008C03FE" w:rsidRDefault="00F75F3F" w:rsidP="00821C10">
      <w:pPr>
        <w:spacing w:after="56" w:line="259" w:lineRule="auto"/>
        <w:ind w:left="720" w:firstLine="0"/>
      </w:pPr>
      <w:r>
        <w:t>0</w:t>
      </w:r>
      <w:r w:rsidR="00EE744A">
        <w:t xml:space="preserve">           3          6          9          12        15        18       21        24        27        28        29       31</w:t>
      </w:r>
    </w:p>
    <w:p w:rsidR="004C30EB" w:rsidRDefault="00D5587E" w:rsidP="00821C10">
      <w:pPr>
        <w:spacing w:after="56" w:line="259" w:lineRule="auto"/>
        <w:ind w:left="720" w:firstLine="0"/>
      </w:pPr>
      <w:r>
        <w:t xml:space="preserve">Thời gian chờ xử lý của P1: </w:t>
      </w:r>
      <w:r w:rsidR="00831428">
        <w:t>0+3+9+7</w:t>
      </w:r>
      <w:r w:rsidR="00E773F0">
        <w:t xml:space="preserve"> = 19;</w:t>
      </w:r>
    </w:p>
    <w:p w:rsidR="00E773F0" w:rsidRDefault="00E773F0" w:rsidP="00821C10">
      <w:pPr>
        <w:spacing w:after="56" w:line="259" w:lineRule="auto"/>
        <w:ind w:left="720" w:firstLine="0"/>
      </w:pPr>
      <w:r>
        <w:t xml:space="preserve">Thời gian chờ xử lý của P2: </w:t>
      </w:r>
      <w:r w:rsidR="00AA13A2">
        <w:t>2+9+9 = 20;</w:t>
      </w:r>
    </w:p>
    <w:p w:rsidR="00AA13A2" w:rsidRDefault="00AA13A2" w:rsidP="00821C10">
      <w:pPr>
        <w:spacing w:after="56" w:line="259" w:lineRule="auto"/>
        <w:ind w:left="720" w:firstLine="0"/>
      </w:pPr>
      <w:r>
        <w:t xml:space="preserve">Thời gian chờ xử lý của P3: </w:t>
      </w:r>
      <w:r w:rsidR="00DE6B19">
        <w:t>6+9 = 15;</w:t>
      </w:r>
    </w:p>
    <w:p w:rsidR="00DE6B19" w:rsidRDefault="00DE6B19" w:rsidP="00821C10">
      <w:pPr>
        <w:spacing w:after="56" w:line="259" w:lineRule="auto"/>
        <w:ind w:left="720" w:firstLine="0"/>
      </w:pPr>
      <w:r>
        <w:t xml:space="preserve">Thời gian chờ xử lý của P4: </w:t>
      </w:r>
      <w:r w:rsidR="00163B56">
        <w:t>7+9+2 = 18;</w:t>
      </w:r>
    </w:p>
    <w:p w:rsidR="004C30EB" w:rsidRDefault="00163B56" w:rsidP="00821C10">
      <w:pPr>
        <w:spacing w:after="56" w:line="259" w:lineRule="auto"/>
        <w:ind w:left="720" w:firstLine="0"/>
      </w:pPr>
      <w:r>
        <w:lastRenderedPageBreak/>
        <w:t xml:space="preserve">Thời gian chờ xử lý trung bình của các tiến trình: </w:t>
      </w:r>
      <w:r w:rsidR="009A6541">
        <w:t>(19+20+15+18)/4 = 18;</w:t>
      </w:r>
    </w:p>
    <w:p w:rsidR="008C03FE" w:rsidRPr="00705E74" w:rsidRDefault="00AF056A">
      <w:pPr>
        <w:numPr>
          <w:ilvl w:val="0"/>
          <w:numId w:val="1"/>
        </w:numPr>
        <w:ind w:hanging="360"/>
        <w:rPr>
          <w:b/>
        </w:rPr>
      </w:pPr>
      <w:r w:rsidRPr="00705E74">
        <w:rPr>
          <w:b/>
        </w:rPr>
        <w:t>Hãy t</w:t>
      </w:r>
      <w:r w:rsidRPr="00705E74">
        <w:rPr>
          <w:rFonts w:ascii="VNI-Times" w:eastAsia="VNI-Times" w:hAnsi="VNI-Times" w:cs="VNI-Times"/>
          <w:b/>
        </w:rPr>
        <w:t>ính th</w:t>
      </w:r>
      <w:r w:rsidRPr="00705E74">
        <w:rPr>
          <w:b/>
        </w:rPr>
        <w:t xml:space="preserve">ời gian chờ được xử lý trung bình của các tiến trình theo thuật toán độ ưu tiên không độc quyền kết hợp Round Robin(Q=3) đối với các tiến trình có cùng độ ưu tiên. </w:t>
      </w:r>
    </w:p>
    <w:p w:rsidR="008C03FE" w:rsidRPr="00705E74" w:rsidRDefault="00AF056A">
      <w:pPr>
        <w:spacing w:after="25" w:line="259" w:lineRule="auto"/>
        <w:ind w:left="1080" w:firstLine="0"/>
        <w:rPr>
          <w:b/>
        </w:rPr>
      </w:pPr>
      <w:r w:rsidRPr="00705E74">
        <w:rPr>
          <w:b/>
        </w:rPr>
        <w:t xml:space="preserve"> Biết rằng:  </w:t>
      </w:r>
    </w:p>
    <w:p w:rsidR="008C03FE" w:rsidRPr="00705E74" w:rsidRDefault="00AF056A">
      <w:pPr>
        <w:numPr>
          <w:ilvl w:val="1"/>
          <w:numId w:val="1"/>
        </w:numPr>
        <w:ind w:hanging="360"/>
        <w:rPr>
          <w:b/>
        </w:rPr>
      </w:pPr>
      <w:r w:rsidRPr="00705E74">
        <w:rPr>
          <w:b/>
        </w:rPr>
        <w:t xml:space="preserve">Độ ưu tiên của P1, P2, P3, P4 lần lượt là 2, 3,1, 2. (1&gt;2&gt;3) </w:t>
      </w:r>
    </w:p>
    <w:p w:rsidR="008C03FE" w:rsidRPr="00705E74" w:rsidRDefault="00AF056A">
      <w:pPr>
        <w:numPr>
          <w:ilvl w:val="1"/>
          <w:numId w:val="1"/>
        </w:numPr>
        <w:ind w:hanging="360"/>
        <w:rPr>
          <w:b/>
        </w:rPr>
      </w:pPr>
      <w:r w:rsidRPr="00705E74">
        <w:rPr>
          <w:b/>
        </w:rPr>
        <w:t xml:space="preserve">Sau mỗi lần xử lý độ ưu tiên của tiến trình giảm đi 1. </w:t>
      </w:r>
    </w:p>
    <w:p w:rsidR="00AB1E2D" w:rsidRDefault="00A54AE6" w:rsidP="00AB1E2D">
      <w:pPr>
        <w:ind w:left="720"/>
      </w:pPr>
      <w:r>
        <w:t>Thứ tự cấp phát CPU: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1049"/>
        <w:gridCol w:w="1050"/>
        <w:gridCol w:w="1050"/>
        <w:gridCol w:w="1050"/>
        <w:gridCol w:w="1050"/>
        <w:gridCol w:w="1050"/>
        <w:gridCol w:w="1050"/>
        <w:gridCol w:w="1050"/>
        <w:gridCol w:w="1050"/>
      </w:tblGrid>
      <w:tr w:rsidR="00770745" w:rsidTr="00F81EFF">
        <w:tc>
          <w:tcPr>
            <w:tcW w:w="1129" w:type="dxa"/>
          </w:tcPr>
          <w:p w:rsidR="00F81EFF" w:rsidRDefault="00770745" w:rsidP="005B4CD1">
            <w:pPr>
              <w:tabs>
                <w:tab w:val="center" w:pos="1480"/>
                <w:tab w:val="center" w:pos="1800"/>
              </w:tabs>
              <w:ind w:left="0" w:firstLine="0"/>
            </w:pPr>
            <w:r>
              <w:t>P1</w:t>
            </w:r>
          </w:p>
        </w:tc>
        <w:tc>
          <w:tcPr>
            <w:tcW w:w="1130" w:type="dxa"/>
          </w:tcPr>
          <w:p w:rsidR="00F81EFF" w:rsidRDefault="00770745" w:rsidP="005B4CD1">
            <w:pPr>
              <w:tabs>
                <w:tab w:val="center" w:pos="1480"/>
                <w:tab w:val="center" w:pos="1800"/>
              </w:tabs>
              <w:ind w:left="0" w:firstLine="0"/>
            </w:pPr>
            <w:r>
              <w:t>P3</w:t>
            </w:r>
          </w:p>
        </w:tc>
        <w:tc>
          <w:tcPr>
            <w:tcW w:w="1130" w:type="dxa"/>
          </w:tcPr>
          <w:p w:rsidR="00F81EFF" w:rsidRDefault="00770745" w:rsidP="005B4CD1">
            <w:pPr>
              <w:tabs>
                <w:tab w:val="center" w:pos="1480"/>
                <w:tab w:val="center" w:pos="1800"/>
              </w:tabs>
              <w:ind w:left="0" w:firstLine="0"/>
            </w:pPr>
            <w:r>
              <w:t>P4</w:t>
            </w:r>
          </w:p>
        </w:tc>
        <w:tc>
          <w:tcPr>
            <w:tcW w:w="1130" w:type="dxa"/>
          </w:tcPr>
          <w:p w:rsidR="00F81EFF" w:rsidRDefault="00770745" w:rsidP="005B4CD1">
            <w:pPr>
              <w:tabs>
                <w:tab w:val="center" w:pos="1480"/>
                <w:tab w:val="center" w:pos="1800"/>
              </w:tabs>
              <w:ind w:left="0" w:firstLine="0"/>
            </w:pPr>
            <w:r>
              <w:t>P2</w:t>
            </w:r>
          </w:p>
        </w:tc>
        <w:tc>
          <w:tcPr>
            <w:tcW w:w="1130" w:type="dxa"/>
          </w:tcPr>
          <w:p w:rsidR="00F81EFF" w:rsidRDefault="00770745" w:rsidP="005B4CD1">
            <w:pPr>
              <w:tabs>
                <w:tab w:val="center" w:pos="1480"/>
                <w:tab w:val="center" w:pos="1800"/>
              </w:tabs>
              <w:ind w:left="0" w:firstLine="0"/>
            </w:pPr>
            <w:r>
              <w:t>P1</w:t>
            </w:r>
          </w:p>
        </w:tc>
        <w:tc>
          <w:tcPr>
            <w:tcW w:w="1130" w:type="dxa"/>
          </w:tcPr>
          <w:p w:rsidR="00F81EFF" w:rsidRDefault="00770745" w:rsidP="005B4CD1">
            <w:pPr>
              <w:tabs>
                <w:tab w:val="center" w:pos="1480"/>
                <w:tab w:val="center" w:pos="1800"/>
              </w:tabs>
              <w:ind w:left="0" w:firstLine="0"/>
            </w:pPr>
            <w:r>
              <w:t>P2</w:t>
            </w:r>
          </w:p>
        </w:tc>
        <w:tc>
          <w:tcPr>
            <w:tcW w:w="1130" w:type="dxa"/>
          </w:tcPr>
          <w:p w:rsidR="00F81EFF" w:rsidRDefault="00770745" w:rsidP="005B4CD1">
            <w:pPr>
              <w:tabs>
                <w:tab w:val="center" w:pos="1480"/>
                <w:tab w:val="center" w:pos="1800"/>
              </w:tabs>
              <w:ind w:left="0" w:firstLine="0"/>
            </w:pPr>
            <w:r>
              <w:t>P1</w:t>
            </w:r>
          </w:p>
        </w:tc>
        <w:tc>
          <w:tcPr>
            <w:tcW w:w="1130" w:type="dxa"/>
          </w:tcPr>
          <w:p w:rsidR="00F81EFF" w:rsidRDefault="00770745" w:rsidP="005B4CD1">
            <w:pPr>
              <w:tabs>
                <w:tab w:val="center" w:pos="1480"/>
                <w:tab w:val="center" w:pos="1800"/>
              </w:tabs>
              <w:ind w:left="0" w:firstLine="0"/>
            </w:pPr>
            <w:r>
              <w:t>P2</w:t>
            </w:r>
          </w:p>
        </w:tc>
        <w:tc>
          <w:tcPr>
            <w:tcW w:w="1130" w:type="dxa"/>
          </w:tcPr>
          <w:p w:rsidR="00F81EFF" w:rsidRDefault="00770745" w:rsidP="005B4CD1">
            <w:pPr>
              <w:tabs>
                <w:tab w:val="center" w:pos="1480"/>
                <w:tab w:val="center" w:pos="1800"/>
              </w:tabs>
              <w:ind w:left="0" w:firstLine="0"/>
            </w:pPr>
            <w:r>
              <w:t>P1</w:t>
            </w:r>
          </w:p>
        </w:tc>
      </w:tr>
    </w:tbl>
    <w:p w:rsidR="008C03FE" w:rsidRDefault="00770745" w:rsidP="005B4CD1">
      <w:pPr>
        <w:tabs>
          <w:tab w:val="center" w:pos="1480"/>
          <w:tab w:val="center" w:pos="1800"/>
        </w:tabs>
        <w:ind w:left="720" w:firstLine="0"/>
      </w:pPr>
      <w:r>
        <w:t>0               3                9               17              20            23              26              29             30          31</w:t>
      </w:r>
    </w:p>
    <w:p w:rsidR="00770745" w:rsidRDefault="00B92058" w:rsidP="005B4CD1">
      <w:pPr>
        <w:tabs>
          <w:tab w:val="center" w:pos="1480"/>
          <w:tab w:val="center" w:pos="1800"/>
        </w:tabs>
        <w:ind w:left="720" w:firstLine="0"/>
      </w:pPr>
      <w:r>
        <w:t>Thời gian chờ xử lý của P1: 0+17+3+1 = 21;</w:t>
      </w:r>
    </w:p>
    <w:p w:rsidR="00B92058" w:rsidRDefault="00B92058" w:rsidP="005B4CD1">
      <w:pPr>
        <w:tabs>
          <w:tab w:val="center" w:pos="1480"/>
          <w:tab w:val="center" w:pos="1800"/>
        </w:tabs>
        <w:ind w:left="720" w:firstLine="0"/>
      </w:pPr>
      <w:r>
        <w:t>Thời gian chờ xử lý của P2: 16+3+3 = 22;</w:t>
      </w:r>
    </w:p>
    <w:p w:rsidR="007E0BE4" w:rsidRDefault="007E0BE4" w:rsidP="005B4CD1">
      <w:pPr>
        <w:tabs>
          <w:tab w:val="center" w:pos="1480"/>
          <w:tab w:val="center" w:pos="1800"/>
        </w:tabs>
        <w:ind w:left="720" w:firstLine="0"/>
      </w:pPr>
      <w:r>
        <w:t xml:space="preserve">Thời gian chờ xử lý của P3: </w:t>
      </w:r>
      <w:r w:rsidR="008F009C">
        <w:t>0;</w:t>
      </w:r>
    </w:p>
    <w:p w:rsidR="008F009C" w:rsidRDefault="008F009C" w:rsidP="005B4CD1">
      <w:pPr>
        <w:tabs>
          <w:tab w:val="center" w:pos="1480"/>
          <w:tab w:val="center" w:pos="1800"/>
        </w:tabs>
        <w:ind w:left="720" w:firstLine="0"/>
      </w:pPr>
      <w:r>
        <w:t>Thời gian chờ xử lý của P4: 4;</w:t>
      </w:r>
    </w:p>
    <w:p w:rsidR="008C5E5B" w:rsidRDefault="008C5E5B" w:rsidP="005B4CD1">
      <w:pPr>
        <w:tabs>
          <w:tab w:val="center" w:pos="1480"/>
          <w:tab w:val="center" w:pos="1800"/>
        </w:tabs>
        <w:ind w:left="720" w:firstLine="0"/>
      </w:pPr>
      <w:r>
        <w:t>Thời gian chờ xử lý trung bình của các tiến trình là:</w:t>
      </w:r>
      <w:r w:rsidR="00530208">
        <w:t xml:space="preserve"> (21+22+0+4)/4 = 11.75;</w:t>
      </w:r>
    </w:p>
    <w:p w:rsidR="008C03FE" w:rsidRDefault="00AF056A">
      <w:pPr>
        <w:spacing w:after="0" w:line="259" w:lineRule="auto"/>
      </w:pPr>
      <w:r>
        <w:rPr>
          <w:b/>
        </w:rPr>
        <w:t>Câu 3:</w:t>
      </w:r>
      <w:r>
        <w:rPr>
          <w:rFonts w:ascii="VNI-Times" w:eastAsia="VNI-Times" w:hAnsi="VNI-Times" w:cs="VNI-Times"/>
          <w:sz w:val="26"/>
        </w:rPr>
        <w:t xml:space="preserve"> </w:t>
      </w:r>
      <w:r w:rsidRPr="0000143D">
        <w:rPr>
          <w:b/>
          <w:sz w:val="26"/>
        </w:rPr>
        <w:t>Sử dụng semaphore tạo ra hai tiến trình sau sao cho nb&lt;na&lt;nb+10:</w:t>
      </w:r>
      <w:r w:rsidRPr="0000143D">
        <w:rPr>
          <w:rFonts w:ascii="VNI-Times" w:eastAsia="VNI-Times" w:hAnsi="VNI-Times" w:cs="VNI-Times"/>
          <w:b/>
          <w:sz w:val="26"/>
        </w:rPr>
        <w:t xml:space="preserve"> </w:t>
      </w:r>
    </w:p>
    <w:p w:rsidR="008C03FE" w:rsidRDefault="00AF056A">
      <w:pPr>
        <w:spacing w:after="0" w:line="259" w:lineRule="auto"/>
        <w:ind w:left="720" w:firstLine="0"/>
      </w:pPr>
      <w:r>
        <w:rPr>
          <w:rFonts w:ascii="VNI-Times" w:eastAsia="VNI-Times" w:hAnsi="VNI-Times" w:cs="VNI-Times"/>
          <w:sz w:val="26"/>
        </w:rPr>
        <w:t xml:space="preserve"> </w:t>
      </w:r>
    </w:p>
    <w:p w:rsidR="008C03FE" w:rsidRDefault="00AF056A">
      <w:pPr>
        <w:tabs>
          <w:tab w:val="center" w:pos="2147"/>
          <w:tab w:val="center" w:pos="3601"/>
          <w:tab w:val="center" w:pos="4321"/>
          <w:tab w:val="center" w:pos="5041"/>
          <w:tab w:val="center" w:pos="646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6"/>
        </w:rPr>
        <w:t xml:space="preserve">Tiến trình 1: 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Tiến trình 2: </w:t>
      </w:r>
    </w:p>
    <w:p w:rsidR="008C03FE" w:rsidRDefault="00AF056A">
      <w:pPr>
        <w:spacing w:after="0" w:line="259" w:lineRule="auto"/>
        <w:ind w:left="1440" w:firstLine="0"/>
      </w:pPr>
      <w:r>
        <w:rPr>
          <w:sz w:val="26"/>
        </w:rPr>
        <w:t xml:space="preserve"> </w:t>
      </w:r>
    </w:p>
    <w:p w:rsidR="008C03FE" w:rsidRDefault="00AF056A">
      <w:pPr>
        <w:tabs>
          <w:tab w:val="center" w:pos="2183"/>
          <w:tab w:val="center" w:pos="3601"/>
          <w:tab w:val="center" w:pos="4321"/>
          <w:tab w:val="center" w:pos="5041"/>
          <w:tab w:val="center" w:pos="5761"/>
          <w:tab w:val="center" w:pos="722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While(TRUE)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While(TRUE) </w:t>
      </w:r>
    </w:p>
    <w:p w:rsidR="008C03FE" w:rsidRDefault="00AF056A">
      <w:pPr>
        <w:tabs>
          <w:tab w:val="center" w:pos="1503"/>
          <w:tab w:val="center" w:pos="2160"/>
          <w:tab w:val="center" w:pos="2880"/>
          <w:tab w:val="center" w:pos="3601"/>
          <w:tab w:val="center" w:pos="4321"/>
          <w:tab w:val="center" w:pos="5041"/>
          <w:tab w:val="center" w:pos="582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{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{ </w:t>
      </w:r>
    </w:p>
    <w:p w:rsidR="008C03FE" w:rsidRDefault="00AF056A">
      <w:pPr>
        <w:tabs>
          <w:tab w:val="center" w:pos="1440"/>
          <w:tab w:val="center" w:pos="2652"/>
          <w:tab w:val="center" w:pos="3601"/>
          <w:tab w:val="center" w:pos="4321"/>
          <w:tab w:val="center" w:pos="5041"/>
          <w:tab w:val="center" w:pos="5761"/>
          <w:tab w:val="center" w:pos="698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 xml:space="preserve">na=na+1;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nb=nb+1; </w:t>
      </w:r>
    </w:p>
    <w:p w:rsidR="008C03FE" w:rsidRDefault="00AF056A">
      <w:pPr>
        <w:tabs>
          <w:tab w:val="center" w:pos="1503"/>
          <w:tab w:val="center" w:pos="2160"/>
          <w:tab w:val="center" w:pos="2880"/>
          <w:tab w:val="center" w:pos="3601"/>
          <w:tab w:val="center" w:pos="4321"/>
          <w:tab w:val="center" w:pos="5041"/>
          <w:tab w:val="center" w:pos="582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}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} </w:t>
      </w:r>
    </w:p>
    <w:p w:rsidR="008C03FE" w:rsidRDefault="00AF056A">
      <w:pPr>
        <w:spacing w:after="0" w:line="259" w:lineRule="auto"/>
        <w:ind w:left="720" w:firstLine="0"/>
      </w:pPr>
      <w:r>
        <w:rPr>
          <w:i/>
          <w:sz w:val="26"/>
        </w:rPr>
        <w:t xml:space="preserve"> </w:t>
      </w:r>
    </w:p>
    <w:p w:rsidR="008C03FE" w:rsidRDefault="00183B0D" w:rsidP="00183B0D">
      <w:pPr>
        <w:spacing w:after="0" w:line="259" w:lineRule="auto"/>
        <w:ind w:left="720" w:firstLine="0"/>
      </w:pPr>
      <w:r>
        <w:t>Typedef int Semaphore;</w:t>
      </w:r>
    </w:p>
    <w:p w:rsidR="00183B0D" w:rsidRDefault="00183B0D" w:rsidP="00183B0D">
      <w:pPr>
        <w:spacing w:after="0" w:line="259" w:lineRule="auto"/>
        <w:ind w:left="720" w:firstLine="0"/>
      </w:pPr>
      <w:r>
        <w:t>Semaphore Mutex = 1;</w:t>
      </w:r>
    </w:p>
    <w:p w:rsidR="0083709E" w:rsidRDefault="0083709E" w:rsidP="00183B0D">
      <w:pPr>
        <w:spacing w:after="0" w:line="259" w:lineRule="auto"/>
        <w:ind w:left="720" w:firstLine="0"/>
      </w:pPr>
      <w:r>
        <w:t>Int na = 0;</w:t>
      </w:r>
    </w:p>
    <w:p w:rsidR="0083709E" w:rsidRDefault="0083709E" w:rsidP="00183B0D">
      <w:pPr>
        <w:spacing w:after="0" w:line="259" w:lineRule="auto"/>
        <w:ind w:left="720" w:firstLine="0"/>
      </w:pPr>
      <w:r>
        <w:t>Int nb =0;</w:t>
      </w:r>
    </w:p>
    <w:p w:rsidR="009B1BBD" w:rsidRDefault="009B1BBD" w:rsidP="009B1BBD">
      <w:pPr>
        <w:spacing w:after="0" w:line="259" w:lineRule="auto"/>
        <w:ind w:left="720" w:firstLine="0"/>
      </w:pPr>
      <w:r>
        <w:t>Void TienTrinh1 (void){</w:t>
      </w:r>
    </w:p>
    <w:p w:rsidR="00503CD6" w:rsidRDefault="00503CD6" w:rsidP="00326BA9">
      <w:pPr>
        <w:spacing w:after="0" w:line="259" w:lineRule="auto"/>
        <w:ind w:left="1440" w:firstLine="0"/>
      </w:pPr>
      <w:r>
        <w:t>While (True){</w:t>
      </w:r>
    </w:p>
    <w:p w:rsidR="001E18BC" w:rsidRDefault="001E18BC" w:rsidP="00326BA9">
      <w:pPr>
        <w:spacing w:after="0" w:line="259" w:lineRule="auto"/>
        <w:ind w:left="2160" w:firstLine="0"/>
      </w:pPr>
      <w:r>
        <w:t>Down(&amp;Mutex);</w:t>
      </w:r>
    </w:p>
    <w:p w:rsidR="001E18BC" w:rsidRDefault="001E18BC" w:rsidP="00326BA9">
      <w:pPr>
        <w:spacing w:after="0" w:line="259" w:lineRule="auto"/>
        <w:ind w:left="2880" w:firstLine="0"/>
      </w:pPr>
      <w:r>
        <w:t>If (na &lt; nb+10 -1)</w:t>
      </w:r>
      <w:r w:rsidR="009D6044">
        <w:t>{</w:t>
      </w:r>
    </w:p>
    <w:p w:rsidR="009D6044" w:rsidRDefault="009D6044" w:rsidP="00326BA9">
      <w:pPr>
        <w:spacing w:after="0" w:line="259" w:lineRule="auto"/>
        <w:ind w:left="2880" w:firstLine="720"/>
      </w:pPr>
      <w:r>
        <w:t>na = na+1;</w:t>
      </w:r>
    </w:p>
    <w:p w:rsidR="009D6044" w:rsidRDefault="009D6044" w:rsidP="00326BA9">
      <w:pPr>
        <w:spacing w:after="0" w:line="259" w:lineRule="auto"/>
        <w:ind w:left="2880" w:firstLine="0"/>
      </w:pPr>
      <w:r>
        <w:t>}</w:t>
      </w:r>
    </w:p>
    <w:p w:rsidR="009D6044" w:rsidRDefault="009D6044" w:rsidP="00326BA9">
      <w:pPr>
        <w:spacing w:after="0" w:line="259" w:lineRule="auto"/>
        <w:ind w:left="2160" w:firstLine="0"/>
      </w:pPr>
      <w:r>
        <w:t>Up(&amp;Mutex);</w:t>
      </w:r>
    </w:p>
    <w:p w:rsidR="00503CD6" w:rsidRDefault="00503CD6" w:rsidP="00326BA9">
      <w:pPr>
        <w:spacing w:after="0" w:line="259" w:lineRule="auto"/>
        <w:ind w:left="1440" w:firstLine="0"/>
      </w:pPr>
      <w:r>
        <w:t>}</w:t>
      </w:r>
    </w:p>
    <w:p w:rsidR="009B1BBD" w:rsidRPr="00183B0D" w:rsidRDefault="009B1BBD" w:rsidP="009B1BBD">
      <w:pPr>
        <w:spacing w:after="0" w:line="259" w:lineRule="auto"/>
        <w:ind w:left="720" w:firstLine="0"/>
      </w:pPr>
      <w:r>
        <w:t>}</w:t>
      </w:r>
    </w:p>
    <w:p w:rsidR="007E4D62" w:rsidRDefault="00AF056A" w:rsidP="007E4D62">
      <w:pPr>
        <w:spacing w:after="0" w:line="259" w:lineRule="auto"/>
        <w:ind w:left="720" w:firstLine="0"/>
      </w:pPr>
      <w:r>
        <w:rPr>
          <w:b/>
        </w:rPr>
        <w:t xml:space="preserve"> </w:t>
      </w:r>
      <w:r w:rsidR="007E4D62">
        <w:t>Void TienTrinh2 (void){</w:t>
      </w:r>
    </w:p>
    <w:p w:rsidR="007E4D62" w:rsidRDefault="007E4D62" w:rsidP="007E4D62">
      <w:pPr>
        <w:spacing w:after="0" w:line="259" w:lineRule="auto"/>
        <w:ind w:left="1440" w:firstLine="0"/>
      </w:pPr>
      <w:r>
        <w:t>While (True){</w:t>
      </w:r>
    </w:p>
    <w:p w:rsidR="007E4D62" w:rsidRDefault="007E4D62" w:rsidP="007E4D62">
      <w:pPr>
        <w:spacing w:after="0" w:line="259" w:lineRule="auto"/>
        <w:ind w:left="2160" w:firstLine="0"/>
      </w:pPr>
      <w:r>
        <w:t>Down(&amp;Mutex);</w:t>
      </w:r>
    </w:p>
    <w:p w:rsidR="007E4D62" w:rsidRDefault="007E4D62" w:rsidP="007E4D62">
      <w:pPr>
        <w:spacing w:after="0" w:line="259" w:lineRule="auto"/>
        <w:ind w:left="2880" w:firstLine="0"/>
      </w:pPr>
      <w:r>
        <w:t>If (nb &lt; na -1){</w:t>
      </w:r>
    </w:p>
    <w:p w:rsidR="007E4D62" w:rsidRDefault="00BD7700" w:rsidP="007E4D62">
      <w:pPr>
        <w:spacing w:after="0" w:line="259" w:lineRule="auto"/>
        <w:ind w:left="2880" w:firstLine="720"/>
      </w:pPr>
      <w:r>
        <w:lastRenderedPageBreak/>
        <w:t>nb = nb</w:t>
      </w:r>
      <w:r w:rsidR="007E4D62">
        <w:t>+1;</w:t>
      </w:r>
    </w:p>
    <w:p w:rsidR="007E4D62" w:rsidRDefault="007E4D62" w:rsidP="007E4D62">
      <w:pPr>
        <w:spacing w:after="0" w:line="259" w:lineRule="auto"/>
        <w:ind w:left="2880" w:firstLine="0"/>
      </w:pPr>
      <w:r>
        <w:t>}</w:t>
      </w:r>
    </w:p>
    <w:p w:rsidR="007E4D62" w:rsidRDefault="007E4D62" w:rsidP="007E4D62">
      <w:pPr>
        <w:spacing w:after="0" w:line="259" w:lineRule="auto"/>
        <w:ind w:left="2160" w:firstLine="0"/>
      </w:pPr>
      <w:r>
        <w:t>Up(&amp;Mutex);</w:t>
      </w:r>
    </w:p>
    <w:p w:rsidR="007E4D62" w:rsidRDefault="007E4D62" w:rsidP="007E4D62">
      <w:pPr>
        <w:spacing w:after="0" w:line="259" w:lineRule="auto"/>
        <w:ind w:left="1440" w:firstLine="0"/>
      </w:pPr>
      <w:r>
        <w:t>}</w:t>
      </w:r>
    </w:p>
    <w:p w:rsidR="007E4D62" w:rsidRPr="00183B0D" w:rsidRDefault="007E4D62" w:rsidP="007E4D62">
      <w:pPr>
        <w:spacing w:after="0" w:line="259" w:lineRule="auto"/>
        <w:ind w:left="720" w:firstLine="0"/>
      </w:pPr>
      <w:r>
        <w:t>}</w:t>
      </w:r>
    </w:p>
    <w:p w:rsidR="008C03FE" w:rsidRDefault="008C03FE">
      <w:pPr>
        <w:spacing w:after="7" w:line="259" w:lineRule="auto"/>
        <w:ind w:left="720" w:firstLine="0"/>
      </w:pPr>
    </w:p>
    <w:p w:rsidR="008C03FE" w:rsidRPr="007E6BFB" w:rsidRDefault="00AF056A">
      <w:pPr>
        <w:ind w:left="-5"/>
        <w:rPr>
          <w:b/>
        </w:rPr>
      </w:pPr>
      <w:r>
        <w:rPr>
          <w:b/>
          <w:u w:val="single" w:color="000000"/>
        </w:rPr>
        <w:t xml:space="preserve">Câu 4: </w:t>
      </w:r>
      <w:r>
        <w:t xml:space="preserve"> </w:t>
      </w:r>
      <w:r w:rsidRPr="007E6BFB">
        <w:rPr>
          <w:b/>
        </w:rPr>
        <w:t xml:space="preserve">Trong bài toán “ bữa ăn tối của các nhà Hiền triết” nếu bỏ câu lệnh Test(LEFT) và Test(RIGHT) trong hàm DatNia(..) thì vấn đề gì xảy ra? Hãy giải thích </w:t>
      </w:r>
    </w:p>
    <w:p w:rsidR="00804F9B" w:rsidRDefault="00C4548F">
      <w:pPr>
        <w:ind w:left="-5"/>
      </w:pPr>
      <w:r>
        <w:t>Trong bài toán “ bữa ăn tối của các nhà Hiền triết” nếu bỏ câu lệnh Test(LEFT) và Test(RIGHT) trong hàm DatNia(..) thì sẽ dẫn đến việc</w:t>
      </w:r>
      <w:r w:rsidR="009D4010">
        <w:t xml:space="preserve"> lỗi tín hiệu đánh thức làm cho</w:t>
      </w:r>
      <w:r>
        <w:t xml:space="preserve"> tất cả các tiến trình sẽ bị block</w:t>
      </w:r>
      <w:r w:rsidR="00DE1227">
        <w:t xml:space="preserve"> trong khi không có tiến trình nào đang được thực thi dẫn đến lỗi chương trình.</w:t>
      </w:r>
      <w:r w:rsidR="004764A5">
        <w:t xml:space="preserve"> Do:</w:t>
      </w:r>
    </w:p>
    <w:p w:rsidR="004764A5" w:rsidRDefault="00D85D20" w:rsidP="0058676B">
      <w:pPr>
        <w:pStyle w:val="ListParagraph"/>
        <w:numPr>
          <w:ilvl w:val="0"/>
          <w:numId w:val="2"/>
        </w:numPr>
      </w:pPr>
      <w:r>
        <w:t>Hàm Test(int i) được tạo ra với mục đích kiểm tra xem nhà hiền triết I có đang trong trạng thái đói và hai nhà hiền triết kế bên nhà hiền triết I có đang ăn hay không, nếu nhà hiền triết I đang đói và hai nhà hiền triết bên trái và bên phải nhà hiền triết I không đang ăn thì nhà hiền triết I được ăn và sẽ gọi hàm UP(&amp;S[i])</w:t>
      </w:r>
      <w:r w:rsidR="00A60191">
        <w:t>.</w:t>
      </w:r>
    </w:p>
    <w:p w:rsidR="00AF056A" w:rsidRDefault="00CD036F" w:rsidP="00AF056A">
      <w:pPr>
        <w:pStyle w:val="ListParagraph"/>
        <w:numPr>
          <w:ilvl w:val="0"/>
          <w:numId w:val="2"/>
        </w:numPr>
        <w:ind w:left="720"/>
      </w:pPr>
      <w:r>
        <w:t>Khi bỏ qua việc gọi hàm Test(LEFT) và Test(RIGHT)</w:t>
      </w:r>
      <w:r w:rsidR="00506E0D">
        <w:t xml:space="preserve"> khi một nhà hiền triết I đặt nĩa xuống sẽ gây lỗi</w:t>
      </w:r>
      <w:r w:rsidR="00D422B6">
        <w:t>: Ví dụ, trong trường hợp nhà hiền triết số 0 đang ăn thì nhà hiền triết bên phải nhà hiền triết 0 là nhà hiền triết 1 đói và muốn ăn</w:t>
      </w:r>
      <w:r w:rsidR="003B2781">
        <w:t>, nhưng do nhà hiền triết 0 đang ăn nên nhà hiền triết sẽ đói và bị block (do down(S[1]) với S[1] = 0)</w:t>
      </w:r>
      <w:r w:rsidR="00E04EF1">
        <w:t>.</w:t>
      </w:r>
      <w:r w:rsidR="00C06194">
        <w:t xml:space="preserve"> Khi nhà hiền triết 0 ăn xong thì và đặt nĩa xuống nhưng lại bỏ qua việc hai hàm Test(LEFT) và Test(RIGHT) thì nhà nhiền triết bên phải nhà hiền triết 0 là nhà hiền triết 1 sẽ không được gọi dậy và không được đặt trạng thái và ăn</w:t>
      </w:r>
      <w:r w:rsidR="00E42184">
        <w:t>.</w:t>
      </w:r>
    </w:p>
    <w:p w:rsidR="00B92E19" w:rsidRDefault="009D4010" w:rsidP="00AF056A">
      <w:pPr>
        <w:pStyle w:val="ListParagraph"/>
        <w:ind w:left="-5" w:firstLine="0"/>
      </w:pPr>
      <w:r w:rsidRPr="00E42184">
        <w:rPr>
          <w:b/>
        </w:rPr>
        <w:t>Tóm lại</w:t>
      </w:r>
      <w:r w:rsidR="002902A2">
        <w:t xml:space="preserve">, </w:t>
      </w:r>
      <w:r w:rsidR="00CC5827">
        <w:t>nếu bỏ câu lệnh Test(LEFT) và Test(RIGHT) trong hàm DatNia(..)</w:t>
      </w:r>
      <w:r w:rsidR="00722F56">
        <w:t xml:space="preserve"> sẽ dẫn đến không có tín hiệu đánh thức các tiến trình đang đợi để vào vùng găng (đã bị block trong khi đợi)</w:t>
      </w:r>
      <w:r w:rsidR="0015752A">
        <w:t xml:space="preserve"> dẫn đến lỗi chương trình.</w:t>
      </w:r>
      <w:r w:rsidR="00CC5827">
        <w:t xml:space="preserve"> </w:t>
      </w:r>
    </w:p>
    <w:p w:rsidR="008C03FE" w:rsidRDefault="00AF056A">
      <w:pPr>
        <w:spacing w:after="23" w:line="259" w:lineRule="auto"/>
        <w:ind w:left="0" w:firstLine="0"/>
      </w:pPr>
      <w:r>
        <w:t xml:space="preserve"> </w:t>
      </w:r>
      <w:r>
        <w:tab/>
        <w:t xml:space="preserve"> </w:t>
      </w:r>
    </w:p>
    <w:p w:rsidR="008C03FE" w:rsidRPr="00701DA3" w:rsidRDefault="00AF056A">
      <w:pPr>
        <w:ind w:left="-5"/>
        <w:rPr>
          <w:b/>
        </w:rPr>
      </w:pPr>
      <w:r>
        <w:rPr>
          <w:b/>
          <w:u w:val="single" w:color="000000"/>
        </w:rPr>
        <w:t>Câu 5:</w:t>
      </w:r>
      <w:r>
        <w:rPr>
          <w:b/>
        </w:rPr>
        <w:t xml:space="preserve"> </w:t>
      </w:r>
      <w:r>
        <w:t xml:space="preserve"> </w:t>
      </w:r>
      <w:r w:rsidRPr="00701DA3">
        <w:rPr>
          <w:b/>
        </w:rPr>
        <w:t xml:space="preserve">Trong một thống cài đặt bộ nhớ ảo theo kỹ thuật phân trang,  giả sử một chương trình truy cập đến các trang sau: 1, 0,4, 2, 1, 3, 1, 4, 2, 3, 0, 3, 2, 1, 2, 0, 1, 3, 0, 1, 2, 4, 0, 1 </w:t>
      </w:r>
    </w:p>
    <w:p w:rsidR="008C03FE" w:rsidRPr="00701DA3" w:rsidRDefault="00AF056A">
      <w:pPr>
        <w:ind w:left="730"/>
        <w:rPr>
          <w:b/>
        </w:rPr>
      </w:pPr>
      <w:r w:rsidRPr="00701DA3">
        <w:rPr>
          <w:b/>
        </w:rPr>
        <w:t xml:space="preserve">Giả sử hệ thống có 5 khung trang lúc đầu đã chứa các trang 1, 0, 4, 2,1. Có bao nhiêu lỗi trang xảy </w:t>
      </w:r>
    </w:p>
    <w:p w:rsidR="008C03FE" w:rsidRPr="00701DA3" w:rsidRDefault="00AF056A">
      <w:pPr>
        <w:ind w:left="-5"/>
        <w:rPr>
          <w:b/>
        </w:rPr>
      </w:pPr>
      <w:r w:rsidRPr="00701DA3">
        <w:rPr>
          <w:b/>
        </w:rPr>
        <w:t xml:space="preserve">ra khi hệ thống sử dụng thuật toán thay thế trang LRU. </w:t>
      </w:r>
    </w:p>
    <w:p w:rsidR="00963DF6" w:rsidRDefault="00963DF6">
      <w:pPr>
        <w:ind w:left="-5"/>
      </w:pPr>
      <w:r>
        <w:t>Thuật toán thay thế tràn LRU: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422"/>
        <w:gridCol w:w="424"/>
        <w:gridCol w:w="423"/>
        <w:gridCol w:w="425"/>
        <w:gridCol w:w="423"/>
        <w:gridCol w:w="425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035D47" w:rsidTr="00035D47">
        <w:tc>
          <w:tcPr>
            <w:tcW w:w="422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1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0</w:t>
            </w:r>
          </w:p>
        </w:tc>
        <w:tc>
          <w:tcPr>
            <w:tcW w:w="423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4</w:t>
            </w:r>
          </w:p>
        </w:tc>
        <w:tc>
          <w:tcPr>
            <w:tcW w:w="425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2</w:t>
            </w:r>
          </w:p>
        </w:tc>
        <w:tc>
          <w:tcPr>
            <w:tcW w:w="423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1</w:t>
            </w:r>
          </w:p>
        </w:tc>
        <w:tc>
          <w:tcPr>
            <w:tcW w:w="425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3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1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4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2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3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0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3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2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1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2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0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1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3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0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1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2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4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0</w:t>
            </w:r>
          </w:p>
        </w:tc>
        <w:tc>
          <w:tcPr>
            <w:tcW w:w="424" w:type="dxa"/>
          </w:tcPr>
          <w:p w:rsidR="00035D47" w:rsidRPr="001217BB" w:rsidRDefault="004C2BF7">
            <w:pPr>
              <w:ind w:left="0" w:firstLine="0"/>
              <w:rPr>
                <w:b/>
              </w:rPr>
            </w:pPr>
            <w:r w:rsidRPr="001217BB">
              <w:rPr>
                <w:b/>
              </w:rPr>
              <w:t>1</w:t>
            </w:r>
          </w:p>
        </w:tc>
      </w:tr>
      <w:tr w:rsidR="00AC0E30" w:rsidTr="00035D47">
        <w:tc>
          <w:tcPr>
            <w:tcW w:w="422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3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5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3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5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</w:tr>
      <w:tr w:rsidR="00AC0E30" w:rsidTr="00035D47">
        <w:tc>
          <w:tcPr>
            <w:tcW w:w="422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3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5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3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5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0</w:t>
            </w:r>
          </w:p>
        </w:tc>
      </w:tr>
      <w:tr w:rsidR="00AC0E30" w:rsidTr="00035D47">
        <w:tc>
          <w:tcPr>
            <w:tcW w:w="422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3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5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3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5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3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</w:tr>
      <w:tr w:rsidR="00AC0E30" w:rsidTr="00035D47">
        <w:tc>
          <w:tcPr>
            <w:tcW w:w="422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3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5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3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5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2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4</w:t>
            </w:r>
          </w:p>
        </w:tc>
      </w:tr>
      <w:tr w:rsidR="00AC0E30" w:rsidTr="00035D47">
        <w:tc>
          <w:tcPr>
            <w:tcW w:w="422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3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5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3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5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  <w:tc>
          <w:tcPr>
            <w:tcW w:w="424" w:type="dxa"/>
          </w:tcPr>
          <w:p w:rsidR="00AC0E30" w:rsidRDefault="00AC0E30" w:rsidP="00AC0E30">
            <w:pPr>
              <w:ind w:left="0" w:firstLine="0"/>
            </w:pPr>
            <w:r>
              <w:t>1</w:t>
            </w:r>
          </w:p>
        </w:tc>
      </w:tr>
      <w:tr w:rsidR="004D5405" w:rsidTr="00035D47">
        <w:tc>
          <w:tcPr>
            <w:tcW w:w="422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3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5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3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5" w:type="dxa"/>
          </w:tcPr>
          <w:p w:rsidR="004D5405" w:rsidRDefault="0042671A">
            <w:pPr>
              <w:ind w:left="0" w:firstLine="0"/>
            </w:pPr>
            <w:r>
              <w:t>*</w:t>
            </w: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4" w:type="dxa"/>
          </w:tcPr>
          <w:p w:rsidR="004D5405" w:rsidRDefault="00DC4AB0">
            <w:pPr>
              <w:ind w:left="0" w:firstLine="0"/>
            </w:pPr>
            <w:r>
              <w:t>*</w:t>
            </w:r>
          </w:p>
        </w:tc>
        <w:tc>
          <w:tcPr>
            <w:tcW w:w="424" w:type="dxa"/>
          </w:tcPr>
          <w:p w:rsidR="004D5405" w:rsidRDefault="00AC0E30">
            <w:pPr>
              <w:ind w:left="0" w:firstLine="0"/>
            </w:pPr>
            <w:r>
              <w:t>*</w:t>
            </w:r>
          </w:p>
        </w:tc>
        <w:tc>
          <w:tcPr>
            <w:tcW w:w="424" w:type="dxa"/>
          </w:tcPr>
          <w:p w:rsidR="004D5405" w:rsidRDefault="00AC0E30">
            <w:pPr>
              <w:ind w:left="0" w:firstLine="0"/>
            </w:pPr>
            <w:r>
              <w:t>*</w:t>
            </w: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  <w:tc>
          <w:tcPr>
            <w:tcW w:w="424" w:type="dxa"/>
          </w:tcPr>
          <w:p w:rsidR="004D5405" w:rsidRDefault="004D5405">
            <w:pPr>
              <w:ind w:left="0" w:firstLine="0"/>
            </w:pPr>
          </w:p>
        </w:tc>
      </w:tr>
    </w:tbl>
    <w:p w:rsidR="00B0346C" w:rsidRDefault="008B7CEF">
      <w:pPr>
        <w:ind w:left="-5"/>
      </w:pPr>
      <w:r>
        <w:t>Theo thuật toán thay thế trang LRU có 4 lỗi xảy ra.</w:t>
      </w:r>
    </w:p>
    <w:p w:rsidR="008C03FE" w:rsidRDefault="00AF056A">
      <w:pPr>
        <w:spacing w:after="45" w:line="259" w:lineRule="auto"/>
        <w:ind w:left="720" w:firstLine="0"/>
      </w:pPr>
      <w:r>
        <w:t xml:space="preserve"> </w:t>
      </w:r>
    </w:p>
    <w:p w:rsidR="008C03FE" w:rsidRDefault="00AF056A">
      <w:pPr>
        <w:pStyle w:val="Heading1"/>
        <w:tabs>
          <w:tab w:val="center" w:pos="4859"/>
          <w:tab w:val="center" w:pos="5761"/>
          <w:tab w:val="center" w:pos="6481"/>
          <w:tab w:val="center" w:pos="7201"/>
          <w:tab w:val="center" w:pos="7921"/>
          <w:tab w:val="center" w:pos="8642"/>
        </w:tabs>
        <w:ind w:left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---HEÁT---- </w:t>
      </w:r>
      <w:r>
        <w:tab/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</w:rPr>
        <w:tab/>
      </w:r>
      <w:r>
        <w:t xml:space="preserve"> </w:t>
      </w:r>
    </w:p>
    <w:p w:rsidR="008C03FE" w:rsidRDefault="00AF056A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sectPr w:rsidR="008C03FE">
      <w:pgSz w:w="12240" w:h="15840"/>
      <w:pgMar w:top="1440" w:right="1053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67511"/>
    <w:multiLevelType w:val="hybridMultilevel"/>
    <w:tmpl w:val="D2D6D4C4"/>
    <w:lvl w:ilvl="0" w:tplc="009A901A">
      <w:start w:val="1"/>
      <w:numFmt w:val="lowerLetter"/>
      <w:lvlText w:val="%1)"/>
      <w:lvlJc w:val="left"/>
      <w:pPr>
        <w:ind w:left="1080"/>
      </w:pPr>
      <w:rPr>
        <w:rFonts w:ascii="VNI-Times" w:eastAsia="VNI-Times" w:hAnsi="VNI-Times" w:cs="VNI-Time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3CD044">
      <w:start w:val="1"/>
      <w:numFmt w:val="bullet"/>
      <w:lvlText w:val="-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0B6F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2EDF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A7A38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46C46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E237CC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868A3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046192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CF9320D"/>
    <w:multiLevelType w:val="hybridMultilevel"/>
    <w:tmpl w:val="B3AE9E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FE"/>
    <w:rsid w:val="0000143D"/>
    <w:rsid w:val="00015194"/>
    <w:rsid w:val="00035D47"/>
    <w:rsid w:val="00066EA1"/>
    <w:rsid w:val="000B5A3E"/>
    <w:rsid w:val="000E05C6"/>
    <w:rsid w:val="001217BB"/>
    <w:rsid w:val="001359C0"/>
    <w:rsid w:val="0014153F"/>
    <w:rsid w:val="00151DB9"/>
    <w:rsid w:val="0015752A"/>
    <w:rsid w:val="00163B56"/>
    <w:rsid w:val="00183B0D"/>
    <w:rsid w:val="001E18BC"/>
    <w:rsid w:val="00264C0E"/>
    <w:rsid w:val="002902A2"/>
    <w:rsid w:val="002C5485"/>
    <w:rsid w:val="00326BA9"/>
    <w:rsid w:val="003B2781"/>
    <w:rsid w:val="0042671A"/>
    <w:rsid w:val="00436800"/>
    <w:rsid w:val="004764A5"/>
    <w:rsid w:val="0049225C"/>
    <w:rsid w:val="004C2BF7"/>
    <w:rsid w:val="004C30EB"/>
    <w:rsid w:val="004C66B3"/>
    <w:rsid w:val="004D5405"/>
    <w:rsid w:val="004E5145"/>
    <w:rsid w:val="00503CD6"/>
    <w:rsid w:val="00506E0D"/>
    <w:rsid w:val="00530208"/>
    <w:rsid w:val="005820E1"/>
    <w:rsid w:val="0058676B"/>
    <w:rsid w:val="005B1BB1"/>
    <w:rsid w:val="005B4CD1"/>
    <w:rsid w:val="00601216"/>
    <w:rsid w:val="00686DBD"/>
    <w:rsid w:val="0069781A"/>
    <w:rsid w:val="006A1789"/>
    <w:rsid w:val="00701DA3"/>
    <w:rsid w:val="007041BD"/>
    <w:rsid w:val="00705E74"/>
    <w:rsid w:val="00722F56"/>
    <w:rsid w:val="00726C5C"/>
    <w:rsid w:val="00770745"/>
    <w:rsid w:val="007A226C"/>
    <w:rsid w:val="007E0BE4"/>
    <w:rsid w:val="007E4D62"/>
    <w:rsid w:val="007E6BFB"/>
    <w:rsid w:val="00804F9B"/>
    <w:rsid w:val="00821C10"/>
    <w:rsid w:val="00831428"/>
    <w:rsid w:val="0083709E"/>
    <w:rsid w:val="00894182"/>
    <w:rsid w:val="008B7CEF"/>
    <w:rsid w:val="008C03FE"/>
    <w:rsid w:val="008C5E5B"/>
    <w:rsid w:val="008F009C"/>
    <w:rsid w:val="00917317"/>
    <w:rsid w:val="00935363"/>
    <w:rsid w:val="00963DF6"/>
    <w:rsid w:val="009A62C4"/>
    <w:rsid w:val="009A6541"/>
    <w:rsid w:val="009B1BBD"/>
    <w:rsid w:val="009D34DD"/>
    <w:rsid w:val="009D4010"/>
    <w:rsid w:val="009D6044"/>
    <w:rsid w:val="00A06AF8"/>
    <w:rsid w:val="00A35B9C"/>
    <w:rsid w:val="00A54AE6"/>
    <w:rsid w:val="00A60191"/>
    <w:rsid w:val="00A92976"/>
    <w:rsid w:val="00AA13A2"/>
    <w:rsid w:val="00AB1E2D"/>
    <w:rsid w:val="00AC0E30"/>
    <w:rsid w:val="00AC1713"/>
    <w:rsid w:val="00AF056A"/>
    <w:rsid w:val="00B0346C"/>
    <w:rsid w:val="00B42F14"/>
    <w:rsid w:val="00B54839"/>
    <w:rsid w:val="00B92058"/>
    <w:rsid w:val="00B92E19"/>
    <w:rsid w:val="00BD7700"/>
    <w:rsid w:val="00BE1A9D"/>
    <w:rsid w:val="00BF19C8"/>
    <w:rsid w:val="00C06194"/>
    <w:rsid w:val="00C2098B"/>
    <w:rsid w:val="00C4548F"/>
    <w:rsid w:val="00CC5827"/>
    <w:rsid w:val="00CD036F"/>
    <w:rsid w:val="00D422B6"/>
    <w:rsid w:val="00D5587E"/>
    <w:rsid w:val="00D62EB1"/>
    <w:rsid w:val="00D85D20"/>
    <w:rsid w:val="00DB4671"/>
    <w:rsid w:val="00DC4AB0"/>
    <w:rsid w:val="00DE1227"/>
    <w:rsid w:val="00DE6B19"/>
    <w:rsid w:val="00DE6B46"/>
    <w:rsid w:val="00E04EF1"/>
    <w:rsid w:val="00E42184"/>
    <w:rsid w:val="00E773F0"/>
    <w:rsid w:val="00EC302C"/>
    <w:rsid w:val="00EE744A"/>
    <w:rsid w:val="00EF44A1"/>
    <w:rsid w:val="00F343A2"/>
    <w:rsid w:val="00F64D33"/>
    <w:rsid w:val="00F75F3F"/>
    <w:rsid w:val="00F81EFF"/>
    <w:rsid w:val="00F9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11FE4C-EE2B-495B-B9D5-9C2AB90F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67"/>
      <w:ind w:left="4321"/>
      <w:outlineLvl w:val="0"/>
    </w:pPr>
    <w:rPr>
      <w:rFonts w:ascii="VNI-Times" w:eastAsia="VNI-Times" w:hAnsi="VNI-Times" w:cs="VNI-Times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NI-Times" w:eastAsia="VNI-Times" w:hAnsi="VNI-Times" w:cs="VNI-Times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82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Ñaïi Hoïc Ñaø Laït</vt:lpstr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Ñaïi Hoïc Ñaø Laït</dc:title>
  <dc:subject/>
  <dc:creator>DTHAI</dc:creator>
  <cp:keywords/>
  <cp:lastModifiedBy>ADMIN</cp:lastModifiedBy>
  <cp:revision>121</cp:revision>
  <dcterms:created xsi:type="dcterms:W3CDTF">2021-06-19T23:57:00Z</dcterms:created>
  <dcterms:modified xsi:type="dcterms:W3CDTF">2021-06-20T01:26:00Z</dcterms:modified>
</cp:coreProperties>
</file>