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E4E66EF" wp14:paraId="5854CD17" wp14:textId="0F3C4BF5">
      <w:pPr>
        <w:spacing w:before="0" w:beforeAutospacing="off" w:after="360" w:afterAutospacing="off"/>
        <w:jc w:val="center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32"/>
          <w:szCs w:val="32"/>
          <w:lang w:val="en-US"/>
        </w:rPr>
        <w:t>&lt;&lt;ten_van_kien&gt;&gt;</w:t>
      </w:r>
    </w:p>
    <w:p xmlns:wp14="http://schemas.microsoft.com/office/word/2010/wordml" w:rsidP="3E4E66EF" wp14:paraId="27654A14" wp14:textId="0651C683">
      <w:pPr>
        <w:spacing w:before="280" w:beforeAutospacing="off" w:after="12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I. ĐÁNH GIÁ TÌNH HÌNH TÁC ĐỘNG ĐẾN HẬU CẦN, KỸ THUẬT</w:t>
      </w:r>
    </w:p>
    <w:p xmlns:wp14="http://schemas.microsoft.com/office/word/2010/wordml" w:rsidP="3E4E66EF" wp14:paraId="2FBB2D72" wp14:textId="060A57B5">
      <w:pPr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&lt;&lt;danh_gia_tinh_hinh&gt;&gt;</w:t>
      </w:r>
    </w:p>
    <w:p xmlns:wp14="http://schemas.microsoft.com/office/word/2010/wordml" w:rsidP="3E4E66EF" wp14:paraId="13F1D4FB" wp14:textId="64D9E718">
      <w:pPr>
        <w:spacing w:before="280" w:beforeAutospacing="off" w:after="12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II. NHIỆM VỤ</w:t>
      </w:r>
    </w:p>
    <w:p xmlns:wp14="http://schemas.microsoft.com/office/word/2010/wordml" w:rsidP="3E4E66EF" wp14:paraId="7357B0BD" wp14:textId="6C9DBE6F">
      <w:pPr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&lt;&lt;nhiem_vu&gt;&gt;</w:t>
      </w:r>
    </w:p>
    <w:p xmlns:wp14="http://schemas.microsoft.com/office/word/2010/wordml" w:rsidP="3E4E66EF" wp14:paraId="6DD76BD4" wp14:textId="2D6B870A">
      <w:pPr>
        <w:spacing w:before="280" w:beforeAutospacing="off" w:after="12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III. TỔ CHỨC, BỐ TRÍ LỰC LƯỢNG HẬU CẦN, KỸ THUẬT</w:t>
      </w:r>
    </w:p>
    <w:p xmlns:wp14="http://schemas.microsoft.com/office/word/2010/wordml" w:rsidP="3E4E66EF" wp14:paraId="44D1C925" wp14:textId="76021E47">
      <w:pPr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Tổ chức lực lượng</w:t>
      </w:r>
    </w:p>
    <w:p xmlns:wp14="http://schemas.microsoft.com/office/word/2010/wordml" w:rsidP="3E4E66EF" wp14:paraId="4E8129D1" wp14:textId="121B8DAE">
      <w:pPr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&lt;&lt;to_chuc_luc_luong&gt;&gt;</w:t>
      </w:r>
    </w:p>
    <w:p xmlns:wp14="http://schemas.microsoft.com/office/word/2010/wordml" w:rsidP="3E4E66EF" wp14:paraId="759B02EA" wp14:textId="546E30ED">
      <w:pPr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Dự kiến bố trí hậu cần, kỹ thuật</w:t>
      </w:r>
    </w:p>
    <w:p xmlns:wp14="http://schemas.microsoft.com/office/word/2010/wordml" w:rsidP="3E4E66EF" wp14:paraId="343A39D6" wp14:textId="343DECAD">
      <w:pPr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&lt;&lt;bo_tri_hckt&gt;&gt;</w:t>
      </w:r>
    </w:p>
    <w:p xmlns:wp14="http://schemas.microsoft.com/office/word/2010/wordml" w:rsidP="3E4E66EF" wp14:paraId="0C2C2DD4" wp14:textId="52E8BB04">
      <w:pPr>
        <w:spacing w:before="280" w:beforeAutospacing="off" w:after="12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IV. BẢO ĐẢM TRANG BỊ KỸ THUẬT</w:t>
      </w:r>
    </w:p>
    <w:p xmlns:wp14="http://schemas.microsoft.com/office/word/2010/wordml" w:rsidP="3E4E66EF" wp14:paraId="37996C69" wp14:textId="29960264">
      <w:pPr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Chỉ tiêu</w:t>
      </w:r>
    </w:p>
    <w:p xmlns:wp14="http://schemas.microsoft.com/office/word/2010/wordml" w:rsidP="3E4E66EF" wp14:paraId="13F7E71B" wp14:textId="57D23D2F">
      <w:pPr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&lt;&lt;chi_tieu_kt&gt;&gt;</w:t>
      </w:r>
    </w:p>
    <w:p xmlns:wp14="http://schemas.microsoft.com/office/word/2010/wordml" w:rsidP="3E4E66EF" wp14:paraId="4D69F755" wp14:textId="592D1BF2">
      <w:pPr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Ý định tiếp nhận, bổ sung</w:t>
      </w:r>
    </w:p>
    <w:p xmlns:wp14="http://schemas.microsoft.com/office/word/2010/wordml" w:rsidP="3E4E66EF" wp14:paraId="387934C5" wp14:textId="751CEBE9">
      <w:pPr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chuẩn bị:</w:t>
      </w:r>
    </w:p>
    <w:p xmlns:wp14="http://schemas.microsoft.com/office/word/2010/wordml" w:rsidP="3E4E66EF" wp14:paraId="654BFCB5" wp14:textId="01FE0A6C">
      <w:pPr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&lt;&lt;tiep_nhan_chuan_bi&gt;&gt;</w:t>
      </w:r>
    </w:p>
    <w:p xmlns:wp14="http://schemas.microsoft.com/office/word/2010/wordml" w:rsidP="3E4E66EF" wp14:paraId="66DD6230" wp14:textId="60F7BEFF">
      <w:pPr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chiến đấu:</w:t>
      </w:r>
    </w:p>
    <w:p xmlns:wp14="http://schemas.microsoft.com/office/word/2010/wordml" w:rsidP="3E4E66EF" wp14:paraId="14A196AA" wp14:textId="1213EA0F">
      <w:pPr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&lt;&lt;tiep_nhan_chien_dau&gt;&gt;</w:t>
      </w:r>
    </w:p>
    <w:p xmlns:wp14="http://schemas.microsoft.com/office/word/2010/wordml" w:rsidP="3E4E66EF" wp14:paraId="031067B5" wp14:textId="4FEB85B2">
      <w:pPr>
        <w:spacing w:before="280" w:beforeAutospacing="off" w:after="12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V. BẢO ĐẢM ĐẠN, VẬT CHẤT HẬU CẦN, VẬT TƯ KỸ THUẬT</w:t>
      </w:r>
    </w:p>
    <w:p xmlns:wp14="http://schemas.microsoft.com/office/word/2010/wordml" w:rsidP="3E4E66EF" wp14:paraId="60442D5E" wp14:textId="0F3F836F">
      <w:pPr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Dự kiến khối lượng đạn, vật chất hậu cần, vật tư kỹ thuật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3E4E66EF" w:rsidTr="3E4E66EF" w14:paraId="7927C5D4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1BC5F10" w14:textId="756144B7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Loại vật chất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744292A" w14:textId="2D25BC50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ĐVT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C0AA552" w14:textId="3AAF4FA2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Quy định dự trữ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E8405C9" w14:textId="6B6EDD4E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Hiện có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C1610BD" w14:textId="0DACF625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Phải bổ sung</w:t>
            </w:r>
          </w:p>
        </w:tc>
      </w:tr>
      <w:tr w:rsidR="3E4E66EF" w:rsidTr="3E4E66EF" w14:paraId="18255C5C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877BF40" w14:textId="5C2E3B7F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&lt;&lt;lvcv5_1&gt;&gt;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54FD1C6" w14:textId="3815A563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&lt;&lt;dvtv5_1&gt;&gt;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1F0A4B8" w14:textId="54C68428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&lt;&lt;qddtv5_1&gt;&gt;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5E8558B" w14:textId="25A3DD6E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&lt;&lt;hcv5_1&gt;&gt;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B7C8B20" w14:textId="3F74C804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&lt;&lt;pbsv5_1&gt;&gt;</w:t>
            </w:r>
          </w:p>
        </w:tc>
      </w:tr>
      <w:tr w:rsidR="3E4E66EF" w:rsidTr="3E4E66EF" w14:paraId="4B7938C8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87773CA" w14:textId="2AD5357E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&lt;&lt;lvcv5_2&gt;&gt;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86E1F96" w14:textId="02412022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&lt;&lt;dvtv5_2&gt;&gt;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418034D" w14:textId="196F75F7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&lt;&lt;qddtv5_2&gt;&gt;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FBD9062" w14:textId="2C27BF73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&lt;&lt;hcv5_2&gt;&gt;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AB3A481" w14:textId="6F45BF3F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&lt;&lt;pbsv5_2&gt;&gt;</w:t>
            </w:r>
          </w:p>
        </w:tc>
      </w:tr>
      <w:tr w:rsidR="3E4E66EF" w:rsidTr="3E4E66EF" w14:paraId="20697A1A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88E9C09" w14:textId="48E135A8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&lt;&lt;lvcv5_3&gt;&gt;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48258CC" w14:textId="190976B2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&lt;&lt;dvtv5_3&gt;&gt;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5FA9B38" w14:textId="1C0CFB9A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&lt;&lt;qddtv5_3&gt;&gt;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AD52D87" w14:textId="6C776AD2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&lt;&lt;hcv5_3&gt;&gt;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9AF9E13" w14:textId="4554ACF8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&lt;&lt;pbsv5_3&gt;&gt;</w:t>
            </w:r>
          </w:p>
        </w:tc>
      </w:tr>
      <w:tr w:rsidR="3E4E66EF" w:rsidTr="3E4E66EF" w14:paraId="156C4D81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89F57CD" w14:textId="05E11A52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&lt;&lt;lvcv5_4&gt;&gt;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66412FA" w14:textId="7F9FE24A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&lt;&lt;dvtv5_4&gt;&gt;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CFFCE05" w14:textId="7AD02AFD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&lt;&lt;qddtv5_4&gt;&gt;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029FE8F" w14:textId="7F19B3E3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&lt;&lt;hcv5_4&gt;&gt;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36DF29E" w14:textId="58FE9CF6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&lt;&lt;pbsv5_4&gt;&gt;</w:t>
            </w:r>
          </w:p>
        </w:tc>
      </w:tr>
      <w:tr w:rsidR="3E4E66EF" w:rsidTr="3E4E66EF" w14:paraId="487225E7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7526727" w14:textId="0F2B9212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&lt;&lt;lvcv5_5&gt;&gt;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853C16E" w14:textId="1A282175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&lt;&lt;dvtv5_5&gt;&gt;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0857426" w14:textId="08731A09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&lt;&lt;qddtv5_5&gt;&gt;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9B944E7" w14:textId="02AC9CB0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&lt;&lt;hcv5_5&gt;&gt;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0C0DFC1" w14:textId="40EC20E8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&lt;&lt;pbsv5_5&gt;&gt;</w:t>
            </w:r>
          </w:p>
        </w:tc>
      </w:tr>
      <w:tr w:rsidR="3E4E66EF" w:rsidTr="3E4E66EF" w14:paraId="3B318111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6E4F28C" w14:textId="465E255C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&lt;&lt;lvcv5_6&gt;&gt;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563EEF2" w14:textId="370D9432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&lt;&lt;dvtv5_6&gt;&gt;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E2F12FF" w14:textId="03F46978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&lt;&lt;qddtv5_6&gt;&gt;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AFE3FF3" w14:textId="33D13EC3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&lt;&lt;hcv5_6&gt;&gt;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68803E9" w14:textId="3ABAF350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&lt;&lt;pbsv5_6&gt;&gt;</w:t>
            </w:r>
          </w:p>
        </w:tc>
      </w:tr>
      <w:tr w:rsidR="3E4E66EF" w:rsidTr="3E4E66EF" w14:paraId="52A41B40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997A3E5" w14:textId="376E9ED9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&lt;&lt;lvcv5_7&gt;&gt;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FD76448" w14:textId="4F74E000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&lt;&lt;dvtv5_7&gt;&gt;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C618DAC" w14:textId="114960FA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&lt;&lt;qddtv5_7&gt;&gt;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C29F67A" w14:textId="5D294771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&lt;&lt;hcv5_7&gt;&gt;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EFBC01F" w14:textId="014714D0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&lt;&lt;pbsv5_7&gt;&gt;</w:t>
            </w:r>
          </w:p>
        </w:tc>
      </w:tr>
      <w:tr w:rsidR="3E4E66EF" w:rsidTr="3E4E66EF" w14:paraId="5EE6032D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7D6DECC" w14:textId="44DF2F65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&lt;&lt;lvcv5_8&gt;&gt;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FEF25CF" w14:textId="213B11C7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&lt;&lt;dvtv5_8&gt;&gt;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6336F3F" w14:textId="453DEB2C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&lt;&lt;qddtv5_8&gt;&gt;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FA61AD0" w14:textId="78CCF6E9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&lt;&lt;hcv5_8&gt;&gt;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65BD193" w14:textId="5CDE5BBC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&lt;&lt;pbsv5_8&gt;&gt;</w:t>
            </w:r>
          </w:p>
        </w:tc>
      </w:tr>
      <w:tr w:rsidR="3E4E66EF" w:rsidTr="3E4E66EF" w14:paraId="29143C4A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C214FB5" w14:textId="2D384628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&lt;&lt;lvcv5_9&gt;&gt;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033A8E3" w14:textId="2DFF6542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&lt;&lt;dvtv5_9&gt;&gt;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A3BAD1F" w14:textId="3DDEC599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&lt;&lt;qddtv5_9&gt;&gt;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C3C82E3" w14:textId="14EFC847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&lt;&lt;hcv5_9&gt;&gt;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8248650" w14:textId="0B30832B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&lt;&lt;pbsv5_9&gt;&gt;</w:t>
            </w:r>
          </w:p>
        </w:tc>
      </w:tr>
      <w:tr w:rsidR="3E4E66EF" w:rsidTr="3E4E66EF" w14:paraId="7CE211DD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14EE7A5" w14:textId="66737725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&lt;&lt;lvcv5_10&gt;&gt;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F81A2B5" w14:textId="23F716A7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&lt;&lt;dvtv5_10&gt;&gt;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BC95FD1" w14:textId="387EB8F1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&lt;&lt;qddtv5_10&gt;&gt;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2241ABC" w14:textId="4022F22E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&lt;&lt;hcv5_10&gt;&gt;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4A66C6C" w14:textId="6CE9896E">
            <w:pPr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&lt;&lt;pbsv5_10&gt;&gt;</w:t>
            </w:r>
          </w:p>
        </w:tc>
      </w:tr>
    </w:tbl>
    <w:p xmlns:wp14="http://schemas.microsoft.com/office/word/2010/wordml" w:rsidP="3E4E66EF" wp14:paraId="0CDB59F6" wp14:textId="231E16D0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Phân cấp dự trữ một số loại vật chất chủ yếu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 w:rsidR="3E4E66EF" w:rsidTr="3E4E66EF" w14:paraId="6229FD7B">
        <w:trPr>
          <w:trHeight w:val="300"/>
        </w:trPr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5D82587" w14:textId="4C3A9739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TT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6F6A395" w14:textId="6011452B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Loại vật chất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1E40D4F" w14:textId="7E6E6272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ĐVT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A216544" w14:textId="68CFBF4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Kho d (04)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927C09C" w14:textId="673F6733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Đơn vị (04)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AAA2C32" w14:textId="76A27241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Tổng (04)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9F35BF9" w14:textId="7CF3900B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Kho d (Sau)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C76FE20" w14:textId="6296F6A3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Đơn vị (Sau)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D8FE05C" w14:textId="63C5A044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Tổng (Sau)</w:t>
            </w:r>
          </w:p>
        </w:tc>
      </w:tr>
      <w:tr w:rsidR="3E4E66EF" w:rsidTr="3E4E66EF" w14:paraId="3E0B840A">
        <w:trPr>
          <w:trHeight w:val="300"/>
        </w:trPr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096B7D6" w14:textId="56FA8311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&lt;&lt;ttv52_1&gt;&gt;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6ED66F8" w14:textId="64A9E6BF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&lt;&lt;lvcv52_1&gt;&gt;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0A4B5B0" w14:textId="3E64626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&lt;&lt;dvtv52_1&gt;&gt;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261A899" w14:textId="57DE927C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&lt;&lt;kd04_1&gt;&gt;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E59E53B" w14:textId="35EE1904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&lt;&lt;dv04_1&gt;&gt;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9C1DFE9" w14:textId="6DEFDB5C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&lt;&lt;t04_1&gt;&gt;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CF3BDF4" w14:textId="21D56B3C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&lt;&lt;kdsau_1&gt;&gt;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42F70D2" w14:textId="1C98D2FE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&lt;&lt;dvsau_1&gt;&gt;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B96A8DA" w14:textId="550141C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&lt;&lt;tsau_1&gt;&gt;</w:t>
            </w:r>
          </w:p>
        </w:tc>
      </w:tr>
      <w:tr w:rsidR="3E4E66EF" w:rsidTr="3E4E66EF" w14:paraId="0C56ABDB">
        <w:trPr>
          <w:trHeight w:val="300"/>
        </w:trPr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7406084" w14:textId="123C50D4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&lt;&lt;ttv52_2&gt;&gt;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F3A790E" w14:textId="12D7E0E1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&lt;&lt;lvcv52_2&gt;&gt;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65CC5E9" w14:textId="649E18D2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&lt;&lt;dvtv52_2&gt;&gt;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E65F0DF" w14:textId="7A99162B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&lt;&lt;kd04_2&gt;&gt;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E9E4299" w14:textId="6CB457BB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&lt;&lt;dv04_2&gt;&gt;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F4DA9AA" w14:textId="4E5703C2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&lt;&lt;t04_2&gt;&gt;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DAB6200" w14:textId="59708A24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&lt;&lt;kdsau_2&gt;&gt;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2E8AD46" w14:textId="37759AFE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&lt;&lt;dvsau_2&gt;&gt;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EBDB427" w14:textId="17651D48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&lt;&lt;tsau_2&gt;&gt;</w:t>
            </w:r>
          </w:p>
        </w:tc>
      </w:tr>
      <w:tr w:rsidR="3E4E66EF" w:rsidTr="3E4E66EF" w14:paraId="6F8D432E">
        <w:trPr>
          <w:trHeight w:val="300"/>
        </w:trPr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AE7529A" w14:textId="5AFE0BE8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&lt;&lt;ttv52_3&gt;&gt;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6F8AADC" w14:textId="0A88FE5D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&lt;&lt;lvcv52_3&gt;&gt;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6C37014" w14:textId="35B1B9DE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&lt;&lt;dvtv52_3&gt;&gt;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AEAD84D" w14:textId="50878B5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&lt;&lt;kd04_3&gt;&gt;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74578A4" w14:textId="5504D6E8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&lt;&lt;dv04_3&gt;&gt;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A2AEA08" w14:textId="0ECB592F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&lt;&lt;t04_3&gt;&gt;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94F6157" w14:textId="0F180DC0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&lt;&lt;kdsau_3&gt;&gt;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53C7FE4" w14:textId="2E0C7ABF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&lt;&lt;dvsau_3&gt;&gt;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78B68CA" w14:textId="331B1587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&lt;&lt;tsau_3&gt;&gt;</w:t>
            </w:r>
          </w:p>
        </w:tc>
      </w:tr>
      <w:tr w:rsidR="3E4E66EF" w:rsidTr="3E4E66EF" w14:paraId="7CC2F10F">
        <w:trPr>
          <w:trHeight w:val="300"/>
        </w:trPr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EAD86C6" w14:textId="557CB558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&lt;&lt;ttv52_4&gt;&gt;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F9B6EE1" w14:textId="26C85BA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&lt;&lt;lvcv52_4&gt;&gt;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4D0AE6B" w14:textId="5F58D301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&lt;&lt;dvtv52_4&gt;&gt;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330CC99" w14:textId="6F4C41EF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&lt;&lt;kd04_4&gt;&gt;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ACF0B63" w14:textId="2182C396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&lt;&lt;dv04_4&gt;&gt;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B760A4B" w14:textId="0AF7713E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&lt;&lt;t04_4&gt;&gt;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4ABC4FF" w14:textId="2A0596A9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&lt;&lt;kdsau_4&gt;&gt;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EAD8AC9" w14:textId="71817DBC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&lt;&lt;dvsau_4&gt;&gt;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F67F68F" w14:textId="73426754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&lt;&lt;tsau_4&gt;&gt;</w:t>
            </w:r>
          </w:p>
        </w:tc>
      </w:tr>
      <w:tr w:rsidR="3E4E66EF" w:rsidTr="3E4E66EF" w14:paraId="1FEF8AE8">
        <w:trPr>
          <w:trHeight w:val="300"/>
        </w:trPr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0E3315A" w14:textId="44B0E58D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&lt;&lt;ttv52_5&gt;&gt;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153A7E3" w14:textId="1827EEF8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&lt;&lt;lvcv52_5&gt;&gt;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8DED62E" w14:textId="4FD666B9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&lt;&lt;dvtv52_5&gt;&gt;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72E7D4E" w14:textId="268154DE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&lt;&lt;kd04_5&gt;&gt;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7649DF0" w14:textId="38B6E6A8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&lt;&lt;dv04_5&gt;&gt;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273865C" w14:textId="341BE691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&lt;&lt;t04_5&gt;&gt;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249D651" w14:textId="6FA92E8D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&lt;&lt;kdsau_5&gt;&gt;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E325AF4" w14:textId="2E01DF94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&lt;&lt;dvsau_5&gt;&gt;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07D12F9" w14:textId="20CE55C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&lt;&lt;tsau_5&gt;&gt;</w:t>
            </w:r>
          </w:p>
        </w:tc>
      </w:tr>
      <w:tr w:rsidR="3E4E66EF" w:rsidTr="3E4E66EF" w14:paraId="48A267B5">
        <w:trPr>
          <w:trHeight w:val="300"/>
        </w:trPr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664A6E1" w14:textId="42AA62F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&lt;&lt;ttv52_6&gt;&gt;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BED7706" w14:textId="30AADFB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&lt;&lt;lvcv52_6&gt;&gt;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E518608" w14:textId="6ADD6010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&lt;&lt;dvtv52_6&gt;&gt;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121F9EF" w14:textId="3622070E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&lt;&lt;kd04_6&gt;&gt;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64BCA50" w14:textId="0F339814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&lt;&lt;dv04_6&gt;&gt;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C7FC953" w14:textId="438E31E7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&lt;&lt;t04_6&gt;&gt;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33FB52E" w14:textId="59ABB0F9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&lt;&lt;kdsau_6&gt;&gt;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79C6F4D" w14:textId="3748CA57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&lt;&lt;dvsau_6&gt;&gt;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B8A9A2E" w14:textId="0BB85AC0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&lt;&lt;tsau_6&gt;&gt;</w:t>
            </w:r>
          </w:p>
        </w:tc>
      </w:tr>
      <w:tr w:rsidR="3E4E66EF" w:rsidTr="3E4E66EF" w14:paraId="459BD242">
        <w:trPr>
          <w:trHeight w:val="300"/>
        </w:trPr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737501A" w14:textId="1CD86AB6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&lt;&lt;ttv52_7&gt;&gt;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BB9FDE7" w14:textId="08BB26B4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&lt;&lt;lvcv52_7&gt;&gt;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1B2AA1B" w14:textId="52284299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&lt;&lt;dvtv52_7&gt;&gt;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CF19960" w14:textId="52447FE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&lt;&lt;kd04_7&gt;&gt;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27F3975" w14:textId="5073AEE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&lt;&lt;dv04_7&gt;&gt;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7A9FDF4" w14:textId="4CEA0FB0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&lt;&lt;t04_7&gt;&gt;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02CC46C" w14:textId="4B86F33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&lt;&lt;kdsau_7&gt;&gt;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CBF9622" w14:textId="532E1504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&lt;&lt;dvsau_7&gt;&gt;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F99698E" w14:textId="1932A540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&lt;&lt;tsau_7&gt;&gt;</w:t>
            </w:r>
          </w:p>
        </w:tc>
      </w:tr>
      <w:tr w:rsidR="3E4E66EF" w:rsidTr="3E4E66EF" w14:paraId="345FA76F">
        <w:trPr>
          <w:trHeight w:val="300"/>
        </w:trPr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2AC5FC7" w14:textId="209C533F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&lt;&lt;ttv52_8&gt;&gt;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EA475C8" w14:textId="457DDC77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&lt;&lt;lvcv52_8&gt;&gt;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CACE871" w14:textId="306EFAE6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&lt;&lt;dvtv52_8&gt;&gt;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BCBA76A" w14:textId="02B025E2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&lt;&lt;kd04_8&gt;&gt;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2BE5621" w14:textId="75149130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&lt;&lt;dv04_8&gt;&gt;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56AEF2D" w14:textId="79176732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&lt;&lt;t04_8&gt;&gt;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A962A09" w14:textId="16A976E4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&lt;&lt;kdsau_8&gt;&gt;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56F7732" w14:textId="63073CB3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&lt;&lt;dvsau_8&gt;&gt;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B959F76" w14:textId="5B241486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&lt;&lt;tsau_8&gt;&gt;</w:t>
            </w:r>
          </w:p>
        </w:tc>
      </w:tr>
      <w:tr w:rsidR="3E4E66EF" w:rsidTr="3E4E66EF" w14:paraId="43A69B2A">
        <w:trPr>
          <w:trHeight w:val="300"/>
        </w:trPr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6BEE7F9" w14:textId="691145E7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&lt;&lt;ttv52_9&gt;&gt;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2776452" w14:textId="33AE59E0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&lt;&lt;lvcv52_9&gt;&gt;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6DADD68" w14:textId="754F92AE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&lt;&lt;dvtv52_9&gt;&gt;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7AF24A1" w14:textId="689A2C3B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&lt;&lt;kd04_9&gt;&gt;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C779C2D" w14:textId="6A29EC02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&lt;&lt;dv04_9&gt;&gt;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59EC648" w14:textId="2AB74CE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&lt;&lt;t04_9&gt;&gt;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C97D751" w14:textId="05DEBEC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&lt;&lt;kdsau_9&gt;&gt;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F2B45D6" w14:textId="6C644B31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&lt;&lt;dvsau_9&gt;&gt;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E9C5AA4" w14:textId="00A2E9AE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&lt;&lt;tsau_9&gt;&gt;</w:t>
            </w:r>
          </w:p>
        </w:tc>
      </w:tr>
      <w:tr w:rsidR="3E4E66EF" w:rsidTr="3E4E66EF" w14:paraId="6A211839">
        <w:trPr>
          <w:trHeight w:val="300"/>
        </w:trPr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F79A7F9" w14:textId="5BB8AC48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&lt;&lt;ttv52_10&gt;&gt;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ED7C5B8" w14:textId="6AEBC6C3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&lt;&lt;lvcv52_10&gt;&gt;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3DF1201" w14:textId="241DF41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&lt;&lt;dvtv52_10&gt;&gt;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16B2DCD" w14:textId="350C10C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&lt;&lt;kd04_10&gt;&gt;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91DFF97" w14:textId="1DB7066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&lt;&lt;dv04_10&gt;&gt;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9E1C69C" w14:textId="1CF40696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&lt;&lt;t04_10&gt;&gt;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F7EB880" w14:textId="4B027A7F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&lt;&lt;kdsau_10&gt;&gt;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B3A0982" w14:textId="6A60550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&lt;&lt;dvsau_10&gt;&gt;</w:t>
            </w:r>
          </w:p>
        </w:tc>
        <w:tc>
          <w:tcPr>
            <w:tcW w:w="10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D6016FE" w14:textId="13A85C5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&lt;&lt;tsau_10&gt;&gt;</w:t>
            </w:r>
          </w:p>
        </w:tc>
      </w:tr>
    </w:tbl>
    <w:p xmlns:wp14="http://schemas.microsoft.com/office/word/2010/wordml" w:rsidP="3E4E66EF" wp14:paraId="2659C442" wp14:textId="26060051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3. Ý định tổ chức tiếp nhận, bổ sung</w:t>
      </w:r>
    </w:p>
    <w:p xmlns:wp14="http://schemas.microsoft.com/office/word/2010/wordml" w:rsidP="3E4E66EF" wp14:paraId="1A895088" wp14:textId="6BC3D227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chuẩn bị:</w:t>
      </w:r>
    </w:p>
    <w:p xmlns:wp14="http://schemas.microsoft.com/office/word/2010/wordml" w:rsidP="3E4E66EF" wp14:paraId="28286BF1" wp14:textId="500D9452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&lt;&lt;ydinh_chuanbi_v5&gt;&gt;</w:t>
      </w:r>
    </w:p>
    <w:p xmlns:wp14="http://schemas.microsoft.com/office/word/2010/wordml" w:rsidP="3E4E66EF" wp14:paraId="1C7C72DE" wp14:textId="0D81DD8E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chiến đấu:</w:t>
      </w:r>
    </w:p>
    <w:p xmlns:wp14="http://schemas.microsoft.com/office/word/2010/wordml" w:rsidP="3E4E66EF" wp14:paraId="1ACBA09C" wp14:textId="4E19FE49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&lt;&lt;ydinh_chiendau_v5&gt;&gt;</w:t>
      </w:r>
    </w:p>
    <w:p xmlns:wp14="http://schemas.microsoft.com/office/word/2010/wordml" w:rsidP="3E4E66EF" wp14:paraId="76141280" wp14:textId="4B3DA421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Sau chiến đấu:</w:t>
      </w:r>
    </w:p>
    <w:p xmlns:wp14="http://schemas.microsoft.com/office/word/2010/wordml" w:rsidP="3E4E66EF" wp14:paraId="108F1F41" wp14:textId="690F5B15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&lt;&lt;ydinh_sau_v5&gt;&gt;</w:t>
      </w:r>
    </w:p>
    <w:p xmlns:wp14="http://schemas.microsoft.com/office/word/2010/wordml" w:rsidP="3E4E66EF" wp14:paraId="522C0AC5" wp14:textId="14FA1C27">
      <w:pPr>
        <w:bidi w:val="0"/>
        <w:spacing w:before="280" w:beforeAutospacing="off" w:after="12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VI. BẢO ĐẢM SINH HOẠT</w:t>
      </w:r>
    </w:p>
    <w:p xmlns:wp14="http://schemas.microsoft.com/office/word/2010/wordml" w:rsidP="3E4E66EF" wp14:paraId="3CB8E3F3" wp14:textId="1CAB7E94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Bảo đảm ăn uống:</w:t>
      </w: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&lt;&lt;bd_an_uong&gt;&gt;</w:t>
      </w:r>
    </w:p>
    <w:p xmlns:wp14="http://schemas.microsoft.com/office/word/2010/wordml" w:rsidP="3E4E66EF" wp14:paraId="54A44630" wp14:textId="69CA9382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Bảo đảm mặc:</w:t>
      </w: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&lt;&lt;bd_mac&gt;&gt;</w:t>
      </w:r>
    </w:p>
    <w:p xmlns:wp14="http://schemas.microsoft.com/office/word/2010/wordml" w:rsidP="3E4E66EF" wp14:paraId="4663C9DB" wp14:textId="4B840E94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3. Bảo đảm ở, ngủ nghỉ:</w:t>
      </w: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&lt;&lt;bd_o_ngunghi&gt;&gt;</w:t>
      </w:r>
    </w:p>
    <w:p xmlns:wp14="http://schemas.microsoft.com/office/word/2010/wordml" w:rsidP="3E4E66EF" wp14:paraId="13C0415C" wp14:textId="363EA58D">
      <w:pPr>
        <w:bidi w:val="0"/>
        <w:spacing w:before="280" w:beforeAutospacing="off" w:after="12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VII. BẢO ĐẢM QUÂN Y</w:t>
      </w:r>
    </w:p>
    <w:p xmlns:wp14="http://schemas.microsoft.com/office/word/2010/wordml" w:rsidP="3E4E66EF" wp14:paraId="7F51222A" wp14:textId="26897BEA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Dự kiến tỷ lệ TBBB</w:t>
      </w:r>
    </w:p>
    <w:p xmlns:wp14="http://schemas.microsoft.com/office/word/2010/wordml" w:rsidP="3E4E66EF" wp14:paraId="3C0DDD8C" wp14:textId="7361D2FA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Thương binh toàn trận: &lt;&lt;tb_toantran&gt;&gt; người; bệnh binh toàn trận: &lt;&lt;bb_toantran&gt;&gt; người.</w:t>
      </w:r>
    </w:p>
    <w:p xmlns:wp14="http://schemas.microsoft.com/office/word/2010/wordml" w:rsidP="3E4E66EF" wp14:paraId="56C8104B" wp14:textId="31437987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Thương binh ngày cao nhất: &lt;&lt;tb_caonhat&gt;&gt; người.</w:t>
      </w:r>
    </w:p>
    <w:p xmlns:wp14="http://schemas.microsoft.com/office/word/2010/wordml" w:rsidP="3E4E66EF" wp14:paraId="3650B754" wp14:textId="7FE58D05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Cân đối</w:t>
      </w:r>
    </w:p>
    <w:p xmlns:wp14="http://schemas.microsoft.com/office/word/2010/wordml" w:rsidP="3E4E66EF" wp14:paraId="1B9260E6" wp14:textId="54682498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&lt;&lt;can_doi_quany&gt;&gt;</w:t>
      </w:r>
    </w:p>
    <w:p xmlns:wp14="http://schemas.microsoft.com/office/word/2010/wordml" w:rsidP="3E4E66EF" wp14:paraId="5885684B" wp14:textId="06D5ADBE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3. Ý định bảo đảm</w:t>
      </w:r>
    </w:p>
    <w:p xmlns:wp14="http://schemas.microsoft.com/office/word/2010/wordml" w:rsidP="3E4E66EF" wp14:paraId="32ED6B08" wp14:textId="61A2F8DB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chuẩn bị:</w:t>
      </w:r>
    </w:p>
    <w:p xmlns:wp14="http://schemas.microsoft.com/office/word/2010/wordml" w:rsidP="3E4E66EF" wp14:paraId="4867795B" wp14:textId="730E93A4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&lt;&lt;ydinh_quany_cb&gt;&gt;</w:t>
      </w:r>
    </w:p>
    <w:p xmlns:wp14="http://schemas.microsoft.com/office/word/2010/wordml" w:rsidP="3E4E66EF" wp14:paraId="175FAA97" wp14:textId="6B520CF2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chiến đấu:</w:t>
      </w:r>
    </w:p>
    <w:p xmlns:wp14="http://schemas.microsoft.com/office/word/2010/wordml" w:rsidP="3E4E66EF" wp14:paraId="2245CB12" wp14:textId="05C34C39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&lt;&lt;ydinh_quany_cd&gt;&gt;</w:t>
      </w:r>
    </w:p>
    <w:p xmlns:wp14="http://schemas.microsoft.com/office/word/2010/wordml" w:rsidP="3E4E66EF" wp14:paraId="2905923F" wp14:textId="7E2FFA18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4. Bảo đảm vệ sinh phòng bệnh, phòng dịch</w:t>
      </w:r>
    </w:p>
    <w:p xmlns:wp14="http://schemas.microsoft.com/office/word/2010/wordml" w:rsidP="3E4E66EF" wp14:paraId="2479E788" wp14:textId="63639370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&lt;&lt;phong_benh&gt;&gt;</w:t>
      </w:r>
    </w:p>
    <w:p xmlns:wp14="http://schemas.microsoft.com/office/word/2010/wordml" w:rsidP="3E4E66EF" wp14:paraId="595D34F8" wp14:textId="0D7383F1">
      <w:pPr>
        <w:bidi w:val="0"/>
        <w:spacing w:before="280" w:beforeAutospacing="off" w:after="12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VIII. BẢO DƯỠNG, SỬA CHỮA</w:t>
      </w:r>
    </w:p>
    <w:p xmlns:wp14="http://schemas.microsoft.com/office/word/2010/wordml" w:rsidP="3E4E66EF" wp14:paraId="5DFCDE83" wp14:textId="11904194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Bảo dưỡng kỹ thuật</w:t>
      </w:r>
    </w:p>
    <w:p xmlns:wp14="http://schemas.microsoft.com/office/word/2010/wordml" w:rsidP="3E4E66EF" wp14:paraId="712C725E" wp14:textId="319A49D5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chuẩn bị:</w:t>
      </w:r>
    </w:p>
    <w:p xmlns:wp14="http://schemas.microsoft.com/office/word/2010/wordml" w:rsidP="3E4E66EF" wp14:paraId="61A7FB4A" wp14:textId="12250DAE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&lt;&lt;bd_kt_cb&gt;&gt;</w:t>
      </w:r>
    </w:p>
    <w:p xmlns:wp14="http://schemas.microsoft.com/office/word/2010/wordml" w:rsidP="3E4E66EF" wp14:paraId="4863656B" wp14:textId="4D897EC8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chiến đấu:</w:t>
      </w:r>
    </w:p>
    <w:p xmlns:wp14="http://schemas.microsoft.com/office/word/2010/wordml" w:rsidP="3E4E66EF" wp14:paraId="3524BE79" wp14:textId="436DFE09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&lt;&lt;bd_kt_cd&gt;&gt;</w:t>
      </w:r>
    </w:p>
    <w:p xmlns:wp14="http://schemas.microsoft.com/office/word/2010/wordml" w:rsidP="3E4E66EF" wp14:paraId="602FE74F" wp14:textId="09F9A5D0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Sau chiến đấu:</w:t>
      </w:r>
    </w:p>
    <w:p xmlns:wp14="http://schemas.microsoft.com/office/word/2010/wordml" w:rsidP="3E4E66EF" wp14:paraId="097AB008" wp14:textId="7DA15393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&lt;&lt;bd_kt_sau&gt;&gt;</w:t>
      </w:r>
    </w:p>
    <w:p xmlns:wp14="http://schemas.microsoft.com/office/word/2010/wordml" w:rsidP="3E4E66EF" wp14:paraId="4CBDCD62" wp14:textId="1ECB7197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Sửa chữa</w:t>
      </w:r>
    </w:p>
    <w:p xmlns:wp14="http://schemas.microsoft.com/office/word/2010/wordml" w:rsidP="3E4E66EF" wp14:paraId="258C785C" wp14:textId="12AEB584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a) Dự kiến tỉ lệ vũ khí trang bị hư hỏng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3E4E66EF" w:rsidTr="3E4E66EF" w14:paraId="07917D9B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317625F" w14:textId="0BB02007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STT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AF10A44" w14:textId="27386AF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Loại vũ khí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555407A" w14:textId="6944F2D1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Số lượng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1F8C6F7" w14:textId="534A5C53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Tỉ lệ hư hỏng (%)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6A0BC9A" w14:textId="373DBA1E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Số vũ khí hư hỏng</w:t>
            </w:r>
          </w:p>
        </w:tc>
      </w:tr>
      <w:tr w:rsidR="3E4E66EF" w:rsidTr="3E4E66EF" w14:paraId="7DE715F3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A6B2C9E" w14:textId="3400747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&lt;&lt;sttv8_1&gt;&gt;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4D65AE6" w14:textId="337702F0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&lt;&lt;lvk_v8_1&gt;&gt;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DF27B89" w14:textId="001FFBB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&lt;&lt;sl_v8_1&gt;&gt;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974B802" w14:textId="7037F7EC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&lt;&lt;tl_v8_1&gt;&gt;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FB962F1" w14:textId="6244320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&lt;&lt;slh_v8_1&gt;&gt;</w:t>
            </w:r>
          </w:p>
        </w:tc>
      </w:tr>
      <w:tr w:rsidR="3E4E66EF" w:rsidTr="3E4E66EF" w14:paraId="3B2C4586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9F3A659" w14:textId="1F24417F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&lt;&lt;sttv8_2&gt;&gt;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B0B622C" w14:textId="50C2FFB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&lt;&lt;lvk_v8_2&gt;&gt;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41AE2D4" w14:textId="0EED2CE9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&lt;&lt;sl_v8_2&gt;&gt;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17C394D" w14:textId="5A61B416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&lt;&lt;tl_v8_2&gt;&gt;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F928B1B" w14:textId="234696C0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&lt;&lt;slh_v8_2&gt;&gt;</w:t>
            </w:r>
          </w:p>
        </w:tc>
      </w:tr>
      <w:tr w:rsidR="3E4E66EF" w:rsidTr="3E4E66EF" w14:paraId="2C2C7AD2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0CD4391" w14:textId="032F3931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&lt;&lt;sttv8_3&gt;&gt;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19B309D" w14:textId="77CAEE19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&lt;&lt;lvk_v8_3&gt;&gt;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39681A0" w14:textId="6DB97979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&lt;&lt;sl_v8_3&gt;&gt;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F5F1FE6" w14:textId="5E6EBA2B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&lt;&lt;tl_v8_3&gt;&gt;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601C9A3" w14:textId="244A6086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&lt;&lt;slh_v8_3&gt;&gt;</w:t>
            </w:r>
          </w:p>
        </w:tc>
      </w:tr>
      <w:tr w:rsidR="3E4E66EF" w:rsidTr="3E4E66EF" w14:paraId="3F85635E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91A54A5" w14:textId="62C17763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&lt;&lt;sttv8_4&gt;&gt;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26F2DEF" w14:textId="338A695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&lt;&lt;lvk_v8_4&gt;&gt;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AF4BDEB" w14:textId="53C65E8C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&lt;&lt;sl_v8_4&gt;&gt;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51ED433" w14:textId="6A623BA1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&lt;&lt;tl_v8_4&gt;&gt;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2D3828D" w14:textId="738BB0BD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&lt;&lt;slh_v8_4&gt;&gt;</w:t>
            </w:r>
          </w:p>
        </w:tc>
      </w:tr>
      <w:tr w:rsidR="3E4E66EF" w:rsidTr="3E4E66EF" w14:paraId="76BDE538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388D9F9" w14:textId="591DEEE4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&lt;&lt;sttv8_5&gt;&gt;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1E2A344" w14:textId="2132CFA3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&lt;&lt;lvk_v8_5&gt;&gt;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3C5F3C5" w14:textId="09CB0DEC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&lt;&lt;sl_v8_5&gt;&gt;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F6E84B8" w14:textId="3F6E92EE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&lt;&lt;tl_v8_5&gt;&gt;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F75E900" w14:textId="5F2B0D3F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&lt;&lt;slh_v8_5&gt;&gt;</w:t>
            </w:r>
          </w:p>
        </w:tc>
      </w:tr>
      <w:tr w:rsidR="3E4E66EF" w:rsidTr="3E4E66EF" w14:paraId="6AEAEE97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67F2C02" w14:textId="56EF01B8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&lt;&lt;sttv8_6&gt;&gt;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A17A917" w14:textId="7166694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&lt;&lt;lvk_v8_6&gt;&gt;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7FDA71A" w14:textId="4DE56C8C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&lt;&lt;sl_v8_6&gt;&gt;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C1A353D" w14:textId="2EB2AC8F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&lt;&lt;tl_v8_6&gt;&gt;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BA0D58E" w14:textId="6791FE58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&lt;&lt;slh_v8_6&gt;&gt;</w:t>
            </w:r>
          </w:p>
        </w:tc>
      </w:tr>
      <w:tr w:rsidR="3E4E66EF" w:rsidTr="3E4E66EF" w14:paraId="4435359E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141B46F" w14:textId="5074D718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&lt;&lt;sttv8_7&gt;&gt;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73B9129" w14:textId="27F58F9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&lt;&lt;lvk_v8_7&gt;&gt;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43C453C" w14:textId="7CF5E889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&lt;&lt;sl_v8_7&gt;&gt;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01D1A3E" w14:textId="1B80AEA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&lt;&lt;tl_v8_7&gt;&gt;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223617D" w14:textId="51340818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&lt;&lt;slh_v8_7&gt;&gt;</w:t>
            </w:r>
          </w:p>
        </w:tc>
      </w:tr>
      <w:tr w:rsidR="3E4E66EF" w:rsidTr="3E4E66EF" w14:paraId="4BBA8E28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C028A68" w14:textId="260542BE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&lt;&lt;sttv8_8&gt;&gt;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F5BAC0D" w14:textId="7B2AD2EB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&lt;&lt;lvk_v8_8&gt;&gt;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B6D8F1E" w14:textId="0DBC3F8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&lt;&lt;sl_v8_8&gt;&gt;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96F0FD1" w14:textId="47E68A26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&lt;&lt;tl_v8_8&gt;&gt;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32CA9B62" w14:textId="3A88F763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&lt;&lt;slh_v8_8&gt;&gt;</w:t>
            </w:r>
          </w:p>
        </w:tc>
      </w:tr>
      <w:tr w:rsidR="3E4E66EF" w:rsidTr="3E4E66EF" w14:paraId="642C9637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EFB9E45" w14:textId="68CE5C44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&lt;&lt;sttv8_9&gt;&gt;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6F876941" w14:textId="59C311D9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&lt;&lt;lvk_v8_9&gt;&gt;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01A82FE3" w14:textId="29D4FCDF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&lt;&lt;sl_v8_9&gt;&gt;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C4DAE14" w14:textId="1B207558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&lt;&lt;tl_v8_9&gt;&gt;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A9FC3D2" w14:textId="29F8AB53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&lt;&lt;slh_v8_9&gt;&gt;</w:t>
            </w:r>
          </w:p>
        </w:tc>
      </w:tr>
      <w:tr w:rsidR="3E4E66EF" w:rsidTr="3E4E66EF" w14:paraId="2AF58CDB">
        <w:trPr>
          <w:trHeight w:val="300"/>
        </w:trPr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11B25002" w14:textId="5D91BF45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&lt;&lt;sttv8_10&gt;&gt;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47F418B8" w14:textId="7537EDC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&lt;&lt;lvk_v8_10&gt;&gt;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74365BA3" w14:textId="5BFCE31F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&lt;&lt;sl_v8_10&gt;&gt;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2E22BC1A" w14:textId="30BF551D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&lt;&lt;tl_v8_10&gt;&gt;</w:t>
            </w:r>
          </w:p>
        </w:tc>
        <w:tc>
          <w:tcPr>
            <w:tcW w:w="18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3E4E66EF" w:rsidP="3E4E66EF" w:rsidRDefault="3E4E66EF" w14:paraId="55ADC840" w14:textId="2E725DCA">
            <w:pPr>
              <w:bidi w:val="0"/>
              <w:spacing w:before="0" w:beforeAutospacing="off" w:after="0" w:afterAutospacing="off"/>
              <w:jc w:val="center"/>
            </w:pPr>
            <w:r w:rsidRPr="3E4E66EF" w:rsidR="3E4E6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  <w:t>&lt;&lt;slh_v8_10&gt;&gt;</w:t>
            </w:r>
          </w:p>
        </w:tc>
      </w:tr>
    </w:tbl>
    <w:p xmlns:wp14="http://schemas.microsoft.com/office/word/2010/wordml" w:rsidP="3E4E66EF" wp14:paraId="5A855AF9" wp14:textId="727172D1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Cân đối:</w:t>
      </w:r>
    </w:p>
    <w:p xmlns:wp14="http://schemas.microsoft.com/office/word/2010/wordml" w:rsidP="3E4E66EF" wp14:paraId="050843E3" wp14:textId="5F837C2F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&lt;&lt;can_doi_sc&gt;&gt;</w:t>
      </w:r>
    </w:p>
    <w:p xmlns:wp14="http://schemas.microsoft.com/office/word/2010/wordml" w:rsidP="3E4E66EF" wp14:paraId="6CF5452C" wp14:textId="14BEEC77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b) Ý định bảo đảm</w:t>
      </w:r>
    </w:p>
    <w:p xmlns:wp14="http://schemas.microsoft.com/office/word/2010/wordml" w:rsidP="3E4E66EF" wp14:paraId="35EBA1A6" wp14:textId="3C318A64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chuẩn bị:</w:t>
      </w:r>
    </w:p>
    <w:p xmlns:wp14="http://schemas.microsoft.com/office/word/2010/wordml" w:rsidP="3E4E66EF" wp14:paraId="33612663" wp14:textId="71A107DE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&lt;&lt;ydinh_sc_cb&gt;&gt;</w:t>
      </w:r>
    </w:p>
    <w:p xmlns:wp14="http://schemas.microsoft.com/office/word/2010/wordml" w:rsidP="3E4E66EF" wp14:paraId="77CC1E03" wp14:textId="3ACE8030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chiến đấu:</w:t>
      </w:r>
    </w:p>
    <w:p xmlns:wp14="http://schemas.microsoft.com/office/word/2010/wordml" w:rsidP="3E4E66EF" wp14:paraId="24320C7F" wp14:textId="4FE90147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&lt;&lt;ydinh_sc_cd&gt;&gt;</w:t>
      </w:r>
    </w:p>
    <w:p xmlns:wp14="http://schemas.microsoft.com/office/word/2010/wordml" w:rsidP="3E4E66EF" wp14:paraId="2D863405" wp14:textId="6264F364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Sau chiến đấu:</w:t>
      </w:r>
    </w:p>
    <w:p xmlns:wp14="http://schemas.microsoft.com/office/word/2010/wordml" w:rsidP="3E4E66EF" wp14:paraId="2EE4D5F1" wp14:textId="28D3A1CA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&lt;&lt;ydinh_sc_sau&gt;&gt;</w:t>
      </w:r>
    </w:p>
    <w:p xmlns:wp14="http://schemas.microsoft.com/office/word/2010/wordml" w:rsidP="3E4E66EF" wp14:paraId="63CAD4C4" wp14:textId="45B07918">
      <w:pPr>
        <w:bidi w:val="0"/>
        <w:spacing w:before="280" w:beforeAutospacing="off" w:after="12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IX. CÔNG TÁC VẬN TẢI</w:t>
      </w:r>
    </w:p>
    <w:p xmlns:wp14="http://schemas.microsoft.com/office/word/2010/wordml" w:rsidP="3E4E66EF" wp14:paraId="116C0FFD" wp14:textId="6A88FE64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Đường vận tải</w:t>
      </w:r>
    </w:p>
    <w:p xmlns:wp14="http://schemas.microsoft.com/office/word/2010/wordml" w:rsidP="3E4E66EF" wp14:paraId="6FDA4105" wp14:textId="348664A4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&lt;&lt;duong_van_tai&gt;&gt;</w:t>
      </w:r>
    </w:p>
    <w:p xmlns:wp14="http://schemas.microsoft.com/office/word/2010/wordml" w:rsidP="3E4E66EF" wp14:paraId="28801FFB" wp14:textId="2FC1ECAD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Dự tính khối lượng vận chuyển</w:t>
      </w:r>
    </w:p>
    <w:p xmlns:wp14="http://schemas.microsoft.com/office/word/2010/wordml" w:rsidP="3E4E66EF" wp14:paraId="42AC39F2" wp14:textId="3C091415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Toàn trận: &lt;&lt;tan_toantran&gt;&gt;. Trong đó: &lt;&lt;kl_toantran&gt;&gt;</w:t>
      </w:r>
    </w:p>
    <w:p xmlns:wp14="http://schemas.microsoft.com/office/word/2010/wordml" w:rsidP="3E4E66EF" wp14:paraId="69DC28A7" wp14:textId="725B3B25">
      <w:pPr>
        <w:bidi w:val="0"/>
        <w:spacing w:before="80" w:beforeAutospacing="off" w:after="80" w:afterAutospacing="off"/>
        <w:jc w:val="both"/>
      </w:pP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Giai 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đoạn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chuẩn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bị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: &lt;&lt;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tan_chuanbi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&gt;&gt;. Trong 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đó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: &lt;&lt;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kl_chuanbi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&gt;&gt;</w:t>
      </w:r>
    </w:p>
    <w:p xmlns:wp14="http://schemas.microsoft.com/office/word/2010/wordml" w:rsidP="3E4E66EF" wp14:paraId="7746C6EE" wp14:textId="01E2E7A1">
      <w:pPr>
        <w:bidi w:val="0"/>
        <w:spacing w:before="80" w:beforeAutospacing="off" w:after="80" w:afterAutospacing="off"/>
        <w:jc w:val="both"/>
      </w:pP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Giai 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đoạn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chiến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đấu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: &lt;&lt;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tan_chiendau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&gt;&gt;. 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Trong 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đó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: &lt;&lt;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kl_chiendau</w:t>
      </w:r>
      <w:r w:rsidRPr="586EA212" w:rsidR="33E83C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&gt;&gt;</w:t>
      </w:r>
    </w:p>
    <w:p xmlns:wp14="http://schemas.microsoft.com/office/word/2010/wordml" w:rsidP="3E4E66EF" wp14:paraId="1EC960F2" wp14:textId="7CE35F63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3. Khả năng vận chuyển</w:t>
      </w:r>
    </w:p>
    <w:p xmlns:wp14="http://schemas.microsoft.com/office/word/2010/wordml" w:rsidP="3E4E66EF" wp14:paraId="3484D92C" wp14:textId="52A1D540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Cân đối về khả năng hoàn thành công tác vận tải:</w:t>
      </w:r>
    </w:p>
    <w:p xmlns:wp14="http://schemas.microsoft.com/office/word/2010/wordml" w:rsidP="3E4E66EF" wp14:paraId="5C39D83F" wp14:textId="2A6021C3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&lt;&lt;can_doi_vt&gt;&gt;</w:t>
      </w:r>
    </w:p>
    <w:p xmlns:wp14="http://schemas.microsoft.com/office/word/2010/wordml" w:rsidP="3E4E66EF" wp14:paraId="1A5559A6" wp14:textId="6287E258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4. Ý định vận chuyển</w:t>
      </w:r>
    </w:p>
    <w:p xmlns:wp14="http://schemas.microsoft.com/office/word/2010/wordml" w:rsidP="3E4E66EF" wp14:paraId="23E6A5CB" wp14:textId="40FBB7B7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chuẩn bị:</w:t>
      </w:r>
    </w:p>
    <w:p xmlns:wp14="http://schemas.microsoft.com/office/word/2010/wordml" w:rsidP="3E4E66EF" wp14:paraId="72996623" wp14:textId="42A1B092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&lt;&lt;ydinh_vt_cb&gt;&gt;</w:t>
      </w:r>
    </w:p>
    <w:p xmlns:wp14="http://schemas.microsoft.com/office/word/2010/wordml" w:rsidP="3E4E66EF" wp14:paraId="38B4FE28" wp14:textId="64096F8E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chiến đấu:</w:t>
      </w:r>
    </w:p>
    <w:p xmlns:wp14="http://schemas.microsoft.com/office/word/2010/wordml" w:rsidP="3E4E66EF" wp14:paraId="427C956E" wp14:textId="44051F37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&lt;&lt;ydinh_vt_cd&gt;&gt;</w:t>
      </w:r>
    </w:p>
    <w:p xmlns:wp14="http://schemas.microsoft.com/office/word/2010/wordml" w:rsidP="3E4E66EF" wp14:paraId="6D2AB4E0" wp14:textId="34A8D621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Sau chiến đấu:</w:t>
      </w:r>
    </w:p>
    <w:p xmlns:wp14="http://schemas.microsoft.com/office/word/2010/wordml" w:rsidP="3E4E66EF" wp14:paraId="3A3C026F" wp14:textId="468C6B38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&lt;&lt;ydinh_vt_sau&gt;&gt;</w:t>
      </w:r>
    </w:p>
    <w:p xmlns:wp14="http://schemas.microsoft.com/office/word/2010/wordml" w:rsidP="3E4E66EF" wp14:paraId="0181B887" wp14:textId="12E44CD6">
      <w:pPr>
        <w:bidi w:val="0"/>
        <w:spacing w:before="280" w:beforeAutospacing="off" w:after="12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X. BẢO VỆ HẬU CẦN - KỸ THUẬT</w:t>
      </w:r>
    </w:p>
    <w:p xmlns:wp14="http://schemas.microsoft.com/office/word/2010/wordml" w:rsidP="3E4E66EF" wp14:paraId="06B04D46" wp14:textId="148F0D83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Dự kiến tình huống có thể xảy ra:</w:t>
      </w: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&lt;&lt;tinh_huong_bv&gt;&gt;</w:t>
      </w:r>
    </w:p>
    <w:p xmlns:wp14="http://schemas.microsoft.com/office/word/2010/wordml" w:rsidP="3E4E66EF" wp14:paraId="114DE51E" wp14:textId="767CE6DE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Biện pháp:</w:t>
      </w: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&lt;&lt;bien_phap_bv&gt;&gt;</w:t>
      </w:r>
    </w:p>
    <w:p xmlns:wp14="http://schemas.microsoft.com/office/word/2010/wordml" w:rsidP="3E4E66EF" wp14:paraId="21EE463E" wp14:textId="5E11DCE2">
      <w:pPr>
        <w:bidi w:val="0"/>
        <w:spacing w:before="280" w:beforeAutospacing="off" w:after="12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XI. CHỈ HUY HẬU CẦN – KỸ THUẬT</w:t>
      </w:r>
    </w:p>
    <w:p xmlns:wp14="http://schemas.microsoft.com/office/word/2010/wordml" w:rsidP="3E4E66EF" wp14:paraId="0DABA0C5" wp14:textId="3B959E40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Chỉ huy hậu cần, kỹ thuật</w:t>
      </w:r>
    </w:p>
    <w:p xmlns:wp14="http://schemas.microsoft.com/office/word/2010/wordml" w:rsidP="3E4E66EF" wp14:paraId="79148E1F" wp14:textId="02BA4780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&lt;&lt;trien_khai_ch&gt;&gt;</w:t>
      </w:r>
    </w:p>
    <w:p xmlns:wp14="http://schemas.microsoft.com/office/word/2010/wordml" w:rsidP="3E4E66EF" wp14:paraId="46548591" wp14:textId="258ED338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Người chỉ huy: &lt;&lt;chi_huy&gt;&gt;</w:t>
      </w:r>
    </w:p>
    <w:p xmlns:wp14="http://schemas.microsoft.com/office/word/2010/wordml" w:rsidP="3E4E66EF" wp14:paraId="4890D841" wp14:textId="51264DA6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Người thay thế: &lt;&lt;nguoi_thay_the&gt;&gt;</w:t>
      </w:r>
    </w:p>
    <w:p xmlns:wp14="http://schemas.microsoft.com/office/word/2010/wordml" w:rsidP="3E4E66EF" wp14:paraId="63AE95A6" wp14:textId="578A4472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Quy định thông tin liên lạc</w:t>
      </w:r>
    </w:p>
    <w:p xmlns:wp14="http://schemas.microsoft.com/office/word/2010/wordml" w:rsidP="3E4E66EF" wp14:paraId="044FCEC7" wp14:textId="625CDDF1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chuẩn bị chiến đấu: &lt;&lt;ttll_cb&gt;&gt;</w:t>
      </w:r>
    </w:p>
    <w:p xmlns:wp14="http://schemas.microsoft.com/office/word/2010/wordml" w:rsidP="3E4E66EF" wp14:paraId="34247729" wp14:textId="01545748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chiến đấu: &lt;&lt;ttll_cd&gt;&gt;</w:t>
      </w:r>
    </w:p>
    <w:p xmlns:wp14="http://schemas.microsoft.com/office/word/2010/wordml" w:rsidP="3E4E66EF" wp14:paraId="72CDB5F0" wp14:textId="2D8E8992">
      <w:pPr>
        <w:bidi w:val="0"/>
        <w:spacing w:before="160" w:beforeAutospacing="off" w:after="8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3. Quy định báo cáo và mốc thời gian</w:t>
      </w:r>
    </w:p>
    <w:p xmlns:wp14="http://schemas.microsoft.com/office/word/2010/wordml" w:rsidP="3E4E66EF" wp14:paraId="7C381F91" wp14:textId="663E8BF8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chuẩn bị, báo cáo ngày 1 lần vào &lt;&lt;bc_cb&gt;&gt;</w:t>
      </w:r>
    </w:p>
    <w:p xmlns:wp14="http://schemas.microsoft.com/office/word/2010/wordml" w:rsidP="3E4E66EF" wp14:paraId="20477FD7" wp14:textId="3F64503D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Giai đoạn chiến đấu, báo cáo ngày 2 lần vào &lt;&lt;bc_cd1&gt;&gt; và &lt;&lt;bc_cd2&gt;&gt;</w:t>
      </w:r>
    </w:p>
    <w:p xmlns:wp14="http://schemas.microsoft.com/office/word/2010/wordml" w:rsidP="3E4E66EF" wp14:paraId="540F4A84" wp14:textId="39ECE06B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Báo cáo đột xuất ngay khi có tình huống xảy ra./.</w:t>
      </w:r>
    </w:p>
    <w:p xmlns:wp14="http://schemas.microsoft.com/office/word/2010/wordml" w:rsidP="3E4E66EF" wp14:paraId="1E75FD72" wp14:textId="35FF17EA">
      <w:pPr>
        <w:bidi w:val="0"/>
        <w:spacing w:before="280" w:beforeAutospacing="off" w:after="120" w:afterAutospacing="off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1"/>
          <w:noProof w:val="0"/>
          <w:color w:val="000000" w:themeColor="text1" w:themeTint="FF" w:themeShade="FF"/>
          <w:sz w:val="28"/>
          <w:szCs w:val="28"/>
          <w:lang w:val="en-US"/>
        </w:rPr>
        <w:t>XII. KẾT LUẬN VÀ ĐỀ NGHỊ</w:t>
      </w:r>
    </w:p>
    <w:p xmlns:wp14="http://schemas.microsoft.com/office/word/2010/wordml" w:rsidP="3E4E66EF" wp14:paraId="342953FA" wp14:textId="0B52EAAD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1. Kết luận:</w:t>
      </w: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&lt;&lt;ket_luan&gt;&gt;</w:t>
      </w:r>
    </w:p>
    <w:p xmlns:wp14="http://schemas.microsoft.com/office/word/2010/wordml" w:rsidP="3E4E66EF" wp14:paraId="43318ABF" wp14:textId="05187EEE">
      <w:pPr>
        <w:bidi w:val="0"/>
        <w:spacing w:before="80" w:beforeAutospacing="off" w:after="80" w:afterAutospacing="off"/>
        <w:jc w:val="both"/>
      </w:pPr>
      <w:r w:rsidRPr="3E4E66EF" w:rsidR="750769E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2. Đề nghị:</w:t>
      </w:r>
      <w:r w:rsidRPr="3E4E66EF" w:rsidR="750769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&lt;&lt;de_nghi&gt;&gt;</w:t>
      </w:r>
    </w:p>
    <w:p xmlns:wp14="http://schemas.microsoft.com/office/word/2010/wordml" w:rsidP="3E4E66EF" wp14:paraId="2C078E63" wp14:textId="18A52722">
      <w:pPr>
        <w:pStyle w:val="Normal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2E2B29"/>
          <w:sz w:val="24"/>
          <w:szCs w:val="24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39E4E62"/>
    <w:rsid w:val="13062020"/>
    <w:rsid w:val="33E83CA1"/>
    <w:rsid w:val="36ACD3E2"/>
    <w:rsid w:val="3E4E66EF"/>
    <w:rsid w:val="586EA212"/>
    <w:rsid w:val="639E4E62"/>
    <w:rsid w:val="6985BF30"/>
    <w:rsid w:val="750769E9"/>
    <w:rsid w:val="7C6CF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D01CA"/>
  <w15:chartTrackingRefBased/>
  <w15:docId w15:val="{1BA4B296-6082-4319-9859-80959136404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2026-03-30T01:50:13.5766803Z</dcterms:created>
  <dcterms:modified xsi:type="dcterms:W3CDTF">2026-03-30T03:22:21.7460212Z</dcterms:modified>
  <dc:creator>a45312 Đinh Nhật Hoàng</dc:creator>
  <lastModifiedBy>a45312 Đinh Nhật Hoàng</lastModifiedBy>
</coreProperties>
</file>