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p14">
  <w:body>
    <w:p ns2:paraId="393EA1C9" ns2:textId="77777777" w:rsidR="00CA0F6F" w:rsidRDefault="00CA0F6F" w:rsidP="00CA0F6F">
      <w:pPr>
        <w:jc w:val="center"/>
        <w:rPr>
          <w:b/>
          <w:bCs/>
          <w:sz w:val="30"/>
          <w:szCs w:val="30"/>
        </w:rPr>
      </w:pPr>
      <w:r w:rsidRPr="00E83AFB">
        <w:rPr>
          <w:b/>
          <w:bCs/>
          <w:sz w:val="30"/>
          <w:szCs w:val="30"/>
        </w:rPr>
        <w:t>THÔNG TIN ĐỀ TÀI ĐỒ ÁN CƠ SỞ</w:t>
      </w:r>
    </w:p>
    <w:p ns2:paraId="32D1642D" ns2:textId="77777777" w:rsidR="00CA0F6F" w:rsidRDefault="00CA0F6F" w:rsidP="00CA0F6F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E83AFB">
        <w:rPr>
          <w:b/>
          <w:bCs/>
          <w:sz w:val="26"/>
          <w:szCs w:val="26"/>
        </w:rPr>
        <w:t>Tên đề tài (ghi IN HOA)</w:t>
      </w:r>
    </w:p>
    <w:p ns2:paraId="25FCE91E" ns2:textId="77777777" w:rsidR="00CA0F6F" w:rsidRPr="00E83AFB" w:rsidRDefault="00CA0F6F" w:rsidP="00CA0F6F">
      <w:pPr>
        <w:tabs>
          <w:tab w:val="right" w:leader="dot" w:pos="9356"/>
        </w:tabs>
        <w:spacing w:line="360" w:lineRule="auto"/>
        <w:ind w:left="360"/>
        <w:rPr>
          <w:bCs/>
          <w:sz w:val="26"/>
          <w:szCs w:val="26"/>
        </w:rPr>
      </w:pPr>
      <w:r w:rsidRPr="00E83AFB">
        <w:rPr>
          <w:sz w:val="26"/>
          <w:szCs w:val="26"/>
        </w:rPr>
        <w:t>XÂY DỰNG HỆ THỐNG PHÁT HIỆN WEBSITE LỪA ĐẢO (PHISHING) DỰA</w:t>
      </w:r>
      <w:r w:rsidRPr="00E83AFB">
        <w:rPr>
          <w:bCs/>
          <w:sz w:val="26"/>
          <w:szCs w:val="26"/>
        </w:rPr>
        <w:t xml:space="preserve"> TRÊN URL </w:t>
      </w:r>
    </w:p>
    <w:p ns2:paraId="7287E469" ns2:textId="77777777" w:rsidR="00CA0F6F" w:rsidRDefault="00CA0F6F" w:rsidP="00CA0F6F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Sinh viên thực hiện: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9"/>
        <w:gridCol w:w="4489"/>
      </w:tblGrid>
      <w:tr w:rsidR="00CA0F6F" ns2:paraId="7515F3C1" ns2:textId="77777777" w:rsidTr="00F65216">
        <w:tc>
          <w:tcPr>
            <w:tcW w:w="4814" w:type="dxa"/>
          </w:tcPr>
          <w:p ns2:paraId="6252790B" ns2:textId="77777777" w:rsidR="00CA0F6F" w:rsidRPr="00C951EA" w:rsidRDefault="00CA0F6F" w:rsidP="00F65216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Họ tên: </w:t>
            </w:r>
            <w:r w:rsidRPr="00C951EA">
              <w:rPr>
                <w:sz w:val="26"/>
                <w:szCs w:val="26"/>
              </w:rPr>
              <w:t>Kim Ngọc Hoàng</w:t>
            </w:r>
          </w:p>
        </w:tc>
        <w:tc>
          <w:tcPr>
            <w:tcW w:w="4814" w:type="dxa"/>
          </w:tcPr>
          <w:p ns2:paraId="10FA803A" ns2:textId="77777777" w:rsidR="00CA0F6F" w:rsidRPr="00C951EA" w:rsidRDefault="00CA0F6F" w:rsidP="00F65216">
            <w:pPr>
              <w:pStyle w:val="ListParagraph"/>
              <w:ind w:left="0"/>
              <w:rPr>
                <w:sz w:val="26"/>
                <w:szCs w:val="26"/>
              </w:rPr>
            </w:pPr>
            <w:r w:rsidRPr="00C951EA">
              <w:rPr>
                <w:sz w:val="26"/>
                <w:szCs w:val="26"/>
              </w:rPr>
              <w:t>MSSV: 2380600714</w:t>
            </w:r>
          </w:p>
        </w:tc>
      </w:tr>
      <w:tr w:rsidR="00CA0F6F" ns2:paraId="47128B5E" ns2:textId="77777777" w:rsidTr="00F65216">
        <w:tc>
          <w:tcPr>
            <w:tcW w:w="4814" w:type="dxa"/>
          </w:tcPr>
          <w:p ns2:paraId="66352647" ns2:textId="77777777" w:rsidR="00CA0F6F" w:rsidRPr="00C951EA" w:rsidRDefault="00CA0F6F" w:rsidP="00F65216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Họ tên: </w:t>
            </w:r>
            <w:r w:rsidRPr="00C951EA">
              <w:rPr>
                <w:sz w:val="26"/>
                <w:szCs w:val="26"/>
              </w:rPr>
              <w:t>Lê Anh Huy</w:t>
            </w:r>
          </w:p>
        </w:tc>
        <w:tc>
          <w:tcPr>
            <w:tcW w:w="4814" w:type="dxa"/>
          </w:tcPr>
          <w:p ns2:paraId="200A52AD" ns2:textId="77777777" w:rsidR="00CA0F6F" w:rsidRPr="00C951EA" w:rsidRDefault="00CA0F6F" w:rsidP="00F65216">
            <w:pPr>
              <w:pStyle w:val="ListParagraph"/>
              <w:ind w:left="0"/>
              <w:rPr>
                <w:sz w:val="26"/>
                <w:szCs w:val="26"/>
              </w:rPr>
            </w:pPr>
            <w:r w:rsidRPr="00C951EA">
              <w:rPr>
                <w:sz w:val="26"/>
                <w:szCs w:val="26"/>
              </w:rPr>
              <w:t>MSSV: 2380600820</w:t>
            </w:r>
          </w:p>
        </w:tc>
      </w:tr>
    </w:tbl>
    <w:p ns2:paraId="2D796ACB" ns2:textId="77777777" w:rsidR="00CA0F6F" w:rsidRDefault="00CA0F6F" w:rsidP="00CA0F6F">
      <w:pPr>
        <w:pStyle w:val="ListParagraph"/>
        <w:rPr>
          <w:b/>
          <w:bCs/>
          <w:sz w:val="26"/>
          <w:szCs w:val="26"/>
        </w:rPr>
      </w:pPr>
    </w:p>
    <w:p ns2:paraId="2602B8D3" ns2:textId="77777777" w:rsidR="00CA0F6F" w:rsidRDefault="00CA0F6F" w:rsidP="00CA0F6F">
      <w:pPr>
        <w:pStyle w:val="ListParagraph"/>
        <w:jc w:val="center"/>
        <w:rPr>
          <w:b/>
          <w:bCs/>
          <w:sz w:val="30"/>
          <w:szCs w:val="30"/>
        </w:rPr>
      </w:pPr>
      <w:r w:rsidRPr="00C951EA">
        <w:rPr>
          <w:b/>
          <w:bCs/>
          <w:sz w:val="30"/>
          <w:szCs w:val="30"/>
        </w:rPr>
        <w:t>BÁO CÁO TIẾN ĐỘ</w:t>
      </w:r>
    </w:p>
    <w:p ns2:paraId="517950A4" ns2:textId="77777777" w:rsidR="00CA0F6F" w:rsidRPr="002C4C67" w:rsidRDefault="00CA0F6F" w:rsidP="00CA0F6F">
      <w:pPr>
        <w:pStyle w:val="ListParagraph"/>
        <w:jc w:val="center"/>
        <w:rPr>
          <w:b/>
          <w:bCs/>
          <w:sz w:val="30"/>
          <w:szCs w:val="30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319"/>
        <w:gridCol w:w="8172"/>
      </w:tblGrid>
      <w:tr w:rsidR="00CA0F6F" ns2:paraId="7AE0DE77" ns2:textId="77777777" w:rsidTr="00CA0F6F">
        <w:tc>
          <w:tcPr>
            <w:tcW w:w="1319" w:type="dxa"/>
          </w:tcPr>
          <w:p ns2:paraId="36178330" ns2:textId="77777777" w:rsidR="00CA0F6F" w:rsidRPr="00186426" w:rsidRDefault="00CA0F6F" w:rsidP="00F65216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  <w:r w:rsidRPr="00186426">
              <w:rPr>
                <w:b/>
                <w:bCs/>
              </w:rPr>
              <w:t>Nội dung</w:t>
            </w:r>
          </w:p>
        </w:tc>
        <w:tc>
          <w:tcPr>
            <w:tcW w:w="8172" w:type="dxa"/>
          </w:tcPr>
          <w:p ns2:paraId="3F109996" ns2:textId="77777777" w:rsidR="00CA0F6F" w:rsidRDefault="00CA0F6F" w:rsidP="00F65216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</w:tr>
      <w:tr w:rsidR="00CA0F6F" ns2:paraId="61B4A4BA" ns2:textId="77777777" w:rsidTr="00CA0F6F">
        <w:tc>
          <w:tcPr>
            <w:tcW w:w="1319" w:type="dxa"/>
          </w:tcPr>
          <w:p ns2:paraId="1FC3664E" ns2:textId="77777777" w:rsidR="00CA0F6F" w:rsidRPr="00F066F4" w:rsidRDefault="00CA0F6F" w:rsidP="00F65216">
            <w:pPr>
              <w:pStyle w:val="ListParagraph"/>
              <w:ind w:left="0"/>
              <w:jc w:val="right"/>
              <w:rPr>
                <w:sz w:val="30"/>
                <w:szCs w:val="30"/>
              </w:rPr>
            </w:pPr>
            <w:r>
              <w:t>1.1</w:t>
            </w:r>
          </w:p>
        </w:tc>
        <w:tc>
          <w:tcPr>
            <w:tcW w:w="8172" w:type="dxa"/>
          </w:tcPr>
          <w:p ns2:paraId="2638878B" ns2:textId="77777777" w:rsidR="00CA0F6F" w:rsidRPr="00F066F4" w:rsidRDefault="00CA0F6F" w:rsidP="00F65216">
            <w:pPr>
              <w:pStyle w:val="ListParagraph"/>
              <w:ind w:left="0"/>
              <w:rPr>
                <w:sz w:val="30"/>
                <w:szCs w:val="30"/>
              </w:rPr>
            </w:pPr>
            <w:r>
              <w:t>Mục tiêu</w:t>
            </w:r>
          </w:p>
        </w:tc>
      </w:tr>
      <w:tr w:rsidR="00CA0F6F" ns2:paraId="2E67E285" ns2:textId="77777777" w:rsidTr="00CA0F6F">
        <w:tc>
          <w:tcPr>
            <w:tcW w:w="1319" w:type="dxa"/>
          </w:tcPr>
          <w:p ns2:paraId="6A206D7A" ns2:textId="77777777" w:rsidR="00CA0F6F" w:rsidRDefault="00CA0F6F" w:rsidP="00F65216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</w:tcPr>
          <w:p ns2:paraId="7914CF76" ns2:textId="08A3970A" w:rsidR="00CA0F6F" w:rsidRPr="00C72F61" w:rsidRDefault="00C72F61" w:rsidP="00F65216">
            <w:pPr>
              <w:pStyle w:val="ListParagraph"/>
              <w:numPr>
                <w:ilvl w:val="0"/>
                <w:numId w:val="2"/>
              </w:numPr>
              <w:rPr>
                <w:sz w:val="26"/>
                <w:szCs w:val="26"/>
              </w:rPr>
            </w:pPr>
            <w:r w:rsidRPr="00C72F61">
              <w:rPr>
                <w:sz w:val="26"/>
                <w:szCs w:val="26"/>
              </w:rPr>
              <w:t>Đánh giá lại số lượng feature của mô hình</w:t>
            </w:r>
          </w:p>
        </w:tc>
      </w:tr>
      <w:tr w:rsidR="00C72F61" ns2:paraId="38DF0EBE" ns2:textId="77777777" w:rsidTr="00CA0F6F">
        <w:tc>
          <w:tcPr>
            <w:tcW w:w="1319" w:type="dxa"/>
          </w:tcPr>
          <w:p ns2:paraId="7CE7C841" ns2:textId="77777777" w:rsidR="00C72F61" w:rsidRDefault="00C72F61" w:rsidP="00C72F61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</w:tcPr>
          <w:p ns2:paraId="62FA56C1" ns2:textId="51C4101A" w:rsidR="00C72F61" w:rsidRPr="00C72F61" w:rsidRDefault="00C72F61" w:rsidP="00C72F61">
            <w:pPr>
              <w:pStyle w:val="ListParagraph"/>
              <w:numPr>
                <w:ilvl w:val="0"/>
                <w:numId w:val="2"/>
              </w:numPr>
              <w:rPr>
                <w:sz w:val="26"/>
                <w:szCs w:val="26"/>
              </w:rPr>
            </w:pPr>
            <w:r w:rsidRPr="00C72F61">
              <w:rPr>
                <w:sz w:val="26"/>
                <w:szCs w:val="26"/>
              </w:rPr>
              <w:t>Đánh giá lại tập dữ liệu mẫu cảu mô hình</w:t>
            </w:r>
          </w:p>
        </w:tc>
      </w:tr>
      <w:tr w:rsidR="00C72F61" ns2:paraId="15B90110" ns2:textId="77777777" w:rsidTr="00CA0F6F">
        <w:tc>
          <w:tcPr>
            <w:tcW w:w="1319" w:type="dxa"/>
          </w:tcPr>
          <w:p ns2:paraId="6269DD82" ns2:textId="77777777" w:rsidR="00C72F61" w:rsidRDefault="00C72F61" w:rsidP="00C72F61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</w:tcPr>
          <w:p ns2:paraId="1263B239" ns2:textId="69AA914E" w:rsidR="00C72F61" w:rsidRPr="00C72F61" w:rsidRDefault="00C72F61" w:rsidP="00C72F61">
            <w:pPr>
              <w:pStyle w:val="ListParagraph"/>
              <w:numPr>
                <w:ilvl w:val="0"/>
                <w:numId w:val="2"/>
              </w:numPr>
              <w:rPr>
                <w:sz w:val="26"/>
                <w:szCs w:val="26"/>
              </w:rPr>
            </w:pPr>
            <w:r w:rsidRPr="00C72F61">
              <w:rPr>
                <w:sz w:val="26"/>
                <w:szCs w:val="26"/>
              </w:rPr>
              <w:t>Mở rộng khả năng đánh giá của mô hình</w:t>
            </w:r>
          </w:p>
        </w:tc>
      </w:tr>
      <w:tr w:rsidR="00C72F61" ns2:paraId="11E37FEA" ns2:textId="77777777" w:rsidTr="00CA0F6F">
        <w:tc>
          <w:tcPr>
            <w:tcW w:w="1319" w:type="dxa"/>
          </w:tcPr>
          <w:p ns2:paraId="756A79CF" ns2:textId="77777777" w:rsidR="00C72F61" w:rsidRDefault="00C72F61" w:rsidP="00C72F61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</w:tcPr>
          <w:p ns2:paraId="10CFE07B" ns2:textId="72A6E9AB" w:rsidR="00C72F61" w:rsidRPr="00C72F61" w:rsidRDefault="00C72F61" w:rsidP="00C72F61">
            <w:pPr>
              <w:pStyle w:val="ListParagraph"/>
              <w:numPr>
                <w:ilvl w:val="0"/>
                <w:numId w:val="2"/>
              </w:numPr>
              <w:rPr>
                <w:sz w:val="26"/>
                <w:szCs w:val="26"/>
              </w:rPr>
            </w:pPr>
            <w:r w:rsidRPr="00C72F61">
              <w:rPr>
                <w:sz w:val="26"/>
                <w:szCs w:val="26"/>
              </w:rPr>
              <w:t>Làm rõ hơn các chức năng của trang web</w:t>
            </w:r>
          </w:p>
        </w:tc>
      </w:tr>
      <w:tr w:rsidR="00C72F61" ns2:paraId="3E286852" ns2:textId="77777777" w:rsidTr="00CA0F6F">
        <w:tc>
          <w:tcPr>
            <w:tcW w:w="1319" w:type="dxa"/>
          </w:tcPr>
          <w:p ns2:paraId="5FAEF472" ns2:textId="77777777" w:rsidR="00C72F61" w:rsidRPr="00F066F4" w:rsidRDefault="00C72F61" w:rsidP="00C72F61">
            <w:pPr>
              <w:pStyle w:val="ListParagraph"/>
              <w:ind w:left="0"/>
              <w:jc w:val="right"/>
              <w:rPr>
                <w:sz w:val="30"/>
                <w:szCs w:val="30"/>
              </w:rPr>
            </w:pPr>
            <w:r>
              <w:t>1.2</w:t>
            </w:r>
          </w:p>
        </w:tc>
        <w:tc>
          <w:tcPr>
            <w:tcW w:w="8172" w:type="dxa"/>
          </w:tcPr>
          <w:p ns2:paraId="55E49B58" ns2:textId="77777777" w:rsidR="00C72F61" w:rsidRPr="00F066F4" w:rsidRDefault="00C72F61" w:rsidP="00C72F61">
            <w:pPr>
              <w:pStyle w:val="ListParagraph"/>
              <w:ind w:left="0"/>
              <w:rPr>
                <w:sz w:val="30"/>
                <w:szCs w:val="30"/>
              </w:rPr>
            </w:pPr>
            <w:r>
              <w:t>Công việc thực hiện</w:t>
            </w:r>
          </w:p>
        </w:tc>
      </w:tr>
      <w:tr w:rsidR="00C72F61" ns2:paraId="23AA899E" ns2:textId="77777777" w:rsidTr="00CA0F6F">
        <w:tc>
          <w:tcPr>
            <w:tcW w:w="1319" w:type="dxa"/>
          </w:tcPr>
          <w:p ns2:paraId="2F36D41A" ns2:textId="77777777" w:rsidR="00C72F61" w:rsidRDefault="00C72F61" w:rsidP="00C72F61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</w:tcPr>
          <w:p ns2:paraId="6573B9C4" ns2:textId="62902441" w:rsidR="00C72F61" w:rsidRPr="00C72F61" w:rsidRDefault="00C72F61" w:rsidP="00C72F61">
            <w:pPr>
              <w:pStyle w:val="ListParagraph"/>
              <w:numPr>
                <w:ilvl w:val="0"/>
                <w:numId w:val="3"/>
              </w:numPr>
              <w:rPr>
                <w:sz w:val="26"/>
                <w:szCs w:val="26"/>
              </w:rPr>
            </w:pPr>
            <w:r w:rsidRPr="00C72F61">
              <w:rPr>
                <w:sz w:val="26"/>
                <w:szCs w:val="26"/>
              </w:rPr>
              <w:t>Tải thêm tập dữu liệu từ các trang: Openphish, Tranco</w:t>
            </w:r>
          </w:p>
        </w:tc>
      </w:tr>
      <w:tr w:rsidR="00C72F61" ns2:paraId="233E446F" ns2:textId="77777777" w:rsidTr="00CA0F6F">
        <w:tc>
          <w:tcPr>
            <w:tcW w:w="1319" w:type="dxa"/>
          </w:tcPr>
          <w:p ns2:paraId="606E3E13" ns2:textId="77777777" w:rsidR="00C72F61" w:rsidRDefault="00C72F61" w:rsidP="00C72F61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</w:tcPr>
          <w:p ns2:paraId="00504A47" ns2:textId="0105B36C" w:rsidR="00C72F61" w:rsidRPr="00C72F61" w:rsidRDefault="00C72F61" w:rsidP="00C72F61">
            <w:pPr>
              <w:pStyle w:val="ListParagraph"/>
              <w:numPr>
                <w:ilvl w:val="0"/>
                <w:numId w:val="3"/>
              </w:numPr>
              <w:rPr>
                <w:sz w:val="26"/>
                <w:szCs w:val="26"/>
              </w:rPr>
            </w:pPr>
            <w:r>
              <w:t>Bổ sung 11 feature cho phần Domain Model và thêm 18 feature cho phần URL Model</w:t>
            </w:r>
          </w:p>
        </w:tc>
      </w:tr>
      <w:tr w:rsidR="00C72F61" ns2:paraId="0093D755" ns2:textId="77777777" w:rsidTr="00CA0F6F">
        <w:tc>
          <w:tcPr>
            <w:tcW w:w="1319" w:type="dxa"/>
          </w:tcPr>
          <w:p ns2:paraId="26D42A79" ns2:textId="77777777" w:rsidR="00C72F61" w:rsidRDefault="00C72F61" w:rsidP="00C72F61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</w:tcPr>
          <w:p ns2:paraId="346E2525" ns2:textId="4D376C39" w:rsidR="00C72F61" w:rsidRPr="00C72F61" w:rsidRDefault="00C72F61" w:rsidP="00C72F61">
            <w:pPr>
              <w:pStyle w:val="ListParagraph"/>
              <w:numPr>
                <w:ilvl w:val="0"/>
                <w:numId w:val="3"/>
              </w:numPr>
              <w:spacing w:after="40"/>
              <w:rPr>
                <w:sz w:val="26"/>
                <w:szCs w:val="26"/>
              </w:rPr>
            </w:pPr>
            <w:r w:rsidRPr="00C72F61">
              <w:rPr>
                <w:sz w:val="26"/>
                <w:szCs w:val="26"/>
              </w:rPr>
              <w:t xml:space="preserve">Retrain mô hình, đánh giá các bộ kết quả </w:t>
            </w:r>
          </w:p>
        </w:tc>
      </w:tr>
      <w:tr w:rsidR="00C72F61" ns2:paraId="03FD1950" ns2:textId="77777777" w:rsidTr="00CA0F6F">
        <w:tc>
          <w:tcPr>
            <w:tcW w:w="1319" w:type="dxa"/>
          </w:tcPr>
          <w:p ns2:paraId="42B89805" ns2:textId="77777777" w:rsidR="00C72F61" w:rsidRDefault="00C72F61" w:rsidP="00C72F61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</w:tcPr>
          <w:p ns2:paraId="3EACBDE0" ns2:textId="58FF29A1" w:rsidR="00C72F61" w:rsidRPr="00C72F61" w:rsidRDefault="00C72F61" w:rsidP="00C72F61">
            <w:pPr>
              <w:pStyle w:val="ListParagraph"/>
              <w:numPr>
                <w:ilvl w:val="0"/>
                <w:numId w:val="3"/>
              </w:numPr>
              <w:spacing w:after="40"/>
              <w:rPr>
                <w:sz w:val="26"/>
                <w:szCs w:val="26"/>
              </w:rPr>
            </w:pPr>
            <w:r w:rsidRPr="00C72F61">
              <w:rPr>
                <w:sz w:val="26"/>
                <w:szCs w:val="26"/>
              </w:rPr>
              <w:t>Cái thiện giao diện trang web dashboard</w:t>
            </w:r>
          </w:p>
        </w:tc>
      </w:tr>
      <w:tr w:rsidR="00C72F61" ns2:paraId="3F83E676" ns2:textId="77777777" w:rsidTr="00CA0F6F">
        <w:tc>
          <w:tcPr>
            <w:tcW w:w="1319" w:type="dxa"/>
          </w:tcPr>
          <w:p ns2:paraId="1FC0CADC" ns2:textId="77777777" w:rsidR="00C72F61" w:rsidRPr="005F478E" w:rsidRDefault="00C72F61" w:rsidP="00C72F61">
            <w:pPr>
              <w:pStyle w:val="ListParagraph"/>
              <w:ind w:left="0"/>
              <w:jc w:val="right"/>
              <w:rPr>
                <w:sz w:val="30"/>
                <w:szCs w:val="30"/>
              </w:rPr>
            </w:pPr>
            <w:r>
              <w:t>1.3</w:t>
            </w:r>
          </w:p>
        </w:tc>
        <w:tc>
          <w:tcPr>
            <w:tcW w:w="8172" w:type="dxa"/>
          </w:tcPr>
          <w:p ns2:paraId="4233279F" ns2:textId="77777777" w:rsidR="00C72F61" w:rsidRPr="005F478E" w:rsidRDefault="00C72F61" w:rsidP="00C72F61">
            <w:pPr>
              <w:pStyle w:val="ListParagraph"/>
              <w:ind w:left="0"/>
              <w:rPr>
                <w:sz w:val="30"/>
                <w:szCs w:val="30"/>
              </w:rPr>
            </w:pPr>
            <w:r>
              <w:t>Kết quả đạt được</w:t>
            </w:r>
          </w:p>
        </w:tc>
      </w:tr>
      <w:tr w:rsidR="00C72F61" ns2:paraId="45D98B76" ns2:textId="77777777" w:rsidTr="00CA0F6F">
        <w:tc>
          <w:tcPr>
            <w:tcW w:w="1319" w:type="dxa"/>
          </w:tcPr>
          <w:p ns2:paraId="422D25B1" ns2:textId="77777777" w:rsidR="00C72F61" w:rsidRDefault="00C72F61" w:rsidP="00C72F61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  <w:vMerge w:val="restart"/>
          </w:tcPr>
          <w:tbl>
            <w:tblPr>
              <w:tblStyle w:val="TableGrid"/>
              <w:tblW w:w="7946" w:type="dxa"/>
              <w:tblLook w:val="04A0" w:firstRow="1" w:lastRow="0" w:firstColumn="1" w:lastColumn="0" w:noHBand="0" w:noVBand="1"/>
            </w:tblPr>
            <w:tblGrid>
              <w:gridCol w:w="1372"/>
              <w:gridCol w:w="2643"/>
              <w:gridCol w:w="2643"/>
              <w:gridCol w:w="1288"/>
            </w:tblGrid>
            <w:tr w:rsidR="00C72F61" w:rsidRPr="006F128D" ns2:paraId="31B12BDC" ns2:textId="77777777" w:rsidTr="00F65216">
              <w:tc>
                <w:tcPr>
                  <w:tcW w:w="1372" w:type="dxa"/>
                </w:tcPr>
                <w:p ns2:paraId="590BD58F" ns2:textId="77777777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cs="Times New Roman"/>
                      <w:sz w:val="26"/>
                      <w:szCs w:val="26"/>
                    </w:rPr>
                    <w:t>Hạng mục</w:t>
                  </w:r>
                </w:p>
              </w:tc>
              <w:tc>
                <w:tcPr>
                  <w:tcW w:w="2643" w:type="dxa"/>
                </w:tcPr>
                <w:p ns2:paraId="360CBC1F" ns2:textId="77777777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cs="Times New Roman"/>
                      <w:sz w:val="26"/>
                      <w:szCs w:val="26"/>
                    </w:rPr>
                    <w:t>Domian Model</w:t>
                  </w:r>
                </w:p>
              </w:tc>
              <w:tc>
                <w:tcPr>
                  <w:tcW w:w="2643" w:type="dxa"/>
                </w:tcPr>
                <w:p ns2:paraId="2199BDB1" ns2:textId="77777777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cs="Times New Roman"/>
                      <w:sz w:val="26"/>
                      <w:szCs w:val="26"/>
                    </w:rPr>
                    <w:t>Url Model</w:t>
                  </w:r>
                </w:p>
              </w:tc>
              <w:tc>
                <w:tcPr>
                  <w:tcW w:w="1288" w:type="dxa"/>
                </w:tcPr>
                <w:p ns2:paraId="220EED45" ns2:textId="77777777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cs="Times New Roman"/>
                      <w:sz w:val="26"/>
                      <w:szCs w:val="26"/>
                    </w:rPr>
                    <w:t>Ghi chú</w:t>
                  </w:r>
                </w:p>
              </w:tc>
            </w:tr>
            <w:tr w:rsidR="00C72F61" w:rsidRPr="006F128D" ns2:paraId="5F17D7AE" ns2:textId="77777777" w:rsidTr="00F65216">
              <w:tc>
                <w:tcPr>
                  <w:tcW w:w="1372" w:type="dxa"/>
                </w:tcPr>
                <w:p ns2:paraId="4D13D789" ns2:textId="06A5200C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rPr>
                      <w:rFonts w:cs="Times New Roman"/>
                      <w:sz w:val="26"/>
                      <w:szCs w:val="26"/>
                    </w:rPr>
                    <w:t>Số lượng dataset tải về từ internet</w:t>
                  </w:r>
                </w:p>
              </w:tc>
              <w:tc>
                <w:tcPr>
                  <w:tcW w:w="2643" w:type="dxa"/>
                </w:tcPr>
                <w:p ns2:paraId="0D40932A" ns2:textId="77777777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t>7 nguồn</w:t>
                  </w:r>
                </w:p>
              </w:tc>
              <w:tc>
                <w:tcPr>
                  <w:tcW w:w="2643" w:type="dxa"/>
                </w:tcPr>
                <w:p ns2:paraId="015A776C" ns2:textId="77777777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t>6 nguồn</w:t>
                  </w:r>
                </w:p>
              </w:tc>
              <w:tc>
                <w:tcPr>
                  <w:tcW w:w="1288" w:type="dxa"/>
                </w:tcPr>
                <w:p ns2:paraId="06A41074" ns2:textId="269A9644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rPr>
                      <w:rFonts w:cs="Times New Roman"/>
                      <w:sz w:val="26"/>
                      <w:szCs w:val="26"/>
                    </w:rPr>
                    <w:t xml:space="preserve">Dữ liệu được tải về từ internet </w:t>
                  </w:r>
                </w:p>
              </w:tc>
            </w:tr>
            <w:tr w:rsidR="00C72F61" w:rsidRPr="006F128D" ns2:paraId="7B59940A" ns2:textId="77777777" w:rsidTr="00F65216">
              <w:tc>
                <w:tcPr>
                  <w:tcW w:w="1372" w:type="dxa"/>
                </w:tcPr>
                <w:p ns2:paraId="5A41E26C" ns2:textId="41055C9C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rPr>
                      <w:rFonts w:cs="Times New Roman"/>
                      <w:sz w:val="26"/>
                      <w:szCs w:val="26"/>
                    </w:rPr>
                    <w:t>Số lượng dataset sau khi clean và clear</w:t>
                  </w:r>
                </w:p>
              </w:tc>
              <w:tc>
                <w:tcPr>
                  <w:tcW w:w="2643" w:type="dxa"/>
                </w:tcPr>
                <w:p ns2:paraId="2C983535" ns2:textId="4E83A912" w:rsidR="00C72F61" w:rsidRPr="006F128D" w:rsidRDefault="00933BA4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rPr>
                      <w:rFonts w:cs="Times New Roman"/>
                      <w:sz w:val="26"/>
                      <w:szCs w:val="26"/>
                    </w:rPr>
                    <w:t>334,771 dòng</w:t>
                  </w:r>
                </w:p>
              </w:tc>
              <w:tc>
                <w:tcPr>
                  <w:tcW w:w="2643" w:type="dxa"/>
                </w:tcPr>
                <w:p ns2:paraId="663E0246" ns2:textId="309B92D3" w:rsidR="00C72F61" w:rsidRPr="006F128D" w:rsidRDefault="00933BA4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rPr>
                      <w:rFonts w:cs="Times New Roman"/>
                      <w:sz w:val="26"/>
                      <w:szCs w:val="26"/>
                    </w:rPr>
                    <w:t>539,928 dòng</w:t>
                  </w:r>
                </w:p>
              </w:tc>
              <w:tc>
                <w:tcPr>
                  <w:tcW w:w="1288" w:type="dxa"/>
                </w:tcPr>
                <w:p ns2:paraId="73EA3754" ns2:textId="1A4A33FC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rPr>
                      <w:rFonts w:cs="Times New Roman"/>
                      <w:sz w:val="26"/>
                      <w:szCs w:val="26"/>
                    </w:rPr>
                    <w:t>Loại bỏ các dữ liệu trùng lặp, không hợp lệ</w:t>
                  </w:r>
                </w:p>
              </w:tc>
            </w:tr>
            <w:tr w:rsidR="00C72F61" w:rsidRPr="006F128D" ns2:paraId="4C44F374" ns2:textId="77777777" w:rsidTr="00F65216">
              <w:tc>
                <w:tcPr>
                  <w:tcW w:w="1372" w:type="dxa"/>
                  <w:vAlign w:val="center"/>
                </w:tcPr>
                <w:p ns2:paraId="74EC6ECF" ns2:textId="6B7C4B7B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cs="Times New Roman"/>
                      <w:sz w:val="26"/>
                      <w:szCs w:val="26"/>
                    </w:rPr>
                    <w:t>Số lượng dataset</w:t>
                  </w:r>
                  <w:r w:rsidR="00933BA4">
                    <w:rPr>
                      <w:rFonts w:cs="Times New Roman"/>
                      <w:sz w:val="26"/>
                      <w:szCs w:val="26"/>
                    </w:rPr>
                    <w:t xml:space="preserve"> input</w:t>
                  </w:r>
                  <w:r>
                    <w:rPr>
                      <w:rFonts w:cs="Times New Roman"/>
                      <w:sz w:val="26"/>
                      <w:szCs w:val="26"/>
                    </w:rPr>
                    <w:t xml:space="preserve"> thực tế</w:t>
                  </w:r>
                </w:p>
              </w:tc>
              <w:tc>
                <w:tcPr>
                  <w:tcW w:w="2643" w:type="dxa"/>
                  <w:vAlign w:val="center"/>
                </w:tcPr>
                <w:p ns2:paraId="2D63FDE0" ns2:textId="54B6CF5F" w:rsidR="00C72F61" w:rsidRPr="006F128D" w:rsidRDefault="00933BA4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rPr>
                      <w:rFonts w:cs="Times New Roman"/>
                      <w:sz w:val="26"/>
                      <w:szCs w:val="26"/>
                    </w:rPr>
                    <w:t>120,000 dòng</w:t>
                  </w:r>
                </w:p>
              </w:tc>
              <w:tc>
                <w:tcPr>
                  <w:tcW w:w="2643" w:type="dxa"/>
                  <w:vAlign w:val="center"/>
                </w:tcPr>
                <w:p ns2:paraId="700F4BD2" ns2:textId="2BB91CF8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t>541,190 dòng</w:t>
                  </w:r>
                </w:p>
              </w:tc>
              <w:tc>
                <w:tcPr>
                  <w:tcW w:w="1288" w:type="dxa"/>
                  <w:vAlign w:val="center"/>
                </w:tcPr>
                <w:p ns2:paraId="15DCA224" ns2:textId="77777777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Dữ liệu đã được chọn sau khi đã qua các bước lọc, làm sạch</w:t>
                  </w:r>
                </w:p>
              </w:tc>
            </w:tr>
            <w:tr w:rsidR="00C72F61" w:rsidRPr="006F128D" ns2:paraId="6A9FED6A" ns2:textId="77777777" w:rsidTr="00F65216">
              <w:tc>
                <w:tcPr>
                  <w:tcW w:w="1372" w:type="dxa"/>
                  <w:vAlign w:val="center"/>
                </w:tcPr>
                <w:p ns2:paraId="0C3C81B6" ns2:textId="77777777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Số lượng phishing</w:t>
                  </w:r>
                </w:p>
              </w:tc>
              <w:tc>
                <w:tcPr>
                  <w:tcW w:w="2643" w:type="dxa"/>
                  <w:vAlign w:val="center"/>
                </w:tcPr>
                <w:p ns2:paraId="0848CB0F" ns2:textId="777E6FFB" w:rsidR="00C72F61" w:rsidRPr="006F128D" w:rsidRDefault="00933BA4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rPr>
                      <w:rFonts w:cs="Times New Roman"/>
                      <w:sz w:val="26"/>
                      <w:szCs w:val="26"/>
                    </w:rPr>
                    <w:t>72,004 dòng</w:t>
                  </w:r>
                </w:p>
              </w:tc>
              <w:tc>
                <w:tcPr>
                  <w:tcW w:w="2643" w:type="dxa"/>
                  <w:vAlign w:val="center"/>
                </w:tcPr>
                <w:p ns2:paraId="6BA2AACE" ns2:textId="49B1426E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t>166,553 dòng</w:t>
                  </w:r>
                </w:p>
              </w:tc>
              <w:tc>
                <w:tcPr>
                  <w:tcW w:w="1288" w:type="dxa"/>
                  <w:vAlign w:val="center"/>
                </w:tcPr>
                <w:p ns2:paraId="5A7F8F0E" ns2:textId="77777777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 xml:space="preserve">Domain đã cân bằng; </w:t>
                  </w: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lastRenderedPageBreak/>
                    <w:t>URL giữ phân bố hiệu quả</w:t>
                  </w:r>
                </w:p>
              </w:tc>
            </w:tr>
            <w:tr w:rsidR="00C72F61" w:rsidRPr="006F128D" ns2:paraId="3C46000F" ns2:textId="77777777" w:rsidTr="00F65216">
              <w:tc>
                <w:tcPr>
                  <w:tcW w:w="1372" w:type="dxa"/>
                  <w:vAlign w:val="center"/>
                </w:tcPr>
                <w:p ns2:paraId="1463F9D7" ns2:textId="77777777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lastRenderedPageBreak/>
                    <w:t>Số lượng benign</w:t>
                  </w:r>
                </w:p>
              </w:tc>
              <w:tc>
                <w:tcPr>
                  <w:tcW w:w="2643" w:type="dxa"/>
                  <w:vAlign w:val="center"/>
                </w:tcPr>
                <w:p ns2:paraId="5A746A05" ns2:textId="718D6D52" w:rsidR="00C72F61" w:rsidRPr="006F128D" w:rsidRDefault="00933BA4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rPr>
                      <w:rFonts w:cs="Times New Roman"/>
                      <w:sz w:val="26"/>
                      <w:szCs w:val="26"/>
                    </w:rPr>
                    <w:t>47,996 dòng</w:t>
                  </w:r>
                </w:p>
              </w:tc>
              <w:tc>
                <w:tcPr>
                  <w:tcW w:w="2643" w:type="dxa"/>
                  <w:vAlign w:val="center"/>
                </w:tcPr>
                <w:p ns2:paraId="3F143582" ns2:textId="45D14EBC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t>374,637 dòng</w:t>
                  </w:r>
                </w:p>
              </w:tc>
              <w:tc>
                <w:tcPr>
                  <w:tcW w:w="1288" w:type="dxa"/>
                  <w:vAlign w:val="center"/>
                </w:tcPr>
                <w:p ns2:paraId="05558117" ns2:textId="77777777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Dùng để đối chiếu class balance giữa hai bài toán</w:t>
                  </w:r>
                </w:p>
              </w:tc>
            </w:tr>
            <w:tr w:rsidR="00C72F61" w:rsidRPr="006F128D" ns2:paraId="1F3F54A9" ns2:textId="77777777" w:rsidTr="00F65216">
              <w:tc>
                <w:tcPr>
                  <w:tcW w:w="1372" w:type="dxa"/>
                  <w:vAlign w:val="center"/>
                </w:tcPr>
                <w:p ns2:paraId="647D1BD5" ns2:textId="77777777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Số feature</w:t>
                  </w:r>
                </w:p>
              </w:tc>
              <w:tc>
                <w:tcPr>
                  <w:tcW w:w="2643" w:type="dxa"/>
                  <w:vAlign w:val="center"/>
                </w:tcPr>
                <w:p ns2:paraId="2EA1B929" ns2:textId="44C00AFE" w:rsidR="00C72F61" w:rsidRPr="006F128D" w:rsidRDefault="0054652B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rPr>
                      <w:rFonts w:cs="Times New Roman"/>
                      <w:sz w:val="26"/>
                      <w:szCs w:val="26"/>
                    </w:rPr>
                    <w:t>26</w:t>
                  </w:r>
                </w:p>
              </w:tc>
              <w:tc>
                <w:tcPr>
                  <w:tcW w:w="2643" w:type="dxa"/>
                  <w:vAlign w:val="center"/>
                </w:tcPr>
                <w:p ns2:paraId="0D491A43" ns2:textId="17795708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t>55</w:t>
                  </w:r>
                </w:p>
              </w:tc>
              <w:tc>
                <w:tcPr>
                  <w:tcW w:w="1288" w:type="dxa"/>
                  <w:vAlign w:val="center"/>
                </w:tcPr>
                <w:p ns2:paraId="488130F0" ns2:textId="77777777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Domain và URL đã tách bộ feature riêng</w:t>
                  </w:r>
                </w:p>
              </w:tc>
            </w:tr>
            <w:tr w:rsidR="00C72F61" w:rsidRPr="006F128D" ns2:paraId="71B5BA65" ns2:textId="77777777" w:rsidTr="00F65216">
              <w:tc>
                <w:tcPr>
                  <w:tcW w:w="1372" w:type="dxa"/>
                  <w:vAlign w:val="center"/>
                </w:tcPr>
                <w:p ns2:paraId="14CA25BA" ns2:textId="49853C36" w:rsidR="00C72F61" w:rsidRPr="00576A4F" w:rsidRDefault="00C72F61" w:rsidP="00576A4F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Validation PR-AUC</w:t>
                  </w:r>
                </w:p>
              </w:tc>
              <w:tc>
                <w:tcPr>
                  <w:tcW w:w="2643" w:type="dxa"/>
                  <w:vAlign w:val="center"/>
                </w:tcPr>
                <w:p ns2:paraId="2A160DDD" ns2:textId="72CA4E42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t>0.8275</w:t>
                  </w:r>
                </w:p>
              </w:tc>
              <w:tc>
                <w:tcPr>
                  <w:tcW w:w="2643" w:type="dxa"/>
                  <w:vAlign w:val="center"/>
                </w:tcPr>
                <w:p ns2:paraId="2B1EA117" ns2:textId="6C78D683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t>1.0000</w:t>
                  </w:r>
                </w:p>
              </w:tc>
              <w:tc>
                <w:tcPr>
                  <w:tcW w:w="1288" w:type="dxa"/>
                  <w:vAlign w:val="center"/>
                </w:tcPr>
                <w:p ns2:paraId="5116C5F9" ns2:textId="77777777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Tiêu chí dùng để chọn model tốt nhất</w:t>
                  </w:r>
                </w:p>
              </w:tc>
            </w:tr>
            <w:tr w:rsidR="00C72F61" w:rsidRPr="006F128D" ns2:paraId="539BA7E4" ns2:textId="77777777" w:rsidTr="00F65216">
              <w:tc>
                <w:tcPr>
                  <w:tcW w:w="1372" w:type="dxa"/>
                  <w:vAlign w:val="center"/>
                </w:tcPr>
                <w:p ns2:paraId="63BCA5D5" ns2:textId="16728FA3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Test PR-AUC</w:t>
                  </w:r>
                  <w:r>
                    <w:rPr>
                      <w:rFonts w:eastAsia="Times New Roman" w:cs="Times New Roman"/>
                      <w:sz w:val="26"/>
                      <w:szCs w:val="26"/>
                    </w:rPr>
                    <w:br/>
                  </w:r>
                </w:p>
              </w:tc>
              <w:tc>
                <w:tcPr>
                  <w:tcW w:w="2643" w:type="dxa"/>
                  <w:vAlign w:val="center"/>
                </w:tcPr>
                <w:p ns2:paraId="5732C102" ns2:textId="028DB7CC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t>0.8596</w:t>
                  </w:r>
                </w:p>
              </w:tc>
              <w:tc>
                <w:tcPr>
                  <w:tcW w:w="2643" w:type="dxa"/>
                  <w:vAlign w:val="center"/>
                </w:tcPr>
                <w:p ns2:paraId="51234164" ns2:textId="56291EC1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t>0.9969</w:t>
                  </w:r>
                </w:p>
              </w:tc>
              <w:tc>
                <w:tcPr>
                  <w:tcW w:w="1288" w:type="dxa"/>
                  <w:vAlign w:val="center"/>
                </w:tcPr>
                <w:p ns2:paraId="50908719" ns2:textId="77777777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Chỉ số tổng hợp quan trọng cho bài toán lệch lớp</w:t>
                  </w:r>
                </w:p>
              </w:tc>
            </w:tr>
            <w:tr w:rsidR="00C72F61" w:rsidRPr="006F128D" ns2:paraId="6467E087" ns2:textId="77777777" w:rsidTr="00F65216">
              <w:tc>
                <w:tcPr>
                  <w:tcW w:w="1372" w:type="dxa"/>
                  <w:vAlign w:val="center"/>
                </w:tcPr>
                <w:p ns2:paraId="1584BF8E" ns2:textId="2F847080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F1-Score</w:t>
                  </w:r>
                  <w:r>
                    <w:rPr>
                      <w:rFonts w:eastAsia="Times New Roman" w:cs="Times New Roman"/>
                      <w:sz w:val="26"/>
                      <w:szCs w:val="26"/>
                    </w:rPr>
                    <w:br/>
                  </w:r>
                </w:p>
              </w:tc>
              <w:tc>
                <w:tcPr>
                  <w:tcW w:w="2643" w:type="dxa"/>
                  <w:vAlign w:val="center"/>
                </w:tcPr>
                <w:p ns2:paraId="20B56961" ns2:textId="0D850E2F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t>0.7172</w:t>
                  </w:r>
                </w:p>
              </w:tc>
              <w:tc>
                <w:tcPr>
                  <w:tcW w:w="2643" w:type="dxa"/>
                  <w:vAlign w:val="center"/>
                </w:tcPr>
                <w:p ns2:paraId="6A9869F4" ns2:textId="11D0ACE2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t>0.9567</w:t>
                  </w:r>
                </w:p>
              </w:tc>
              <w:tc>
                <w:tcPr>
                  <w:tcW w:w="1288" w:type="dxa"/>
                  <w:vAlign w:val="center"/>
                </w:tcPr>
                <w:p ns2:paraId="7425ACEC" ns2:textId="77777777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Dùng để quan sát cân bằng precision và recall</w:t>
                  </w:r>
                </w:p>
              </w:tc>
            </w:tr>
            <w:tr w:rsidR="00C72F61" w:rsidRPr="006F128D" ns2:paraId="52A684AD" ns2:textId="77777777" w:rsidTr="00F65216">
              <w:tc>
                <w:tcPr>
                  <w:tcW w:w="1372" w:type="dxa"/>
                  <w:vAlign w:val="center"/>
                </w:tcPr>
                <w:p ns2:paraId="001D928F" ns2:textId="77777777" w:rsidR="00C72F61" w:rsidRDefault="00C72F61" w:rsidP="00C72F61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  <w:r>
                    <w:rPr>
                      <w:rFonts w:eastAsia="Times New Roman" w:cs="Times New Roman"/>
                      <w:sz w:val="26"/>
                      <w:szCs w:val="26"/>
                    </w:rPr>
                    <w:t>Precision</w:t>
                  </w:r>
                </w:p>
                <w:p ns2:paraId="098C2090" ns2:textId="06DCA04A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2643" w:type="dxa"/>
                  <w:vAlign w:val="center"/>
                </w:tcPr>
                <w:p ns2:paraId="5FC9F906" ns2:textId="29644180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  <w:r>
                    <w:t>0.5865</w:t>
                  </w:r>
                </w:p>
              </w:tc>
              <w:tc>
                <w:tcPr>
                  <w:tcW w:w="2643" w:type="dxa"/>
                  <w:vAlign w:val="center"/>
                </w:tcPr>
                <w:p ns2:paraId="626332AF" ns2:textId="447DCE68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  <w:r>
                    <w:t>0.9964</w:t>
                  </w:r>
                </w:p>
              </w:tc>
              <w:tc>
                <w:tcPr>
                  <w:tcW w:w="1288" w:type="dxa"/>
                  <w:vAlign w:val="center"/>
                </w:tcPr>
                <w:p ns2:paraId="129C5A7D" ns2:textId="77777777" w:rsidR="00C72F61" w:rsidRDefault="00C72F61" w:rsidP="00C72F61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  <w:r>
                    <w:rPr>
                      <w:rFonts w:eastAsia="Times New Roman" w:cs="Times New Roman"/>
                      <w:sz w:val="26"/>
                      <w:szCs w:val="26"/>
                    </w:rPr>
                    <w:t>Chỉ số đánh giá</w:t>
                  </w:r>
                </w:p>
                <w:p ns2:paraId="13482B01" ns2:textId="77777777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  <w:r>
                    <w:rPr>
                      <w:rFonts w:eastAsia="Times New Roman" w:cs="Times New Roman"/>
                      <w:sz w:val="26"/>
                      <w:szCs w:val="26"/>
                    </w:rPr>
                    <w:t>mô hình</w:t>
                  </w:r>
                </w:p>
              </w:tc>
            </w:tr>
            <w:tr w:rsidR="00C72F61" w:rsidRPr="006F128D" ns2:paraId="12C51DA6" ns2:textId="77777777" w:rsidTr="00F65216">
              <w:tc>
                <w:tcPr>
                  <w:tcW w:w="1372" w:type="dxa"/>
                  <w:vAlign w:val="center"/>
                </w:tcPr>
                <w:p ns2:paraId="593CCD58" ns2:textId="77777777" w:rsidR="00C72F61" w:rsidRDefault="00C72F61" w:rsidP="00C72F61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  <w:r>
                    <w:rPr>
                      <w:rFonts w:eastAsia="Times New Roman" w:cs="Times New Roman"/>
                      <w:sz w:val="26"/>
                      <w:szCs w:val="26"/>
                    </w:rPr>
                    <w:t>Recall</w:t>
                  </w:r>
                </w:p>
                <w:p ns2:paraId="0C9E8369" ns2:textId="58FDFCCA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2643" w:type="dxa"/>
                  <w:vAlign w:val="center"/>
                </w:tcPr>
                <w:p ns2:paraId="38240FD6" ns2:textId="3875D9BA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  <w:r>
                    <w:t>0.9231</w:t>
                  </w:r>
                </w:p>
              </w:tc>
              <w:tc>
                <w:tcPr>
                  <w:tcW w:w="2643" w:type="dxa"/>
                  <w:vAlign w:val="center"/>
                </w:tcPr>
                <w:p ns2:paraId="5A806386" ns2:textId="06319D8D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  <w:r>
                    <w:t>0.9200</w:t>
                  </w:r>
                </w:p>
              </w:tc>
              <w:tc>
                <w:tcPr>
                  <w:tcW w:w="1288" w:type="dxa"/>
                  <w:vAlign w:val="center"/>
                </w:tcPr>
                <w:p ns2:paraId="0A770345" ns2:textId="77777777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  <w:r>
                    <w:rPr>
                      <w:rFonts w:eastAsia="Times New Roman" w:cs="Times New Roman"/>
                      <w:sz w:val="26"/>
                      <w:szCs w:val="26"/>
                    </w:rPr>
                    <w:t>Chỉ số đánh giá mô hình</w:t>
                  </w:r>
                </w:p>
              </w:tc>
            </w:tr>
            <w:tr w:rsidR="00C72F61" w:rsidRPr="006F128D" ns2:paraId="6074413D" ns2:textId="77777777" w:rsidTr="00F65216">
              <w:tc>
                <w:tcPr>
                  <w:tcW w:w="1372" w:type="dxa"/>
                  <w:vAlign w:val="center"/>
                </w:tcPr>
                <w:p ns2:paraId="2F0F29E5" ns2:textId="77777777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Thuật toán benchmark</w:t>
                  </w:r>
                </w:p>
              </w:tc>
              <w:tc>
                <w:tcPr>
                  <w:tcW w:w="2643" w:type="dxa"/>
                  <w:vAlign w:val="center"/>
                </w:tcPr>
                <w:p ns2:paraId="73C6FFB1" ns2:textId="77777777" w:rsidR="00C72F61" w:rsidRDefault="00C72F61" w:rsidP="00C72F61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</w:p>
                <w:p ns2:paraId="344C30C6" ns2:textId="77777777" w:rsidR="00C72F61" w:rsidRDefault="00C72F61" w:rsidP="00C72F61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logistic_regression, linear_svm, random_forest, xgboost,</w:t>
                  </w:r>
                </w:p>
                <w:p ns2:paraId="69F7DEFD" ns2:textId="36D39DF2" w:rsidR="00C72F61" w:rsidRDefault="00C72F61" w:rsidP="00C72F61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ann_mlp, hybrid</w:t>
                  </w:r>
                  <w:r w:rsidRPr="00933BA4">
                    <w:rPr>
                      <w:rFonts w:eastAsia="Times New Roman" w:cs="Times New Roman"/>
                      <w:sz w:val="26"/>
                      <w:szCs w:val="26"/>
                    </w:rPr>
                    <w:t>_</w:t>
                  </w: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xgboost</w:t>
                  </w:r>
                  <w:r w:rsidR="00933BA4" w:rsidRPr="00933BA4">
                    <w:rPr>
                      <w:rFonts w:eastAsia="Times New Roman" w:cs="Times New Roman"/>
                      <w:sz w:val="26"/>
                      <w:szCs w:val="26"/>
                    </w:rPr>
                    <w:t>_</w:t>
                  </w: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ann</w:t>
                  </w:r>
                </w:p>
                <w:p ns2:paraId="65327F8D" ns2:textId="77777777" w:rsidR="00933BA4" w:rsidRPr="006F128D" w:rsidRDefault="00933BA4" w:rsidP="00933BA4">
                  <w:pPr>
                    <w:pStyle w:val="ListParagraph"/>
                    <w:ind w:left="0"/>
                    <w:rPr>
                      <w:rFonts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2643" w:type="dxa"/>
                  <w:vAlign w:val="center"/>
                </w:tcPr>
                <w:p ns2:paraId="5D5436C9" ns2:textId="77777777" w:rsidR="00C72F61" w:rsidRDefault="00C72F61" w:rsidP="00C72F61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</w:p>
                <w:p ns2:paraId="02C6B2D0" ns2:textId="77777777" w:rsidR="00C72F61" w:rsidRDefault="00C72F61" w:rsidP="00C72F61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logistic_regression, linear_svm, random_forest, xgboost,</w:t>
                  </w:r>
                </w:p>
                <w:p ns2:paraId="1BC6775C" ns2:textId="7C63E8F4" w:rsidR="00C72F61" w:rsidRDefault="00C72F61" w:rsidP="00C72F61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  <w:r w:rsidRPr="006F128D">
                    <w:rPr>
                      <w:rFonts w:eastAsia="Times New Roman" w:cs="Times New Roman"/>
                      <w:sz w:val="26"/>
                      <w:szCs w:val="26"/>
                    </w:rPr>
                    <w:t>ann_mlp, hybrid_xgboost_ann</w:t>
                  </w:r>
                </w:p>
                <w:p ns2:paraId="27DDB4D4" ns2:textId="77777777" w:rsidR="00C72F61" w:rsidRPr="00BA66E1" w:rsidRDefault="00C72F61" w:rsidP="00C72F61">
                  <w:pPr>
                    <w:pStyle w:val="ListParagraph"/>
                    <w:ind w:left="0"/>
                    <w:jc w:val="center"/>
                    <w:rPr>
                      <w:rFonts w:eastAsia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1288" w:type="dxa"/>
                  <w:vAlign w:val="center"/>
                </w:tcPr>
                <w:p ns2:paraId="7F6F0087" ns2:textId="77777777" w:rsidR="00C72F61" w:rsidRPr="006F128D" w:rsidRDefault="00C72F61" w:rsidP="00C72F61">
                  <w:pPr>
                    <w:pStyle w:val="ListParagraph"/>
                    <w:ind w:left="0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 w:rsidRPr="006F128D">
                    <w:rPr>
                      <w:rFonts w:cs="Times New Roman"/>
                      <w:sz w:val="26"/>
                      <w:szCs w:val="26"/>
                    </w:rPr>
                    <w:t>Các thuật toán dùng để train</w:t>
                  </w:r>
                </w:p>
              </w:tc>
            </w:tr>
          </w:tbl>
          <w:p ns2:paraId="66F7A749" ns2:textId="77777777" w:rsidR="00C72F61" w:rsidRPr="00DE1E9D" w:rsidRDefault="00C72F61" w:rsidP="00C72F61">
            <w:pPr>
              <w:pStyle w:val="ListParagraph"/>
              <w:rPr>
                <w:sz w:val="30"/>
                <w:szCs w:val="30"/>
              </w:rPr>
            </w:pPr>
          </w:p>
        </w:tc>
      </w:tr>
      <w:tr w:rsidR="00C72F61" ns2:paraId="6EE0D236" ns2:textId="77777777" w:rsidTr="00CA0F6F">
        <w:tc>
          <w:tcPr>
            <w:tcW w:w="1319" w:type="dxa"/>
          </w:tcPr>
          <w:p ns2:paraId="45C815F1" ns2:textId="77777777" w:rsidR="00C72F61" w:rsidRDefault="00C72F61" w:rsidP="00C72F61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  <w:vMerge/>
          </w:tcPr>
          <w:p ns2:paraId="27FEA3DB" ns2:textId="77777777" w:rsidR="00C72F61" w:rsidRPr="00DE1E9D" w:rsidRDefault="00C72F61" w:rsidP="00C72F61">
            <w:pPr>
              <w:pStyle w:val="ListParagraph"/>
              <w:numPr>
                <w:ilvl w:val="0"/>
                <w:numId w:val="4"/>
              </w:numPr>
              <w:rPr>
                <w:sz w:val="30"/>
                <w:szCs w:val="30"/>
              </w:rPr>
            </w:pPr>
          </w:p>
        </w:tc>
      </w:tr>
      <w:tr w:rsidR="00C72F61" ns2:paraId="4B256B89" ns2:textId="77777777" w:rsidTr="00CA0F6F">
        <w:tc>
          <w:tcPr>
            <w:tcW w:w="1319" w:type="dxa"/>
          </w:tcPr>
          <w:p ns2:paraId="41ED50A9" ns2:textId="77777777" w:rsidR="00C72F61" w:rsidRDefault="00C72F61" w:rsidP="00C72F61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  <w:vMerge/>
          </w:tcPr>
          <w:p ns2:paraId="483C44BA" ns2:textId="77777777" w:rsidR="00C72F61" w:rsidRPr="00DE1E9D" w:rsidRDefault="00C72F61" w:rsidP="00C72F61">
            <w:pPr>
              <w:pStyle w:val="ListParagraph"/>
              <w:numPr>
                <w:ilvl w:val="0"/>
                <w:numId w:val="4"/>
              </w:numPr>
              <w:rPr>
                <w:sz w:val="30"/>
                <w:szCs w:val="30"/>
              </w:rPr>
            </w:pPr>
          </w:p>
        </w:tc>
      </w:tr>
      <w:tr w:rsidR="00C72F61" ns2:paraId="52799195" ns2:textId="77777777" w:rsidTr="00CA0F6F">
        <w:tc>
          <w:tcPr>
            <w:tcW w:w="1319" w:type="dxa"/>
          </w:tcPr>
          <w:p ns2:paraId="759B4A0C" ns2:textId="77777777" w:rsidR="00C72F61" w:rsidRDefault="00C72F61" w:rsidP="00C72F61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  <w:vMerge/>
          </w:tcPr>
          <w:p ns2:paraId="6174A20C" ns2:textId="77777777" w:rsidR="00C72F61" w:rsidRPr="00DE1E9D" w:rsidRDefault="00C72F61" w:rsidP="00C72F61">
            <w:pPr>
              <w:pStyle w:val="ListParagraph"/>
              <w:numPr>
                <w:ilvl w:val="0"/>
                <w:numId w:val="4"/>
              </w:numPr>
              <w:rPr>
                <w:sz w:val="30"/>
                <w:szCs w:val="30"/>
              </w:rPr>
            </w:pPr>
          </w:p>
        </w:tc>
      </w:tr>
      <w:tr w:rsidR="00C72F61" ns2:paraId="69E643A3" ns2:textId="77777777" w:rsidTr="00CA0F6F">
        <w:tc>
          <w:tcPr>
            <w:tcW w:w="1319" w:type="dxa"/>
          </w:tcPr>
          <w:p ns2:paraId="1CD2D833" ns2:textId="77777777" w:rsidR="00C72F61" w:rsidRDefault="00C72F61" w:rsidP="00C72F61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  <w:vMerge/>
          </w:tcPr>
          <w:p ns2:paraId="5FBCD28D" ns2:textId="77777777" w:rsidR="00C72F61" w:rsidRPr="00DE1E9D" w:rsidRDefault="00C72F61" w:rsidP="00C72F61">
            <w:pPr>
              <w:pStyle w:val="ListParagraph"/>
              <w:numPr>
                <w:ilvl w:val="0"/>
                <w:numId w:val="4"/>
              </w:numPr>
              <w:rPr>
                <w:sz w:val="30"/>
                <w:szCs w:val="30"/>
              </w:rPr>
            </w:pPr>
          </w:p>
        </w:tc>
      </w:tr>
      <w:tr w:rsidR="00C72F61" ns2:paraId="3B272110" ns2:textId="77777777" w:rsidTr="00CA0F6F">
        <w:tc>
          <w:tcPr>
            <w:tcW w:w="1319" w:type="dxa"/>
          </w:tcPr>
          <w:p ns2:paraId="41BDAAF1" ns2:textId="77777777" w:rsidR="00C72F61" w:rsidRPr="005F478E" w:rsidRDefault="00C72F61" w:rsidP="00C72F61">
            <w:pPr>
              <w:pStyle w:val="ListParagraph"/>
              <w:ind w:left="0"/>
              <w:jc w:val="right"/>
              <w:rPr>
                <w:sz w:val="30"/>
                <w:szCs w:val="30"/>
              </w:rPr>
            </w:pPr>
            <w:r>
              <w:t>1.4</w:t>
            </w:r>
          </w:p>
        </w:tc>
        <w:tc>
          <w:tcPr>
            <w:tcW w:w="8172" w:type="dxa"/>
          </w:tcPr>
          <w:p ns2:paraId="2453BA84" ns2:textId="77777777" w:rsidR="00C72F61" w:rsidRPr="005F478E" w:rsidRDefault="00C72F61" w:rsidP="00C72F61">
            <w:pPr>
              <w:pStyle w:val="ListParagraph"/>
              <w:ind w:left="0"/>
              <w:rPr>
                <w:sz w:val="30"/>
                <w:szCs w:val="30"/>
              </w:rPr>
            </w:pPr>
            <w:r>
              <w:t>Khó khăn gặp phải</w:t>
            </w:r>
          </w:p>
        </w:tc>
      </w:tr>
      <w:tr w:rsidR="00C72F61" ns2:paraId="1A3283E0" ns2:textId="77777777" w:rsidTr="00CA0F6F">
        <w:tc>
          <w:tcPr>
            <w:tcW w:w="1319" w:type="dxa"/>
          </w:tcPr>
          <w:p ns2:paraId="672C24BF" ns2:textId="77777777" w:rsidR="00C72F61" w:rsidRDefault="00C72F61" w:rsidP="00C72F61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</w:tcPr>
          <w:p ns2:paraId="238AAD99" ns2:textId="1FECE31C" w:rsidR="00C72F61" w:rsidRPr="005F478E" w:rsidRDefault="00C72F61" w:rsidP="00C72F61">
            <w:pPr>
              <w:pStyle w:val="ListParagraph"/>
              <w:numPr>
                <w:ilvl w:val="0"/>
                <w:numId w:val="5"/>
              </w:numPr>
              <w:rPr>
                <w:sz w:val="30"/>
                <w:szCs w:val="30"/>
              </w:rPr>
            </w:pPr>
            <w:r>
              <w:t>Dữ liệu URL ở các ngày mới chủ yếu là phishing, thiếu benign nên temporal split mới không ổn định.</w:t>
            </w:r>
          </w:p>
        </w:tc>
      </w:tr>
      <w:tr w:rsidR="00C72F61" ns2:paraId="46EF6075" ns2:textId="77777777" w:rsidTr="00CA0F6F">
        <w:tc>
          <w:tcPr>
            <w:tcW w:w="1319" w:type="dxa"/>
          </w:tcPr>
          <w:p ns2:paraId="1EF9F22F" ns2:textId="77777777" w:rsidR="00C72F61" w:rsidRDefault="00C72F61" w:rsidP="00C72F61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</w:tcPr>
          <w:p ns2:paraId="75CCA553" ns2:textId="5DD1766C" w:rsidR="00C72F61" w:rsidRPr="005F478E" w:rsidRDefault="00C72F61" w:rsidP="00C72F61">
            <w:pPr>
              <w:pStyle w:val="ListParagraph"/>
              <w:numPr>
                <w:ilvl w:val="0"/>
                <w:numId w:val="5"/>
              </w:numPr>
              <w:rPr>
                <w:sz w:val="30"/>
                <w:szCs w:val="30"/>
              </w:rPr>
            </w:pPr>
            <w:r>
              <w:t>Vì vậy các chỉ số URL hiện tạm thời lấy theo bản train hợp lệ mới nhất, chưa chốt retrain trên toàn bộ input vừa cập nhật.</w:t>
            </w:r>
          </w:p>
        </w:tc>
      </w:tr>
      <w:tr w:rsidR="00C72F61" ns2:paraId="059CE1D7" ns2:textId="77777777" w:rsidTr="00CA0F6F">
        <w:tc>
          <w:tcPr>
            <w:tcW w:w="1319" w:type="dxa"/>
          </w:tcPr>
          <w:p ns2:paraId="6854335B" ns2:textId="77777777" w:rsidR="00C72F61" w:rsidRPr="005F478E" w:rsidRDefault="00C72F61" w:rsidP="00C72F61">
            <w:pPr>
              <w:pStyle w:val="ListParagraph"/>
              <w:ind w:left="0"/>
              <w:jc w:val="right"/>
              <w:rPr>
                <w:sz w:val="30"/>
                <w:szCs w:val="30"/>
              </w:rPr>
            </w:pPr>
            <w:r>
              <w:t>1.5</w:t>
            </w:r>
          </w:p>
        </w:tc>
        <w:tc>
          <w:tcPr>
            <w:tcW w:w="8172" w:type="dxa"/>
          </w:tcPr>
          <w:p ns2:paraId="01431583" ns2:textId="77777777" w:rsidR="00C72F61" w:rsidRPr="005F478E" w:rsidRDefault="00C72F61" w:rsidP="00C72F61">
            <w:pPr>
              <w:pStyle w:val="ListParagraph"/>
              <w:ind w:left="0"/>
              <w:rPr>
                <w:sz w:val="30"/>
                <w:szCs w:val="30"/>
              </w:rPr>
            </w:pPr>
            <w:r>
              <w:t>Kế hoạch tiếp theo</w:t>
            </w:r>
          </w:p>
        </w:tc>
      </w:tr>
      <w:tr w:rsidR="00C72F61" ns2:paraId="35BAC971" ns2:textId="77777777" w:rsidTr="00CA0F6F">
        <w:tc>
          <w:tcPr>
            <w:tcW w:w="1319" w:type="dxa"/>
          </w:tcPr>
          <w:p ns2:paraId="6E909EC4" ns2:textId="77777777" w:rsidR="00C72F61" w:rsidRDefault="00C72F61" w:rsidP="00C72F61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</w:tcPr>
          <w:p ns2:paraId="3D27AA3D" ns2:textId="47B8F17D" w:rsidR="00C72F61" w:rsidRPr="005F478E" w:rsidRDefault="00C72F61" w:rsidP="00C72F61">
            <w:pPr>
              <w:pStyle w:val="ListParagraph"/>
              <w:numPr>
                <w:ilvl w:val="0"/>
                <w:numId w:val="6"/>
              </w:numPr>
              <w:rPr>
                <w:sz w:val="30"/>
                <w:szCs w:val="30"/>
              </w:rPr>
            </w:pPr>
            <w:r>
              <w:t>Bổ sung thêm benign URL cho các ngày mới để ổn định lại bộ train/test của URL Model.</w:t>
            </w:r>
          </w:p>
        </w:tc>
      </w:tr>
      <w:tr w:rsidR="00C72F61" ns2:paraId="28627527" ns2:textId="77777777" w:rsidTr="00CA0F6F">
        <w:tc>
          <w:tcPr>
            <w:tcW w:w="1319" w:type="dxa"/>
          </w:tcPr>
          <w:p ns2:paraId="59CEC160" ns2:textId="77777777" w:rsidR="00C72F61" w:rsidRDefault="00C72F61" w:rsidP="00C72F61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</w:tcPr>
          <w:p ns2:paraId="6BDD6B18" ns2:textId="1D15239A" w:rsidR="00C72F61" w:rsidRPr="005F478E" w:rsidRDefault="00C72F61" w:rsidP="00C72F61">
            <w:pPr>
              <w:pStyle w:val="ListParagraph"/>
              <w:numPr>
                <w:ilvl w:val="0"/>
                <w:numId w:val="6"/>
              </w:numPr>
              <w:rPr>
                <w:sz w:val="30"/>
                <w:szCs w:val="30"/>
              </w:rPr>
            </w:pPr>
            <w:r>
              <w:t>Đóng gói official release mới cho Domain và URL, đồng bộ lại registry, dashboard và tài liệu.</w:t>
            </w:r>
          </w:p>
        </w:tc>
      </w:tr>
      <w:tr w:rsidR="00C72F61" ns2:paraId="57D32F7D" ns2:textId="77777777" w:rsidTr="00CA0F6F">
        <w:tc>
          <w:tcPr>
            <w:tcW w:w="1319" w:type="dxa"/>
          </w:tcPr>
          <w:p ns2:paraId="64350F57" ns2:textId="77777777" w:rsidR="00C72F61" w:rsidRDefault="00C72F61" w:rsidP="00C72F61">
            <w:pPr>
              <w:pStyle w:val="ListParagraph"/>
              <w:ind w:left="0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8172" w:type="dxa"/>
          </w:tcPr>
          <w:p ns2:paraId="629A62F5" ns2:textId="4F038098" w:rsidR="00C72F61" w:rsidRPr="005F478E" w:rsidRDefault="00C72F61" w:rsidP="00C72F61">
            <w:pPr>
              <w:pStyle w:val="ListParagraph"/>
              <w:numPr>
                <w:ilvl w:val="0"/>
                <w:numId w:val="6"/>
              </w:numPr>
              <w:rPr>
                <w:sz w:val="30"/>
                <w:szCs w:val="30"/>
              </w:rPr>
            </w:pPr>
            <w:r>
              <w:t>Tiếp tục giảm false positive ở nhóm government, banking, university_portal và tăng recall cho domain phishing khó.</w:t>
            </w:r>
          </w:p>
        </w:tc>
      </w:tr>
    </w:tbl>
    <w:p ns2:paraId="5BD1AA1F" ns2:textId="77777777" w:rsidR="00CA0F6F" w:rsidRPr="00C951EA" w:rsidRDefault="00CA0F6F" w:rsidP="00CA0F6F">
      <w:pPr>
        <w:pStyle w:val="ListParagraph"/>
        <w:rPr>
          <w:b/>
          <w:bCs/>
          <w:sz w:val="30"/>
          <w:szCs w:val="30"/>
        </w:rPr>
      </w:pPr>
    </w:p>
    <w:p ns2:paraId="4682F52D" ns2:textId="77777777" w:rsidR="00F9744D" w:rsidRDefault="00F9744D"/>
    <w:sectPr w:rsidR="00F9744D" w:rsidSect="00F9744D">
      <w:pgSz w:w="11907" w:h="16840" w:code="9"/>
      <w:pgMar w:top="851" w:right="851" w:bottom="851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065E"/>
    <w:multiLevelType w:val="hybridMultilevel"/>
    <w:tmpl w:val="260E2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4048C"/>
    <w:multiLevelType w:val="hybridMultilevel"/>
    <w:tmpl w:val="4FA00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1160ED"/>
    <w:multiLevelType w:val="hybridMultilevel"/>
    <w:tmpl w:val="3D38D6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42BF7"/>
    <w:multiLevelType w:val="hybridMultilevel"/>
    <w:tmpl w:val="AF502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C320EF"/>
    <w:multiLevelType w:val="hybridMultilevel"/>
    <w:tmpl w:val="451CA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EE464B"/>
    <w:multiLevelType w:val="hybridMultilevel"/>
    <w:tmpl w:val="B8E6D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5985803">
    <w:abstractNumId w:val="2"/>
  </w:num>
  <w:num w:numId="2" w16cid:durableId="718167813">
    <w:abstractNumId w:val="3"/>
  </w:num>
  <w:num w:numId="3" w16cid:durableId="1790011128">
    <w:abstractNumId w:val="0"/>
  </w:num>
  <w:num w:numId="4" w16cid:durableId="734549661">
    <w:abstractNumId w:val="1"/>
  </w:num>
  <w:num w:numId="5" w16cid:durableId="532348974">
    <w:abstractNumId w:val="5"/>
  </w:num>
  <w:num w:numId="6" w16cid:durableId="4346393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F6F"/>
    <w:rsid w:val="004059AB"/>
    <w:rsid w:val="004E7390"/>
    <w:rsid w:val="005144F6"/>
    <w:rsid w:val="0054652B"/>
    <w:rsid w:val="00556A1D"/>
    <w:rsid w:val="00576A4F"/>
    <w:rsid w:val="005C5A06"/>
    <w:rsid w:val="00826EC3"/>
    <w:rsid w:val="00827395"/>
    <w:rsid w:val="00933BA4"/>
    <w:rsid w:val="00C72F61"/>
    <w:rsid w:val="00C87160"/>
    <w:rsid w:val="00CA0F6F"/>
    <w:rsid w:val="00F9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920A7"/>
  <w15:chartTrackingRefBased/>
  <w15:docId w15:val="{3FE8C38B-A6FF-44E3-865B-AD064204B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F6F"/>
  </w:style>
  <w:style w:type="paragraph" w:styleId="Heading1">
    <w:name w:val="heading 1"/>
    <w:basedOn w:val="Normal"/>
    <w:next w:val="Normal"/>
    <w:link w:val="Heading1Char"/>
    <w:uiPriority w:val="9"/>
    <w:qFormat/>
    <w:rsid w:val="00CA0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F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F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F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F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F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F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F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F6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F6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F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F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F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F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F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F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F6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F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F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F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0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Kim</dc:creator>
  <cp:keywords/>
  <dc:description/>
  <cp:lastModifiedBy>Hoàng Kim</cp:lastModifiedBy>
  <cp:revision>2</cp:revision>
  <dcterms:created xsi:type="dcterms:W3CDTF">2026-04-12T14:46:00Z</dcterms:created>
  <dcterms:modified xsi:type="dcterms:W3CDTF">2026-04-12T16:35:00Z</dcterms:modified>
</cp:coreProperties>
</file>