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B996" w14:textId="77777777" w:rsidR="0016036F" w:rsidRP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  <w:r w:rsidRPr="0016036F">
        <w:rPr>
          <w:b/>
          <w:bCs/>
        </w:rPr>
        <w:t>Part 1: Overview</w:t>
      </w:r>
    </w:p>
    <w:p w14:paraId="1B37745B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1. Introduction</w:t>
      </w:r>
    </w:p>
    <w:p w14:paraId="397777C3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2a. Operating-System Services</w:t>
      </w:r>
    </w:p>
    <w:p w14:paraId="373A503A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2b. Operating-System Design and Implementation</w:t>
      </w:r>
    </w:p>
    <w:p w14:paraId="176E5B5E" w14:textId="77777777" w:rsid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</w:p>
    <w:p w14:paraId="5324997C" w14:textId="656965AC" w:rsidR="0016036F" w:rsidRP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  <w:r w:rsidRPr="0016036F">
        <w:rPr>
          <w:b/>
          <w:bCs/>
        </w:rPr>
        <w:t>Part 2: Process Management</w:t>
      </w:r>
    </w:p>
    <w:p w14:paraId="3E2110C6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3. Processes</w:t>
      </w:r>
    </w:p>
    <w:p w14:paraId="158D56E5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4. Threads &amp; Concurrency</w:t>
      </w:r>
    </w:p>
    <w:p w14:paraId="6A4B564C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5a. CPU Scheduling</w:t>
      </w:r>
    </w:p>
    <w:p w14:paraId="673A89E8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5b. Advanced CPU Scheduling</w:t>
      </w:r>
    </w:p>
    <w:p w14:paraId="32451B64" w14:textId="77777777" w:rsid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</w:p>
    <w:p w14:paraId="4BC9837D" w14:textId="7FB3DD7E" w:rsidR="0016036F" w:rsidRP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  <w:r w:rsidRPr="0016036F">
        <w:rPr>
          <w:b/>
          <w:bCs/>
        </w:rPr>
        <w:t>Part 3: Process Synchronization</w:t>
      </w:r>
    </w:p>
    <w:p w14:paraId="0CC63611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6. synchronization-tools</w:t>
      </w:r>
    </w:p>
    <w:p w14:paraId="2B14F3FB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7a. Synchronization Examples</w:t>
      </w:r>
    </w:p>
    <w:p w14:paraId="5DE0BACD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7b. Advanced Synchronization Examples</w:t>
      </w:r>
    </w:p>
    <w:p w14:paraId="116B236A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8. Deadlocks</w:t>
      </w:r>
    </w:p>
    <w:p w14:paraId="3F6DA233" w14:textId="6BF44E40" w:rsid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</w:p>
    <w:p w14:paraId="563A6449" w14:textId="3830B3C7" w:rsidR="0016036F" w:rsidRP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  <w:r w:rsidRPr="0016036F">
        <w:rPr>
          <w:b/>
          <w:bCs/>
        </w:rPr>
        <w:t>Part 4: Memory Management</w:t>
      </w:r>
    </w:p>
    <w:p w14:paraId="19262900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9. Main Memory</w:t>
      </w:r>
    </w:p>
    <w:p w14:paraId="67FFAEBA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10. Virtual Memory</w:t>
      </w:r>
    </w:p>
    <w:p w14:paraId="1AEB7D84" w14:textId="77777777" w:rsid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</w:p>
    <w:p w14:paraId="56DF0B95" w14:textId="166AD148" w:rsidR="0016036F" w:rsidRP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  <w:r w:rsidRPr="0016036F">
        <w:rPr>
          <w:b/>
          <w:bCs/>
        </w:rPr>
        <w:t>Part 5: Storage Management</w:t>
      </w:r>
    </w:p>
    <w:p w14:paraId="45CC3031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11. Mass-Storage Structure</w:t>
      </w:r>
    </w:p>
    <w:p w14:paraId="45619234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12. I/O Systems</w:t>
      </w:r>
    </w:p>
    <w:p w14:paraId="0C931C85" w14:textId="77777777" w:rsid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</w:p>
    <w:p w14:paraId="4B32BCE4" w14:textId="573AF9EF" w:rsidR="0016036F" w:rsidRP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  <w:r w:rsidRPr="0016036F">
        <w:rPr>
          <w:b/>
          <w:bCs/>
        </w:rPr>
        <w:t>Part 6: File System</w:t>
      </w:r>
    </w:p>
    <w:p w14:paraId="74855529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13. File-System Interface</w:t>
      </w:r>
    </w:p>
    <w:p w14:paraId="3A20FA09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14. File-System Implementation</w:t>
      </w:r>
    </w:p>
    <w:p w14:paraId="1E24F3BA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15. File-System Internals</w:t>
      </w:r>
    </w:p>
    <w:p w14:paraId="2E018BF2" w14:textId="77777777" w:rsid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</w:p>
    <w:p w14:paraId="0AA6F2DA" w14:textId="02B9D3DE" w:rsidR="0016036F" w:rsidRP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  <w:r w:rsidRPr="0016036F">
        <w:rPr>
          <w:b/>
          <w:bCs/>
        </w:rPr>
        <w:t xml:space="preserve">Part </w:t>
      </w:r>
      <w:r>
        <w:rPr>
          <w:b/>
          <w:bCs/>
        </w:rPr>
        <w:t>7</w:t>
      </w:r>
      <w:r w:rsidRPr="0016036F">
        <w:rPr>
          <w:b/>
          <w:bCs/>
        </w:rPr>
        <w:t>: Security and Protection</w:t>
      </w:r>
    </w:p>
    <w:p w14:paraId="41BF4539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16. Security</w:t>
      </w:r>
    </w:p>
    <w:p w14:paraId="61CF861A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17. Protection</w:t>
      </w:r>
    </w:p>
    <w:p w14:paraId="3A0B4FFE" w14:textId="77777777" w:rsid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</w:p>
    <w:p w14:paraId="715890F3" w14:textId="0C628169" w:rsidR="0016036F" w:rsidRP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  <w:r w:rsidRPr="0016036F">
        <w:rPr>
          <w:b/>
          <w:bCs/>
        </w:rPr>
        <w:t xml:space="preserve">Part </w:t>
      </w:r>
      <w:r>
        <w:rPr>
          <w:b/>
          <w:bCs/>
        </w:rPr>
        <w:t>8</w:t>
      </w:r>
      <w:r w:rsidRPr="0016036F">
        <w:rPr>
          <w:b/>
          <w:bCs/>
        </w:rPr>
        <w:t>: Advance Topicss</w:t>
      </w:r>
    </w:p>
    <w:p w14:paraId="6DBD9DA1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18. Virtual Machines</w:t>
      </w:r>
    </w:p>
    <w:p w14:paraId="1E55244C" w14:textId="77777777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19. Networks and Distributed Systems</w:t>
      </w:r>
    </w:p>
    <w:p w14:paraId="6846B5CB" w14:textId="77777777" w:rsid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</w:p>
    <w:p w14:paraId="435E465C" w14:textId="5F089B9D" w:rsidR="0016036F" w:rsidRPr="0016036F" w:rsidRDefault="0016036F" w:rsidP="0016036F">
      <w:pPr>
        <w:spacing w:before="0" w:beforeAutospacing="0" w:after="0" w:afterAutospacing="0" w:line="240" w:lineRule="auto"/>
        <w:rPr>
          <w:b/>
          <w:bCs/>
        </w:rPr>
      </w:pPr>
      <w:r w:rsidRPr="0016036F">
        <w:rPr>
          <w:b/>
          <w:bCs/>
        </w:rPr>
        <w:t>Part 9: Case Studies</w:t>
      </w:r>
    </w:p>
    <w:p w14:paraId="03C0BBB3" w14:textId="12BE0D98" w:rsidR="0016036F" w:rsidRPr="0016036F" w:rsidRDefault="0016036F" w:rsidP="0016036F">
      <w:pPr>
        <w:spacing w:before="0" w:beforeAutospacing="0" w:after="0" w:afterAutospacing="0" w:line="240" w:lineRule="auto"/>
      </w:pPr>
      <w:r w:rsidRPr="0016036F">
        <w:t>20. The Linux System</w:t>
      </w:r>
    </w:p>
    <w:p w14:paraId="17740B08" w14:textId="77777777" w:rsidR="0016036F" w:rsidRPr="0016036F" w:rsidRDefault="0016036F" w:rsidP="0016036F">
      <w:pPr>
        <w:spacing w:before="0" w:beforeAutospacing="0" w:after="0" w:afterAutospacing="0" w:line="240" w:lineRule="auto"/>
      </w:pPr>
    </w:p>
    <w:sectPr w:rsidR="0016036F" w:rsidRPr="0016036F" w:rsidSect="00AD4EB6">
      <w:pgSz w:w="11907" w:h="16840" w:code="9"/>
      <w:pgMar w:top="365" w:right="708" w:bottom="828" w:left="1077" w:header="397" w:footer="39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F2"/>
    <w:rsid w:val="00142EFE"/>
    <w:rsid w:val="0016036F"/>
    <w:rsid w:val="00226B55"/>
    <w:rsid w:val="00286A75"/>
    <w:rsid w:val="003F0683"/>
    <w:rsid w:val="004D6C23"/>
    <w:rsid w:val="00524498"/>
    <w:rsid w:val="005947BC"/>
    <w:rsid w:val="005B2A0C"/>
    <w:rsid w:val="0070094D"/>
    <w:rsid w:val="0077783D"/>
    <w:rsid w:val="007B7A45"/>
    <w:rsid w:val="007D6A3F"/>
    <w:rsid w:val="008E7E21"/>
    <w:rsid w:val="00A53A2D"/>
    <w:rsid w:val="00AD4EB6"/>
    <w:rsid w:val="00D4059D"/>
    <w:rsid w:val="00D83712"/>
    <w:rsid w:val="00DA24F2"/>
    <w:rsid w:val="00DC30CA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FE03"/>
  <w15:chartTrackingRefBased/>
  <w15:docId w15:val="{F4924AAE-E9D6-475B-82AE-A19DF443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A0C"/>
    <w:rPr>
      <w:rFonts w:ascii="Arial" w:hAnsi="Arial"/>
      <w:sz w:val="24"/>
    </w:rPr>
  </w:style>
  <w:style w:type="paragraph" w:styleId="Heading3">
    <w:name w:val="heading 3"/>
    <w:basedOn w:val="Normal"/>
    <w:link w:val="Heading3Char"/>
    <w:uiPriority w:val="9"/>
    <w:qFormat/>
    <w:rsid w:val="00DA24F2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24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DA24F2"/>
  </w:style>
  <w:style w:type="character" w:customStyle="1" w:styleId="gd">
    <w:name w:val="gd"/>
    <w:basedOn w:val="DefaultParagraphFont"/>
    <w:rsid w:val="00DA24F2"/>
  </w:style>
  <w:style w:type="character" w:customStyle="1" w:styleId="go">
    <w:name w:val="go"/>
    <w:basedOn w:val="DefaultParagraphFont"/>
    <w:rsid w:val="00DA24F2"/>
  </w:style>
  <w:style w:type="character" w:customStyle="1" w:styleId="g3">
    <w:name w:val="g3"/>
    <w:basedOn w:val="DefaultParagraphFont"/>
    <w:rsid w:val="00DA24F2"/>
  </w:style>
  <w:style w:type="character" w:customStyle="1" w:styleId="hb">
    <w:name w:val="hb"/>
    <w:basedOn w:val="DefaultParagraphFont"/>
    <w:rsid w:val="00DA24F2"/>
  </w:style>
  <w:style w:type="character" w:customStyle="1" w:styleId="g2">
    <w:name w:val="g2"/>
    <w:basedOn w:val="DefaultParagraphFont"/>
    <w:rsid w:val="00DA24F2"/>
  </w:style>
  <w:style w:type="character" w:customStyle="1" w:styleId="il">
    <w:name w:val="il"/>
    <w:basedOn w:val="DefaultParagraphFont"/>
    <w:rsid w:val="00DA24F2"/>
  </w:style>
  <w:style w:type="character" w:styleId="Hyperlink">
    <w:name w:val="Hyperlink"/>
    <w:basedOn w:val="DefaultParagraphFont"/>
    <w:uiPriority w:val="99"/>
    <w:semiHidden/>
    <w:unhideWhenUsed/>
    <w:rsid w:val="00DA24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2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4618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4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66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46729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461333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93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70974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332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7760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0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7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83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48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05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71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59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06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50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36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91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4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53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61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5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39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60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92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13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45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39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81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0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57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1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656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95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9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9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96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94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73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264809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166467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75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007122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871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361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5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4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4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12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28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161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84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7627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09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11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8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82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46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96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90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5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796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034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192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045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935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821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1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4699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60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8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2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17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1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94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352305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052916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0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190757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558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2782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7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2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43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26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13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4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19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29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34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46070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8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6262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72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9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7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9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7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7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748756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219204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8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046437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11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2267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1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2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48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7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60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74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126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81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05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51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17602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52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1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955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07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9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3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9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00995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304118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20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84943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85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95959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4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9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0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54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68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16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05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50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53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36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8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26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42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04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00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17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22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02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7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7722419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89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62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215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394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2706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828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650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92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5388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44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64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77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35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175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7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5313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7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3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7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37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7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0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54198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569542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5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252958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57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8681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95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99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74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05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06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073270">
                                                                  <w:blockQuote w:val="1"/>
                                                                  <w:marLeft w:val="9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395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107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5626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137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8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352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067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2381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9633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60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25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488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4653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95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8966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238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4669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02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1085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621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16961">
                                                                              <w:blockQuote w:val="1"/>
                                                                              <w:marLeft w:val="96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6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610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50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62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9166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7704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333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7024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7137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4308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8647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5974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1782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498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9541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4018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1228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0347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518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2481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1640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4600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6613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8503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5063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7365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0609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214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786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5237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2033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3183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9697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7044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8222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6652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532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2832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6049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8993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5172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0321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9034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4142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29413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7603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215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1796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077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549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083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5724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001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05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4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50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30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005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Hung Van</dc:creator>
  <cp:keywords/>
  <dc:description/>
  <cp:lastModifiedBy>Thai Hung Van</cp:lastModifiedBy>
  <cp:revision>1</cp:revision>
  <dcterms:created xsi:type="dcterms:W3CDTF">2021-06-01T13:14:00Z</dcterms:created>
  <dcterms:modified xsi:type="dcterms:W3CDTF">2021-06-01T14:47:00Z</dcterms:modified>
</cp:coreProperties>
</file>