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Hướng</w:t>
      </w:r>
      <w:r>
        <w:t xml:space="preserve"> </w:t>
      </w:r>
      <w:r>
        <w:t xml:space="preserve">triển</w:t>
      </w:r>
      <w:r>
        <w:t xml:space="preserve"> </w:t>
      </w:r>
      <w:r>
        <w:t xml:space="preserve">khai</w:t>
      </w:r>
      <w:r>
        <w:t xml:space="preserve"> </w:t>
      </w:r>
      <w:r>
        <w:t xml:space="preserve">bài</w:t>
      </w:r>
      <w:r>
        <w:t xml:space="preserve"> </w:t>
      </w:r>
      <w:r>
        <w:t xml:space="preserve">báo</w:t>
      </w:r>
      <w:r>
        <w:t xml:space="preserve"> </w:t>
      </w:r>
      <w:r>
        <w:t xml:space="preserve">QIGOA</w:t>
      </w:r>
    </w:p>
    <w:p>
      <w:pPr>
        <w:pStyle w:val="Subtitle"/>
      </w:pPr>
      <w:r>
        <w:t xml:space="preserve">Luận</w:t>
      </w:r>
      <w:r>
        <w:t xml:space="preserve"> </w:t>
      </w:r>
      <w:r>
        <w:t xml:space="preserve">điểm,</w:t>
      </w:r>
      <w:r>
        <w:t xml:space="preserve"> </w:t>
      </w:r>
      <w:r>
        <w:t xml:space="preserve">thiết</w:t>
      </w:r>
      <w:r>
        <w:t xml:space="preserve"> </w:t>
      </w:r>
      <w:r>
        <w:t xml:space="preserve">kế</w:t>
      </w:r>
      <w:r>
        <w:t xml:space="preserve"> </w:t>
      </w:r>
      <w:r>
        <w:t xml:space="preserve">nghiên</w:t>
      </w:r>
      <w:r>
        <w:t xml:space="preserve"> </w:t>
      </w:r>
      <w:r>
        <w:t xml:space="preserve">cứu,</w:t>
      </w:r>
      <w:r>
        <w:t xml:space="preserve"> </w:t>
      </w:r>
      <w:r>
        <w:t xml:space="preserve">cấu</w:t>
      </w:r>
      <w:r>
        <w:t xml:space="preserve"> </w:t>
      </w:r>
      <w:r>
        <w:t xml:space="preserve">trúc</w:t>
      </w:r>
      <w:r>
        <w:t xml:space="preserve"> </w:t>
      </w:r>
      <w:r>
        <w:t xml:space="preserve">bản</w:t>
      </w:r>
      <w:r>
        <w:t xml:space="preserve"> </w:t>
      </w:r>
      <w:r>
        <w:t xml:space="preserve">thảo</w:t>
      </w:r>
      <w:r>
        <w:t xml:space="preserve"> </w:t>
      </w:r>
      <w:r>
        <w:t xml:space="preserve">và</w:t>
      </w:r>
      <w:r>
        <w:t xml:space="preserve"> </w:t>
      </w:r>
      <w:r>
        <w:t xml:space="preserve">chiến</w:t>
      </w:r>
      <w:r>
        <w:t xml:space="preserve"> </w:t>
      </w:r>
      <w:r>
        <w:t xml:space="preserve">lược</w:t>
      </w:r>
      <w:r>
        <w:t xml:space="preserve"> </w:t>
      </w:r>
      <w:r>
        <w:t xml:space="preserve">công</w:t>
      </w:r>
      <w:r>
        <w:t xml:space="preserve"> </w:t>
      </w:r>
      <w:r>
        <w:t xml:space="preserve">bố</w:t>
      </w:r>
    </w:p>
    <w:p>
      <w:pPr>
        <w:pStyle w:val="Author"/>
      </w:pPr>
      <w:r>
        <w:t xml:space="preserve">Nguyễn</w:t>
      </w:r>
      <w:r>
        <w:t xml:space="preserve"> </w:t>
      </w:r>
      <w:r>
        <w:t xml:space="preserve">Võ</w:t>
      </w:r>
      <w:r>
        <w:t xml:space="preserve"> </w:t>
      </w:r>
      <w:r>
        <w:t xml:space="preserve">Hoàng</w:t>
      </w:r>
      <w:r>
        <w:t xml:space="preserve"> </w:t>
      </w:r>
      <w:r>
        <w:t xml:space="preserve">Long</w:t>
      </w:r>
    </w:p>
    <w:p>
      <w:pPr>
        <w:pStyle w:val="Author"/>
      </w:pPr>
      <w:r>
        <w:t xml:space="preserve">Hướng</w:t>
      </w:r>
      <w:r>
        <w:t xml:space="preserve"> </w:t>
      </w:r>
      <w:r>
        <w:t xml:space="preserve">dẫn:</w:t>
      </w:r>
      <w:r>
        <w:t xml:space="preserve"> </w:t>
      </w:r>
      <w:r>
        <w:t xml:space="preserve">TS.</w:t>
      </w:r>
      <w:r>
        <w:t xml:space="preserve"> </w:t>
      </w:r>
      <w:r>
        <w:t xml:space="preserve">Đỗ</w:t>
      </w:r>
      <w:r>
        <w:t xml:space="preserve"> </w:t>
      </w:r>
      <w:r>
        <w:t xml:space="preserve">Phúc</w:t>
      </w:r>
      <w:r>
        <w:t xml:space="preserve"> </w:t>
      </w:r>
      <w:r>
        <w:t xml:space="preserve">Hảo</w:t>
      </w:r>
      <w:r>
        <w:t xml:space="preserve"> </w:t>
      </w:r>
      <w:r>
        <w:t xml:space="preserve">—</w:t>
      </w:r>
      <w:r>
        <w:t xml:space="preserve"> </w:t>
      </w:r>
      <w:r>
        <w:t xml:space="preserve">Khoa</w:t>
      </w:r>
      <w:r>
        <w:t xml:space="preserve"> </w:t>
      </w:r>
      <w:r>
        <w:t xml:space="preserve">Công</w:t>
      </w:r>
      <w:r>
        <w:t xml:space="preserve"> </w:t>
      </w:r>
      <w:r>
        <w:t xml:space="preserve">nghệ</w:t>
      </w:r>
      <w:r>
        <w:t xml:space="preserve"> </w:t>
      </w:r>
      <w:r>
        <w:t xml:space="preserve">Thông</w:t>
      </w:r>
      <w:r>
        <w:t xml:space="preserve"> </w:t>
      </w:r>
      <w:r>
        <w:t xml:space="preserve">tin,</w:t>
      </w:r>
      <w:r>
        <w:t xml:space="preserve"> </w:t>
      </w:r>
      <w:r>
        <w:t xml:space="preserve">Trường</w:t>
      </w:r>
      <w:r>
        <w:t xml:space="preserve"> </w:t>
      </w:r>
      <w:r>
        <w:t xml:space="preserve">Đại</w:t>
      </w:r>
      <w:r>
        <w:t xml:space="preserve"> </w:t>
      </w:r>
      <w:r>
        <w:t xml:space="preserve">học</w:t>
      </w:r>
      <w:r>
        <w:t xml:space="preserve"> </w:t>
      </w:r>
      <w:r>
        <w:t xml:space="preserve">Kiến</w:t>
      </w:r>
      <w:r>
        <w:t xml:space="preserve"> </w:t>
      </w:r>
      <w:r>
        <w:t xml:space="preserve">trúc</w:t>
      </w:r>
      <w:r>
        <w:t xml:space="preserve"> </w:t>
      </w:r>
      <w:r>
        <w:t xml:space="preserve">Đà</w:t>
      </w:r>
      <w:r>
        <w:t xml:space="preserve"> </w:t>
      </w:r>
      <w:r>
        <w:t xml:space="preserve">Nẵng</w:t>
      </w:r>
    </w:p>
    <w:p>
      <w:pPr>
        <w:pStyle w:val="Date"/>
      </w:pPr>
      <w:r>
        <w:t xml:space="preserve">13/07/2026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bài-báo-này-nói-gì"/>
    <w:p>
      <w:pPr>
        <w:pStyle w:val="Heading1"/>
      </w:pPr>
      <w:r>
        <w:t xml:space="preserve">1. Bài báo này nói gì</w:t>
      </w:r>
    </w:p>
    <w:bookmarkStart w:id="20" w:name="một-câu"/>
    <w:p>
      <w:pPr>
        <w:pStyle w:val="Heading2"/>
      </w:pPr>
      <w:r>
        <w:t xml:space="preserve">1.1 Một câu</w:t>
      </w:r>
    </w:p>
    <w:p>
      <w:pPr>
        <w:pStyle w:val="BlockText"/>
      </w:pPr>
      <w:r>
        <w:t xml:space="preserve">Trong phân đoạn u não bằng multilevel thresholding, các thuật toán metaheuristic — kể cả biến thể quantum-inspired — đang</w:t>
      </w:r>
      <w:r>
        <w:t xml:space="preserve"> </w:t>
      </w:r>
      <w:r>
        <w:rPr>
          <w:bCs/>
          <w:b/>
        </w:rPr>
        <w:t xml:space="preserve">tối ưu một biến không ảnh hưởng tới kết quả lâm sàng</w:t>
      </w:r>
      <w:r>
        <w:t xml:space="preserve">, trên một</w:t>
      </w:r>
      <w:r>
        <w:t xml:space="preserve"> </w:t>
      </w:r>
      <w:r>
        <w:rPr>
          <w:bCs/>
          <w:b/>
        </w:rPr>
        <w:t xml:space="preserve">bài toán đã có lời giải chính xác</w:t>
      </w:r>
      <w:r>
        <w:t xml:space="preserve">, và được đánh giá bằng</w:t>
      </w:r>
      <w:r>
        <w:t xml:space="preserve"> </w:t>
      </w:r>
      <w:r>
        <w:rPr>
          <w:bCs/>
          <w:b/>
        </w:rPr>
        <w:t xml:space="preserve">thước đo phản chỉ báo</w:t>
      </w:r>
      <w:r>
        <w:t xml:space="preserve"> </w:t>
      </w:r>
      <w:r>
        <w:t xml:space="preserve">chất lượng phân đoạn.</w:t>
      </w:r>
    </w:p>
    <w:bookmarkEnd w:id="20"/>
    <w:bookmarkStart w:id="21" w:name="X525b0fa639754e060f4c2568926438bdfe9a437"/>
    <w:p>
      <w:pPr>
        <w:pStyle w:val="Heading2"/>
      </w:pPr>
      <w:r>
        <w:t xml:space="preserve">1.2 Bài báo giữ gì và đổi gì so với đề thầy giao</w:t>
      </w:r>
    </w:p>
    <w:p>
      <w:pPr>
        <w:pStyle w:val="FirstParagraph"/>
      </w:pPr>
      <w:r>
        <w:t xml:space="preserve">Đề gốc:</w:t>
      </w:r>
      <w:r>
        <w:t xml:space="preserve"> </w:t>
      </w:r>
      <w:r>
        <w:rPr>
          <w:iCs/>
          <w:i/>
        </w:rPr>
        <w:t xml:space="preserve">“</w:t>
      </w:r>
      <w:r>
        <w:rPr>
          <w:iCs/>
          <w:i/>
        </w:rPr>
        <w:t xml:space="preserve">Multilevel Image Thresholding for Brain Tumor Segmentation using Quantum-Inspired Grasshopper Optimization Algorithm</w:t>
      </w:r>
      <w:r>
        <w:rPr>
          <w:iCs/>
          <w:i/>
        </w:rPr>
        <w:t xml:space="preserve">”</w:t>
      </w:r>
      <w:r>
        <w:t xml:space="preserve">.</w:t>
      </w:r>
    </w:p>
    <w:tbl>
      <w:tblPr>
        <w:tblStyle w:val="Table"/>
        <w:tblW w:type="pct" w:w="5000.0"/>
        <w:tblLook w:firstRow="1" w:lastRow="0" w:firstColumn="0" w:lastColumn="0" w:noHBand="0" w:noVBand="0" w:val="0020"/>
      </w:tblPr>
      <w:tblGrid>
        <w:gridCol w:w="2640"/>
        <w:gridCol w:w="2640"/>
        <w:gridCol w:w="2640"/>
      </w:tblGrid>
      <w:tr>
        <w:tc>
          <w:p/>
        </w:tc>
        <w:tc>
          <w:p>
            <w:pPr>
              <w:pStyle w:val="Compact"/>
              <w:jc w:val="left"/>
            </w:pPr>
            <w:r>
              <w:t xml:space="preserve">Đề gốc</w:t>
            </w:r>
          </w:p>
        </w:tc>
        <w:tc>
          <w:p>
            <w:pPr>
              <w:pStyle w:val="Compact"/>
              <w:jc w:val="left"/>
            </w:pPr>
            <w:r>
              <w:t xml:space="preserve">Bài mới</w:t>
            </w:r>
          </w:p>
        </w:tc>
      </w:tr>
      <w:tr>
        <w:tc>
          <w:p>
            <w:pPr>
              <w:pStyle w:val="Compact"/>
              <w:jc w:val="left"/>
            </w:pPr>
            <w:r>
              <w:t xml:space="preserve">Nhân vật trung tâm</w:t>
            </w:r>
          </w:p>
        </w:tc>
        <w:tc>
          <w:p>
            <w:pPr>
              <w:pStyle w:val="Compact"/>
              <w:jc w:val="left"/>
            </w:pPr>
            <w:r>
              <w:t xml:space="preserve">QIGOA</w:t>
            </w:r>
          </w:p>
        </w:tc>
        <w:tc>
          <w:p>
            <w:pPr>
              <w:pStyle w:val="Compact"/>
              <w:jc w:val="left"/>
            </w:pPr>
            <w:r>
              <w:rPr>
                <w:bCs/>
                <w:b/>
              </w:rPr>
              <w:t xml:space="preserve">QIGOA — giữ nguyên</w:t>
            </w:r>
          </w:p>
        </w:tc>
      </w:tr>
      <w:tr>
        <w:tc>
          <w:p>
            <w:pPr>
              <w:pStyle w:val="Compact"/>
              <w:jc w:val="left"/>
            </w:pPr>
            <w:r>
              <w:t xml:space="preserve">Hàm mục tiêu</w:t>
            </w:r>
          </w:p>
        </w:tc>
        <w:tc>
          <w:p>
            <w:pPr>
              <w:pStyle w:val="Compact"/>
              <w:jc w:val="left"/>
            </w:pPr>
            <w:r>
              <w:t xml:space="preserve">Kapur entropy</w:t>
            </w:r>
          </w:p>
        </w:tc>
        <w:tc>
          <w:p>
            <w:pPr>
              <w:pStyle w:val="Compact"/>
              <w:jc w:val="left"/>
            </w:pPr>
            <w:r>
              <w:rPr>
                <w:bCs/>
                <w:b/>
              </w:rPr>
              <w:t xml:space="preserve">Kapur — giữ nguyên</w:t>
            </w:r>
          </w:p>
        </w:tc>
      </w:tr>
      <w:tr>
        <w:tc>
          <w:p>
            <w:pPr>
              <w:pStyle w:val="Compact"/>
              <w:jc w:val="left"/>
            </w:pPr>
            <w:r>
              <w:t xml:space="preserve">Cơ chế</w:t>
            </w:r>
          </w:p>
        </w:tc>
        <w:tc>
          <w:p>
            <w:pPr>
              <w:pStyle w:val="Compact"/>
              <w:jc w:val="left"/>
            </w:pPr>
            <w:r>
              <w:t xml:space="preserve">Q-bit + quantum rotation gate</w:t>
            </w:r>
          </w:p>
        </w:tc>
        <w:tc>
          <w:p>
            <w:pPr>
              <w:pStyle w:val="Compact"/>
              <w:jc w:val="left"/>
            </w:pPr>
            <w:r>
              <w:rPr>
                <w:bCs/>
                <w:b/>
              </w:rPr>
              <w:t xml:space="preserve">Giữ nguyên</w:t>
            </w:r>
          </w:p>
        </w:tc>
      </w:tr>
      <w:tr>
        <w:tc>
          <w:p>
            <w:pPr>
              <w:pStyle w:val="Compact"/>
              <w:jc w:val="left"/>
            </w:pPr>
            <w:r>
              <w:t xml:space="preserve">Baseline so sánh</w:t>
            </w:r>
          </w:p>
        </w:tc>
        <w:tc>
          <w:p>
            <w:pPr>
              <w:pStyle w:val="Compact"/>
              <w:jc w:val="left"/>
            </w:pPr>
            <w:r>
              <w:t xml:space="preserve">GA, PSO, GOA</w:t>
            </w:r>
          </w:p>
        </w:tc>
        <w:tc>
          <w:p>
            <w:pPr>
              <w:pStyle w:val="Compact"/>
              <w:jc w:val="left"/>
            </w:pPr>
            <w:r>
              <w:rPr>
                <w:bCs/>
                <w:b/>
              </w:rPr>
              <w:t xml:space="preserve">Giữ nguyên, mở rộng thêm GWO, WOA, MPA, random search</w:t>
            </w:r>
          </w:p>
        </w:tc>
      </w:tr>
      <w:tr>
        <w:tc>
          <w:p>
            <w:pPr>
              <w:pStyle w:val="Compact"/>
              <w:jc w:val="left"/>
            </w:pPr>
            <w:r>
              <w:t xml:space="preserve">Dữ liệu</w:t>
            </w:r>
          </w:p>
        </w:tc>
        <w:tc>
          <w:p>
            <w:pPr>
              <w:pStyle w:val="Compact"/>
              <w:jc w:val="left"/>
            </w:pPr>
            <w:r>
              <w:t xml:space="preserve">BraTS</w:t>
            </w:r>
          </w:p>
        </w:tc>
        <w:tc>
          <w:p>
            <w:pPr>
              <w:pStyle w:val="Compact"/>
              <w:jc w:val="left"/>
            </w:pPr>
            <w:r>
              <w:rPr>
                <w:bCs/>
                <w:b/>
              </w:rPr>
              <w:t xml:space="preserve">Giữ nguyên (BraTS 2020) + ngoại kiểm LGG</w:t>
            </w:r>
          </w:p>
        </w:tc>
      </w:tr>
      <w:tr>
        <w:tc>
          <w:p>
            <w:pPr>
              <w:pStyle w:val="Compact"/>
              <w:jc w:val="left"/>
            </w:pPr>
            <w:r>
              <w:rPr>
                <w:bCs/>
                <w:b/>
              </w:rPr>
              <w:t xml:space="preserve">Câu hỏi nghiên cứu</w:t>
            </w:r>
          </w:p>
        </w:tc>
        <w:tc>
          <w:p>
            <w:pPr>
              <w:pStyle w:val="Compact"/>
              <w:jc w:val="left"/>
            </w:pPr>
            <w:r>
              <w:rPr>
                <w:iCs/>
                <w:i/>
              </w:rPr>
              <w:t xml:space="preserve">“</w:t>
            </w:r>
            <w:r>
              <w:rPr>
                <w:iCs/>
                <w:i/>
              </w:rPr>
              <w:t xml:space="preserve">QIGOA có thắng không?</w:t>
            </w:r>
            <w:r>
              <w:rPr>
                <w:iCs/>
                <w:i/>
              </w:rPr>
              <w:t xml:space="preserve">”</w:t>
            </w:r>
          </w:p>
        </w:tc>
        <w:tc>
          <w:p>
            <w:pPr>
              <w:pStyle w:val="Compact"/>
              <w:jc w:val="left"/>
            </w:pPr>
            <w:r>
              <w:rPr>
                <w:iCs/>
                <w:i/>
                <w:bCs/>
                <w:b/>
              </w:rPr>
              <w:t xml:space="preserve">“</w:t>
            </w:r>
            <w:r>
              <w:rPr>
                <w:iCs/>
                <w:i/>
                <w:bCs/>
                <w:b/>
              </w:rPr>
              <w:t xml:space="preserve">QIGOA có thực sự giúp không, và ta đang đo đúng thứ chưa?</w:t>
            </w:r>
            <w:r>
              <w:rPr>
                <w:iCs/>
                <w:i/>
                <w:bCs/>
                <w:b/>
              </w:rPr>
              <w:t xml:space="preserve">”</w:t>
            </w:r>
          </w:p>
        </w:tc>
      </w:tr>
      <w:tr>
        <w:tc>
          <w:p>
            <w:pPr>
              <w:pStyle w:val="Compact"/>
              <w:jc w:val="left"/>
            </w:pPr>
            <w:r>
              <w:rPr>
                <w:bCs/>
                <w:b/>
              </w:rPr>
              <w:t xml:space="preserve">Thước đo</w:t>
            </w:r>
          </w:p>
        </w:tc>
        <w:tc>
          <w:p>
            <w:pPr>
              <w:pStyle w:val="Compact"/>
              <w:jc w:val="left"/>
            </w:pPr>
            <w:r>
              <w:t xml:space="preserve">PSNR, SSIM, CPU time</w:t>
            </w:r>
          </w:p>
        </w:tc>
        <w:tc>
          <w:p>
            <w:pPr>
              <w:pStyle w:val="Compact"/>
              <w:jc w:val="left"/>
            </w:pPr>
            <w:r>
              <w:rPr>
                <w:bCs/>
                <w:b/>
              </w:rPr>
              <w:t xml:space="preserve">Dice, HD95, NSD</w:t>
            </w:r>
            <w:r>
              <w:t xml:space="preserve"> </w:t>
            </w:r>
            <w:r>
              <w:t xml:space="preserve">(PSNR/SSIM giữ lại làm</w:t>
            </w:r>
            <w:r>
              <w:t xml:space="preserve"> </w:t>
            </w:r>
            <w:r>
              <w:rPr>
                <w:iCs/>
                <w:i/>
              </w:rPr>
              <w:t xml:space="preserve">bằng chứng</w:t>
            </w:r>
            <w:r>
              <w:t xml:space="preserve">, không phải kết quả)</w:t>
            </w:r>
          </w:p>
        </w:tc>
      </w:tr>
      <w:tr>
        <w:tc>
          <w:p>
            <w:pPr>
              <w:pStyle w:val="Compact"/>
              <w:jc w:val="left"/>
            </w:pPr>
            <w:r>
              <w:rPr>
                <w:bCs/>
                <w:b/>
              </w:rPr>
              <w:t xml:space="preserve">Kết luận</w:t>
            </w:r>
          </w:p>
        </w:tc>
        <w:tc>
          <w:p>
            <w:pPr>
              <w:pStyle w:val="Compact"/>
              <w:jc w:val="left"/>
            </w:pPr>
            <w:r>
              <w:t xml:space="preserve">“</w:t>
            </w:r>
            <w:r>
              <w:t xml:space="preserve">QIGOA vượt trội</w:t>
            </w:r>
            <w:r>
              <w:t xml:space="preserve">”</w:t>
            </w:r>
          </w:p>
        </w:tc>
        <w:tc>
          <w:p>
            <w:pPr>
              <w:pStyle w:val="Compact"/>
              <w:jc w:val="left"/>
            </w:pPr>
            <w:r>
              <w:rPr>
                <w:bCs/>
                <w:b/>
              </w:rPr>
              <w:t xml:space="preserve">Bốn mệnh đề bác bỏ được + một phương pháp thay thế</w:t>
            </w:r>
          </w:p>
        </w:tc>
      </w:tr>
    </w:tbl>
    <w:p>
      <w:pPr>
        <w:pStyle w:val="BodyText"/>
      </w:pPr>
      <w:r>
        <w:rPr>
          <w:bCs/>
          <w:b/>
        </w:rPr>
        <w:t xml:space="preserve">Không có gì bị vứt bỏ.</w:t>
      </w:r>
      <w:r>
        <w:t xml:space="preserve"> </w:t>
      </w:r>
      <w:r>
        <w:t xml:space="preserve">Toàn bộ QIGOA, Kapur, Q-bit, rotation gate, và bảng so sánh bảy thuật toán đều nằm trong bài. Khác biệt duy nhất: chúng phục vụ một luận điểm</w:t>
      </w:r>
      <w:r>
        <w:t xml:space="preserve"> </w:t>
      </w:r>
      <w:r>
        <w:rPr>
          <w:bCs/>
          <w:b/>
        </w:rPr>
        <w:t xml:space="preserve">không thể bị bác</w:t>
      </w:r>
      <w:r>
        <w:t xml:space="preserve">, thay vì một luận điểm</w:t>
      </w:r>
      <w:r>
        <w:t xml:space="preserve"> </w:t>
      </w:r>
      <w:r>
        <w:rPr>
          <w:bCs/>
          <w:b/>
        </w:rPr>
        <w:t xml:space="preserve">sẽ bị bác</w:t>
      </w:r>
      <w:r>
        <w:t xml:space="preserve">.</w:t>
      </w:r>
    </w:p>
    <w:bookmarkEnd w:id="21"/>
    <w:bookmarkStart w:id="22" w:name="X371c5742002993d89f4bb60e28b185120e81227"/>
    <w:p>
      <w:pPr>
        <w:pStyle w:val="Heading2"/>
      </w:pPr>
      <w:r>
        <w:t xml:space="preserve">1.3 Vì sao phải đổi — ba sự thật từ chính số liệu của chúng ta</w:t>
      </w:r>
    </w:p>
    <w:p>
      <w:pPr>
        <w:pStyle w:val="FirstParagraph"/>
      </w:pPr>
      <w:r>
        <w:t xml:space="preserve">Lô thí nghiệm đầu tiên đã chạy xong (25.200 lượt chạy độc lập trên BraTS). Khi đọc kỹ số liệu, ba sự thật hiện ra và</w:t>
      </w:r>
      <w:r>
        <w:t xml:space="preserve"> </w:t>
      </w:r>
      <w:r>
        <w:rPr>
          <w:bCs/>
          <w:b/>
        </w:rPr>
        <w:t xml:space="preserve">cả ba đều bác bỏ claim</w:t>
      </w:r>
      <w:r>
        <w:rPr>
          <w:bCs/>
          <w:b/>
        </w:rPr>
        <w:t xml:space="preserve"> </w:t>
      </w:r>
      <w:r>
        <w:rPr>
          <w:bCs/>
          <w:b/>
        </w:rPr>
        <w:t xml:space="preserve">“</w:t>
      </w:r>
      <w:r>
        <w:rPr>
          <w:bCs/>
          <w:b/>
        </w:rPr>
        <w:t xml:space="preserve">QIGOA vượt trội</w:t>
      </w:r>
      <w:r>
        <w:rPr>
          <w:bCs/>
          <w:b/>
        </w:rPr>
        <w:t xml:space="preserve">”</w:t>
      </w:r>
      <w:r>
        <w:t xml:space="preserve">.</w:t>
      </w:r>
    </w:p>
    <w:p>
      <w:pPr>
        <w:pStyle w:val="BodyText"/>
      </w:pPr>
      <w:r>
        <w:rPr>
          <w:bCs/>
          <w:b/>
        </w:rPr>
        <w:t xml:space="preserve">Thứ nhất — QIGOA được cấp thêm 13,4% ngân sách.</w:t>
      </w:r>
      <w:r>
        <w:t xml:space="preserve"> </w:t>
      </w:r>
      <w:r>
        <w:t xml:space="preserve">Mọi baseline tiêu đúng 7.550 lượt đánh giá hàm mục tiêu. QIGOA tiêu 8.563. Nguyên nhân: bước memetic refinement có gọi hàm mục tiêu nhưng không bị trừ vào ngân sách. Nghĩa là QIGOA đang chạy một cuộc đua mà nó được thêm 13,4% thời gian, còn các đối thủ thì không.</w:t>
      </w:r>
      <w:r>
        <w:t xml:space="preserve"> </w:t>
      </w:r>
      <w:r>
        <w:rPr>
          <w:bCs/>
          <w:b/>
        </w:rPr>
        <w:t xml:space="preserve">Chưa cùng ngân sách thì chưa có quyền so sánh gì cả.</w:t>
      </w:r>
    </w:p>
    <w:p>
      <w:pPr>
        <w:pStyle w:val="BodyText"/>
      </w:pPr>
      <w:r>
        <w:rPr>
          <w:bCs/>
          <w:b/>
        </w:rPr>
        <w:t xml:space="preserve">Thứ hai — tối ưu càng giỏi thì phân đoạn càng tệ.</w:t>
      </w:r>
      <w:r>
        <w:t xml:space="preserve"> </w:t>
      </w:r>
      <w:r>
        <w:t xml:space="preserve">Khi tăng số ngưỡng k từ 2 lên 10:</w:t>
      </w:r>
    </w:p>
    <w:tbl>
      <w:tblPr>
        <w:tblStyle w:val="Table"/>
        <w:tblW w:type="pct" w:w="0.0"/>
        <w:tblLook w:firstRow="1" w:lastRow="0" w:firstColumn="0" w:lastColumn="0" w:noHBand="0" w:noVBand="0" w:val="0020"/>
      </w:tblPr>
      <w:tblGrid/>
      <w:tr>
        <w:tc>
          <w:p>
            <w:pPr>
              <w:pStyle w:val="Compact"/>
              <w:jc w:val="left"/>
            </w:pPr>
            <w:r>
              <w:t xml:space="preserve">k</w:t>
            </w:r>
          </w:p>
        </w:tc>
        <w:tc>
          <w:p>
            <w:pPr>
              <w:pStyle w:val="Compact"/>
              <w:jc w:val="left"/>
            </w:pPr>
            <w:r>
              <w:t xml:space="preserve">Kapur fitness</w:t>
            </w:r>
          </w:p>
        </w:tc>
        <w:tc>
          <w:p>
            <w:pPr>
              <w:pStyle w:val="Compact"/>
              <w:jc w:val="left"/>
            </w:pPr>
            <w:r>
              <w:t xml:space="preserve">PSNR (dB)</w:t>
            </w:r>
          </w:p>
        </w:tc>
        <w:tc>
          <w:p>
            <w:pPr>
              <w:pStyle w:val="Compact"/>
              <w:jc w:val="left"/>
            </w:pPr>
            <w:r>
              <w:t xml:space="preserve">SSIM</w:t>
            </w:r>
          </w:p>
        </w:tc>
        <w:tc>
          <w:p>
            <w:pPr>
              <w:pStyle w:val="Compact"/>
              <w:jc w:val="left"/>
            </w:pPr>
            <w:r>
              <w:rPr>
                <w:bCs/>
                <w:b/>
              </w:rPr>
              <w:t xml:space="preserve">Dice</w:t>
            </w:r>
          </w:p>
        </w:tc>
      </w:tr>
      <w:tr>
        <w:tc>
          <w:p>
            <w:pPr>
              <w:pStyle w:val="Compact"/>
              <w:jc w:val="left"/>
            </w:pPr>
            <w:r>
              <w:t xml:space="preserve">2</w:t>
            </w:r>
          </w:p>
        </w:tc>
        <w:tc>
          <w:p>
            <w:pPr>
              <w:pStyle w:val="Compact"/>
              <w:jc w:val="left"/>
            </w:pPr>
            <w:r>
              <w:t xml:space="preserve">9,61</w:t>
            </w:r>
          </w:p>
        </w:tc>
        <w:tc>
          <w:p>
            <w:pPr>
              <w:pStyle w:val="Compact"/>
              <w:jc w:val="left"/>
            </w:pPr>
            <w:r>
              <w:t xml:space="preserve">18,86</w:t>
            </w:r>
          </w:p>
        </w:tc>
        <w:tc>
          <w:p>
            <w:pPr>
              <w:pStyle w:val="Compact"/>
              <w:jc w:val="left"/>
            </w:pPr>
            <w:r>
              <w:t xml:space="preserve">0,772</w:t>
            </w:r>
          </w:p>
        </w:tc>
        <w:tc>
          <w:p>
            <w:pPr>
              <w:pStyle w:val="Compact"/>
              <w:jc w:val="left"/>
            </w:pPr>
            <w:r>
              <w:rPr>
                <w:bCs/>
                <w:b/>
              </w:rPr>
              <w:t xml:space="preserve">0,664</w:t>
            </w:r>
          </w:p>
        </w:tc>
      </w:tr>
      <w:tr>
        <w:tc>
          <w:p>
            <w:pPr>
              <w:pStyle w:val="Compact"/>
              <w:jc w:val="left"/>
            </w:pPr>
            <w:r>
              <w:t xml:space="preserve">4</w:t>
            </w:r>
          </w:p>
        </w:tc>
        <w:tc>
          <w:p>
            <w:pPr>
              <w:pStyle w:val="Compact"/>
              <w:jc w:val="left"/>
            </w:pPr>
            <w:r>
              <w:t xml:space="preserve">15,82</w:t>
            </w:r>
          </w:p>
        </w:tc>
        <w:tc>
          <w:p>
            <w:pPr>
              <w:pStyle w:val="Compact"/>
              <w:jc w:val="left"/>
            </w:pPr>
            <w:r>
              <w:t xml:space="preserve">27,96</w:t>
            </w:r>
          </w:p>
        </w:tc>
        <w:tc>
          <w:p>
            <w:pPr>
              <w:pStyle w:val="Compact"/>
              <w:jc w:val="left"/>
            </w:pPr>
            <w:r>
              <w:t xml:space="preserve">0,970</w:t>
            </w:r>
          </w:p>
        </w:tc>
        <w:tc>
          <w:p>
            <w:pPr>
              <w:pStyle w:val="Compact"/>
              <w:jc w:val="left"/>
            </w:pPr>
            <w:r>
              <w:rPr>
                <w:bCs/>
                <w:b/>
              </w:rPr>
              <w:t xml:space="preserve">0,675</w:t>
            </w:r>
            <w:r>
              <w:t xml:space="preserve"> </w:t>
            </w:r>
            <w:r>
              <w:t xml:space="preserve">— đỉnh</w:t>
            </w:r>
          </w:p>
        </w:tc>
      </w:tr>
      <w:tr>
        <w:tc>
          <w:p>
            <w:pPr>
              <w:pStyle w:val="Compact"/>
              <w:jc w:val="left"/>
            </w:pPr>
            <w:r>
              <w:t xml:space="preserve">6</w:t>
            </w:r>
          </w:p>
        </w:tc>
        <w:tc>
          <w:p>
            <w:pPr>
              <w:pStyle w:val="Compact"/>
              <w:jc w:val="left"/>
            </w:pPr>
            <w:r>
              <w:t xml:space="preserve">21,42</w:t>
            </w:r>
          </w:p>
        </w:tc>
        <w:tc>
          <w:p>
            <w:pPr>
              <w:pStyle w:val="Compact"/>
              <w:jc w:val="left"/>
            </w:pPr>
            <w:r>
              <w:t xml:space="preserve">32,06</w:t>
            </w:r>
          </w:p>
        </w:tc>
        <w:tc>
          <w:p>
            <w:pPr>
              <w:pStyle w:val="Compact"/>
              <w:jc w:val="left"/>
            </w:pPr>
            <w:r>
              <w:t xml:space="preserve">0,992</w:t>
            </w:r>
          </w:p>
        </w:tc>
        <w:tc>
          <w:p>
            <w:pPr>
              <w:pStyle w:val="Compact"/>
              <w:jc w:val="left"/>
            </w:pPr>
            <w:r>
              <w:t xml:space="preserve">0,579</w:t>
            </w:r>
          </w:p>
        </w:tc>
      </w:tr>
      <w:tr>
        <w:tc>
          <w:p>
            <w:pPr>
              <w:pStyle w:val="Compact"/>
              <w:jc w:val="left"/>
            </w:pPr>
            <w:r>
              <w:t xml:space="preserve">8</w:t>
            </w:r>
          </w:p>
        </w:tc>
        <w:tc>
          <w:p>
            <w:pPr>
              <w:pStyle w:val="Compact"/>
              <w:jc w:val="left"/>
            </w:pPr>
            <w:r>
              <w:t xml:space="preserve">26,36</w:t>
            </w:r>
          </w:p>
        </w:tc>
        <w:tc>
          <w:p>
            <w:pPr>
              <w:pStyle w:val="Compact"/>
              <w:jc w:val="left"/>
            </w:pPr>
            <w:r>
              <w:t xml:space="preserve">34,43</w:t>
            </w:r>
          </w:p>
        </w:tc>
        <w:tc>
          <w:p>
            <w:pPr>
              <w:pStyle w:val="Compact"/>
              <w:jc w:val="left"/>
            </w:pPr>
            <w:r>
              <w:t xml:space="preserve">0,995</w:t>
            </w:r>
          </w:p>
        </w:tc>
        <w:tc>
          <w:p>
            <w:pPr>
              <w:pStyle w:val="Compact"/>
              <w:jc w:val="left"/>
            </w:pPr>
            <w:r>
              <w:t xml:space="preserve">0,500</w:t>
            </w:r>
          </w:p>
        </w:tc>
      </w:tr>
      <w:tr>
        <w:tc>
          <w:p>
            <w:pPr>
              <w:pStyle w:val="Compact"/>
              <w:jc w:val="left"/>
            </w:pPr>
            <w:r>
              <w:t xml:space="preserve">10</w:t>
            </w:r>
          </w:p>
        </w:tc>
        <w:tc>
          <w:p>
            <w:pPr>
              <w:pStyle w:val="Compact"/>
              <w:jc w:val="left"/>
            </w:pPr>
            <w:r>
              <w:t xml:space="preserve">30,81</w:t>
            </w:r>
          </w:p>
        </w:tc>
        <w:tc>
          <w:p>
            <w:pPr>
              <w:pStyle w:val="Compact"/>
              <w:jc w:val="left"/>
            </w:pPr>
            <w:r>
              <w:t xml:space="preserve">36,19</w:t>
            </w:r>
          </w:p>
        </w:tc>
        <w:tc>
          <w:p>
            <w:pPr>
              <w:pStyle w:val="Compact"/>
              <w:jc w:val="left"/>
            </w:pPr>
            <w:r>
              <w:rPr>
                <w:bCs/>
                <w:b/>
              </w:rPr>
              <w:t xml:space="preserve">0,997</w:t>
            </w:r>
          </w:p>
        </w:tc>
        <w:tc>
          <w:p>
            <w:pPr>
              <w:pStyle w:val="Compact"/>
              <w:jc w:val="left"/>
            </w:pPr>
            <w:r>
              <w:rPr>
                <w:bCs/>
                <w:b/>
              </w:rPr>
              <w:t xml:space="preserve">0,437</w:t>
            </w:r>
          </w:p>
        </w:tc>
      </w:tr>
    </w:tbl>
    <w:p>
      <w:pPr>
        <w:pStyle w:val="BodyText"/>
      </w:pPr>
      <w:r>
        <w:t xml:space="preserve">Hàm mục tiêu tăng đơn điệu. PSNR tăng đơn điệu. SSIM tiến sát 1,0.</w:t>
      </w:r>
      <w:r>
        <w:t xml:space="preserve"> </w:t>
      </w:r>
      <w:r>
        <w:rPr>
          <w:bCs/>
          <w:b/>
        </w:rPr>
        <w:t xml:space="preserve">Còn Dice sụp 34%.</w:t>
      </w:r>
      <w:r>
        <w:t xml:space="preserve"> </w:t>
      </w:r>
      <w:r>
        <w:t xml:space="preserve">Hệ số tương quan hạng Spearman giữa k và Dice là</w:t>
      </w:r>
      <w:r>
        <w:t xml:space="preserve"> </w:t>
      </w:r>
      <w:r>
        <w:rPr>
          <w:bCs/>
          <w:b/>
        </w:rPr>
        <w:t xml:space="preserve">−0,893</w:t>
      </w:r>
      <w:r>
        <w:t xml:space="preserve">.</w:t>
      </w:r>
    </w:p>
    <w:p>
      <w:pPr>
        <w:pStyle w:val="BodyText"/>
      </w:pPr>
      <w:r>
        <w:t xml:space="preserve">Hệ quả trực tiếp và nghiêm trọng:</w:t>
      </w:r>
      <w:r>
        <w:t xml:space="preserve"> </w:t>
      </w:r>
      <w:r>
        <w:rPr>
          <w:bCs/>
          <w:b/>
        </w:rPr>
        <w:t xml:space="preserve">nếu chọn k bằng PSNR, ta chọn k = 10. Nếu chọn bằng Dice, ta chọn k = 4.</w:t>
      </w:r>
      <w:r>
        <w:t xml:space="preserve"> </w:t>
      </w:r>
      <w:r>
        <w:t xml:space="preserve">Chọn mô hình bằng PSNR chủ động làm hại bệnh nhân.</w:t>
      </w:r>
    </w:p>
    <w:p>
      <w:pPr>
        <w:pStyle w:val="BodyText"/>
      </w:pPr>
      <w:r>
        <w:rPr>
          <w:bCs/>
          <w:b/>
        </w:rPr>
        <w:t xml:space="preserve">Thứ ba — và đây là phát hiện quan trọng nhất — suy biến cấu trúc.</w:t>
      </w:r>
      <w:r>
        <w:t xml:space="preserve"> </w:t>
      </w:r>
      <w:r>
        <w:t xml:space="preserve">Quy tắc tạo mask khối u mà cả dòng văn liệu đang dùng là</w:t>
      </w:r>
      <w:r>
        <w:t xml:space="preserve"> </w:t>
      </w:r>
      <w:r>
        <w:t xml:space="preserve">“</w:t>
      </w:r>
      <w:r>
        <w:t xml:space="preserve">lấy lớp sáng nhất</w:t>
      </w:r>
      <w:r>
        <w:t xml:space="preserve">”</w:t>
      </w:r>
      <w:r>
        <w:t xml:space="preserve">. Nghĩa là mask chỉ gồm những điểm ảnh có cường độ</w:t>
      </w:r>
      <w:r>
        <w:t xml:space="preserve"> </w:t>
      </w:r>
      <w:r>
        <w:rPr>
          <w:bCs/>
          <w:b/>
        </w:rPr>
        <w:t xml:space="preserve">vượt ngưỡng lớn nhất</w:t>
      </w:r>
      <w:r>
        <w:t xml:space="preserve">. Còn k−1 ngưỡng kia? Không ảnh hưởng gì tới mask.</w:t>
      </w:r>
    </w:p>
    <w:p>
      <w:pPr>
        <w:pStyle w:val="BodyText"/>
      </w:pPr>
      <w:r>
        <w:t xml:space="preserve">Kiểm chứng trên toàn bộ dữ liệu — nhóm các lượt chạy theo cặp</w:t>
      </w:r>
      <w:r>
        <w:t xml:space="preserve"> </w:t>
      </w:r>
      <w:r>
        <w:rPr>
          <w:iCs/>
          <w:i/>
        </w:rPr>
        <w:t xml:space="preserve">(ảnh, ngưỡng lớn nhất)</w:t>
      </w:r>
      <w:r>
        <w:t xml:space="preserve"> </w:t>
      </w:r>
      <w:r>
        <w:t xml:space="preserve">rồi xem Dice có thay đổi không:</w:t>
      </w:r>
    </w:p>
    <w:p>
      <w:pPr>
        <w:pStyle w:val="BlockText"/>
      </w:pPr>
      <w:r>
        <w:rPr>
          <w:bCs/>
          <w:b/>
        </w:rPr>
        <w:t xml:space="preserve">2.576 trên 2.576 nhóm cho Dice hằng số. Độ lệch chuẩn lớn nhất trong một nhóm: 0,00.</w:t>
      </w:r>
      <w:r>
        <w:t xml:space="preserve"> </w:t>
      </w:r>
      <w:r>
        <w:t xml:space="preserve">Không một ngoại lệ.</w:t>
      </w:r>
    </w:p>
    <w:p>
      <w:pPr>
        <w:pStyle w:val="FirstParagraph"/>
      </w:pPr>
      <w:r>
        <w:t xml:space="preserve">Nói cách khác:</w:t>
      </w:r>
      <w:r>
        <w:t xml:space="preserve"> </w:t>
      </w:r>
      <w:r>
        <w:rPr>
          <w:bCs/>
          <w:b/>
        </w:rPr>
        <w:t xml:space="preserve">toàn bộ máy móc Q-bit, quantum rotation gate, Lévy flight, memetic refinement và social term của GOA đang tranh nhau tối ưu những biến không ảnh hưởng tới kết quả lâm sàng.</w:t>
      </w:r>
      <w:r>
        <w:t xml:space="preserve"> </w:t>
      </w:r>
      <w:r>
        <w:t xml:space="preserve">Không gian tìm kiếm thực sự có ích chỉ là</w:t>
      </w:r>
      <w:r>
        <w:t xml:space="preserve"> </w:t>
      </w:r>
      <w:r>
        <w:rPr>
          <w:bCs/>
          <w:b/>
        </w:rPr>
        <w:t xml:space="preserve">một chiều với 254 giá trị</w:t>
      </w:r>
      <w:r>
        <w:t xml:space="preserve"> </w:t>
      </w:r>
      <w:r>
        <w:t xml:space="preserve">— vét cạn trong vài mili-giây.</w:t>
      </w:r>
    </w:p>
    <w:p>
      <w:pPr>
        <w:pStyle w:val="BodyText"/>
      </w:pPr>
      <w:r>
        <w:t xml:space="preserve">Điều này</w:t>
      </w:r>
      <w:r>
        <w:t xml:space="preserve"> </w:t>
      </w:r>
      <w:r>
        <w:rPr>
          <w:iCs/>
          <w:i/>
        </w:rPr>
        <w:t xml:space="preserve">giải thích</w:t>
      </w:r>
      <w:r>
        <w:t xml:space="preserve"> </w:t>
      </w:r>
      <w:r>
        <w:t xml:space="preserve">sự thật thứ hai: khi k tăng, thuật toán đẩy ngưỡng lớn nhất lên cao hơn, mask teo lại, Dice sụp. Fitness vẫn tăng vì nó đo entropy của</w:t>
      </w:r>
      <w:r>
        <w:t xml:space="preserve"> </w:t>
      </w:r>
      <w:r>
        <w:rPr>
          <w:bCs/>
          <w:b/>
        </w:rPr>
        <w:t xml:space="preserve">toàn bộ phân hoạch</w:t>
      </w:r>
      <w:r>
        <w:t xml:space="preserve">, chứ không đo khối u.</w:t>
      </w:r>
    </w:p>
    <w:p>
      <w:pPr>
        <w:pStyle w:val="BodyText"/>
      </w:pPr>
      <w:r>
        <w:rPr>
          <w:bCs/>
          <w:b/>
        </w:rPr>
        <w:t xml:space="preserve">Và kết cục:</w:t>
      </w:r>
      <w:r>
        <w:t xml:space="preserve"> </w:t>
      </w:r>
      <w:r>
        <w:t xml:space="preserve">tại k = 10, dù được cấp thêm 13,4% ngân sách, QIGOA vẫn</w:t>
      </w:r>
      <w:r>
        <w:t xml:space="preserve"> </w:t>
      </w:r>
      <w:r>
        <w:rPr>
          <w:bCs/>
          <w:b/>
        </w:rPr>
        <w:t xml:space="preserve">thua PSO ở cả ba chiều</w:t>
      </w:r>
      <w:r>
        <w:t xml:space="preserve"> </w:t>
      </w:r>
      <w:r>
        <w:t xml:space="preserve">— fitness thấp hơn (31,108 so với 31,137), Dice thấp hơn (0,444 so với 0,453), và chậm hơn 36%.</w:t>
      </w:r>
    </w:p>
    <w:p>
      <w:pPr>
        <w:pStyle w:val="BodyText"/>
      </w:pPr>
      <w:r>
        <w:t xml:space="preserve">“</w:t>
      </w:r>
      <w:r>
        <w:t xml:space="preserve">Chiến thắng</w:t>
      </w:r>
      <w:r>
        <w:t xml:space="preserve">”</w:t>
      </w:r>
      <w:r>
        <w:t xml:space="preserve"> </w:t>
      </w:r>
      <w:r>
        <w:t xml:space="preserve">duy nhất của QIGOA là thắng</w:t>
      </w:r>
      <w:r>
        <w:t xml:space="preserve"> </w:t>
      </w:r>
      <w:r>
        <w:rPr>
          <w:bCs/>
          <w:b/>
        </w:rPr>
        <w:t xml:space="preserve">GOA gốc</w:t>
      </w:r>
      <w:r>
        <w:t xml:space="preserve">. Nhưng GOA gốc có tỷ lệ đạt nghiệm tốt nhất bằng</w:t>
      </w:r>
      <w:r>
        <w:t xml:space="preserve"> </w:t>
      </w:r>
      <w:r>
        <w:rPr>
          <w:bCs/>
          <w:b/>
        </w:rPr>
        <w:t xml:space="preserve">0% ở mọi k ≥ 3</w:t>
      </w:r>
      <w:r>
        <w:t xml:space="preserve">, trong khi mọi thuật toán khác đạt trên 96%. Một baseline có tỷ lệ 0% không phải là baseline — đó là</w:t>
      </w:r>
      <w:r>
        <w:t xml:space="preserve"> </w:t>
      </w:r>
      <w:r>
        <w:rPr>
          <w:bCs/>
          <w:b/>
        </w:rPr>
        <w:t xml:space="preserve">một lỗi cài đặt</w:t>
      </w:r>
      <w:r>
        <w:t xml:space="preserve">. Ta đang so với một con bug, không phải với hiện trạng nghiên cứu.</w:t>
      </w:r>
    </w:p>
    <w:p>
      <w:r>
        <w:pict>
          <v:rect style="width:0;height:1.5pt" o:hralign="center" o:hrstd="t" o:hr="t"/>
        </w:pict>
      </w:r>
    </w:p>
    <w:bookmarkEnd w:id="22"/>
    <w:bookmarkEnd w:id="23"/>
    <w:bookmarkStart w:id="28" w:name="bốn-mệnh-đề-xương-sống-của-bài"/>
    <w:p>
      <w:pPr>
        <w:pStyle w:val="Heading1"/>
      </w:pPr>
      <w:r>
        <w:t xml:space="preserve">2. Bốn mệnh đề — xương sống của bài</w:t>
      </w:r>
    </w:p>
    <w:p>
      <w:pPr>
        <w:pStyle w:val="FirstParagraph"/>
      </w:pPr>
      <w:r>
        <w:t xml:space="preserve">Bài báo được dựng quanh bốn mệnh đề. Điểm mấu chốt:</w:t>
      </w:r>
      <w:r>
        <w:t xml:space="preserve"> </w:t>
      </w:r>
      <w:r>
        <w:rPr>
          <w:bCs/>
          <w:b/>
        </w:rPr>
        <w:t xml:space="preserve">mỗi mệnh đề đều có thể bị bác bỏ bằng một thí nghiệm cụ thể.</w:t>
      </w:r>
      <w:r>
        <w:t xml:space="preserve"> </w:t>
      </w:r>
      <w:r>
        <w:t xml:space="preserve">Đây là khác biệt giữa</w:t>
      </w:r>
      <w:r>
        <w:t xml:space="preserve"> </w:t>
      </w:r>
      <w:r>
        <w:t xml:space="preserve">“</w:t>
      </w:r>
      <w:r>
        <w:t xml:space="preserve">chứng minh tôi đúng</w:t>
      </w:r>
      <w:r>
        <w:t xml:space="preserve">”</w:t>
      </w:r>
      <w:r>
        <w:t xml:space="preserve"> </w:t>
      </w:r>
      <w:r>
        <w:t xml:space="preserve">và</w:t>
      </w:r>
      <w:r>
        <w:t xml:space="preserve"> </w:t>
      </w:r>
      <w:r>
        <w:t xml:space="preserve">“</w:t>
      </w:r>
      <w:r>
        <w:t xml:space="preserve">cố gắng chứng minh tôi sai, và thất bại</w:t>
      </w:r>
      <w:r>
        <w:t xml:space="preserve">”</w:t>
      </w:r>
      <w:r>
        <w:t xml:space="preserve"> </w:t>
      </w:r>
      <w:r>
        <w:t xml:space="preserve">— và reviewer phân biệt được hai thứ đó.</w:t>
      </w:r>
    </w:p>
    <w:p>
      <w:pPr>
        <w:pStyle w:val="BodyText"/>
      </w:pPr>
      <w:r>
        <w:t xml:space="preserve">Bốn mệnh đề đã được</w:t>
      </w:r>
      <w:r>
        <w:t xml:space="preserve"> </w:t>
      </w:r>
      <w:r>
        <w:rPr>
          <w:bCs/>
          <w:b/>
        </w:rPr>
        <w:t xml:space="preserve">khoá trong một bản preregistration viết trước khi chạy bất kỳ thí nghiệm nào</w:t>
      </w:r>
      <w:r>
        <w:t xml:space="preserve">, kèm tiêu chí bác bỏ và phương án dự phòng nếu thất bại. Đây là hàng rào chống việc điều chỉnh giả thuyết cho khớp với số liệu sau khi đã nhìn thấy số.</w:t>
      </w:r>
    </w:p>
    <w:bookmarkStart w:id="24" w:name="p1-suy-biến-cấu-trúc"/>
    <w:p>
      <w:pPr>
        <w:pStyle w:val="Heading2"/>
      </w:pPr>
      <w:r>
        <w:t xml:space="preserve">P1 — Suy biến cấu trúc</w:t>
      </w:r>
    </w:p>
    <w:p>
      <w:pPr>
        <w:pStyle w:val="FirstParagraph"/>
      </w:pPr>
      <w:r>
        <w:rPr>
          <w:bCs/>
          <w:b/>
        </w:rPr>
        <w:t xml:space="preserve">Phát biểu.</w:t>
      </w:r>
      <w:r>
        <w:t xml:space="preserve"> </w:t>
      </w:r>
      <w:r>
        <w:t xml:space="preserve">Với</w:t>
      </w:r>
      <w:r>
        <w:t xml:space="preserve"> </w:t>
      </w:r>
      <w:r>
        <w:rPr>
          <w:iCs/>
          <w:i/>
        </w:rPr>
        <w:t xml:space="preserve">bất kỳ</w:t>
      </w:r>
      <w:r>
        <w:t xml:space="preserve"> </w:t>
      </w:r>
      <w:r>
        <w:t xml:space="preserve">quy tắc nào ánh xạ phân hoạch k-ngưỡng thành mask nhị phân bằng cách chọn</w:t>
      </w:r>
      <w:r>
        <w:t xml:space="preserve"> </w:t>
      </w:r>
      <w:r>
        <w:rPr>
          <w:bCs/>
          <w:b/>
        </w:rPr>
        <w:t xml:space="preserve">một dải lớp cường độ liên tiếp</w:t>
      </w:r>
      <w:r>
        <w:t xml:space="preserve">, mask được xác định bởi</w:t>
      </w:r>
      <w:r>
        <w:t xml:space="preserve"> </w:t>
      </w:r>
      <w:r>
        <w:rPr>
          <w:bCs/>
          <w:b/>
        </w:rPr>
        <w:t xml:space="preserve">nhiều nhất hai</w:t>
      </w:r>
      <w:r>
        <w:t xml:space="preserve"> </w:t>
      </w:r>
      <w:r>
        <w:t xml:space="preserve">trong k ngưỡng — bất kể k lớn bao nhiêu. Với quy tắc</w:t>
      </w:r>
      <w:r>
        <w:t xml:space="preserve"> </w:t>
      </w:r>
      <w:r>
        <w:t xml:space="preserve">“</w:t>
      </w:r>
      <w:r>
        <w:t xml:space="preserve">lớp sáng nhất</w:t>
      </w:r>
      <w:r>
        <w:t xml:space="preserve">”</w:t>
      </w:r>
      <w:r>
        <w:t xml:space="preserve"> </w:t>
      </w:r>
      <w:r>
        <w:t xml:space="preserve">mà dòng văn liệu đang dùng:</w:t>
      </w:r>
      <w:r>
        <w:t xml:space="preserve"> </w:t>
      </w:r>
      <w:r>
        <w:rPr>
          <w:bCs/>
          <w:b/>
        </w:rPr>
        <w:t xml:space="preserve">đúng một</w:t>
      </w:r>
      <w:r>
        <w:t xml:space="preserve">.</w:t>
      </w:r>
    </w:p>
    <w:p>
      <w:pPr>
        <w:pStyle w:val="BodyText"/>
      </w:pPr>
      <w:r>
        <w:rPr>
          <w:bCs/>
          <w:b/>
        </w:rPr>
        <w:t xml:space="preserve">Hệ quả.</w:t>
      </w:r>
      <w:r>
        <w:t xml:space="preserve"> </w:t>
      </w:r>
      <w:r>
        <w:t xml:space="preserve">Số chiều hiệu dụng của không gian tìm kiếm</w:t>
      </w:r>
      <w:r>
        <w:t xml:space="preserve"> </w:t>
      </w:r>
      <w:r>
        <w:rPr>
          <w:iCs/>
          <w:i/>
        </w:rPr>
        <w:t xml:space="preserve">lâm sàng</w:t>
      </w:r>
      <w:r>
        <w:t xml:space="preserve"> </w:t>
      </w:r>
      <w:r>
        <w:t xml:space="preserve">là ≤ 2, chứ không phải k. Toàn bộ k−1 biến còn lại là</w:t>
      </w:r>
      <w:r>
        <w:t xml:space="preserve"> </w:t>
      </w:r>
      <w:r>
        <w:rPr>
          <w:bCs/>
          <w:b/>
        </w:rPr>
        <w:t xml:space="preserve">biến giả</w:t>
      </w:r>
      <w:r>
        <w:t xml:space="preserve">.</w:t>
      </w:r>
    </w:p>
    <w:p>
      <w:pPr>
        <w:pStyle w:val="BodyText"/>
      </w:pPr>
      <w:r>
        <w:rPr>
          <w:bCs/>
          <w:b/>
        </w:rPr>
        <w:t xml:space="preserve">Bác bỏ được nếu:</w:t>
      </w:r>
      <w:r>
        <w:t xml:space="preserve"> </w:t>
      </w:r>
      <w:r>
        <w:t xml:space="preserve">tồn tại một nhóm</w:t>
      </w:r>
      <w:r>
        <w:t xml:space="preserve"> </w:t>
      </w:r>
      <w:r>
        <w:rPr>
          <w:iCs/>
          <w:i/>
        </w:rPr>
        <w:t xml:space="preserve">(ảnh, dải-lớp)</w:t>
      </w:r>
      <w:r>
        <w:t xml:space="preserve"> </w:t>
      </w:r>
      <w:r>
        <w:t xml:space="preserve">có Dice không hằng số.</w:t>
      </w:r>
    </w:p>
    <w:p>
      <w:pPr>
        <w:pStyle w:val="BodyText"/>
      </w:pPr>
      <w:r>
        <w:rPr>
          <w:bCs/>
          <w:b/>
        </w:rPr>
        <w:t xml:space="preserve">Nếu P1 sai:</w:t>
      </w:r>
      <w:r>
        <w:t xml:space="preserve"> </w:t>
      </w:r>
      <w:r>
        <w:t xml:space="preserve">toàn bộ xương sống của bài sụp. Khi đó hạ scope xuống một bài ablation khiêm tốn và nộp venue thấp hơn.</w:t>
      </w:r>
      <w:r>
        <w:t xml:space="preserve"> </w:t>
      </w:r>
      <w:r>
        <w:rPr>
          <w:bCs/>
          <w:b/>
        </w:rPr>
        <w:t xml:space="preserve">Không cứu P1 bằng cách đổi định nghĩa.</w:t>
      </w:r>
    </w:p>
    <w:bookmarkEnd w:id="24"/>
    <w:bookmarkStart w:id="25" w:name="p2-không-còn-khoảng-trống-tối-ưu"/>
    <w:p>
      <w:pPr>
        <w:pStyle w:val="Heading2"/>
      </w:pPr>
      <w:r>
        <w:t xml:space="preserve">P2 — Không còn khoảng trống tối ưu</w:t>
      </w:r>
    </w:p>
    <w:p>
      <w:pPr>
        <w:pStyle w:val="FirstParagraph"/>
      </w:pPr>
      <w:r>
        <w:rPr>
          <w:bCs/>
          <w:b/>
        </w:rPr>
        <w:t xml:space="preserve">Phát biểu.</w:t>
      </w:r>
      <w:r>
        <w:t xml:space="preserve"> </w:t>
      </w:r>
      <w:r>
        <w:t xml:space="preserve">Với ngân sách</w:t>
      </w:r>
      <w:r>
        <w:t xml:space="preserve"> </w:t>
      </w:r>
      <w:r>
        <w:rPr>
          <w:bCs/>
          <w:b/>
        </w:rPr>
        <w:t xml:space="preserve">bằng nhau tuyệt đối</w:t>
      </w:r>
      <w:r>
        <w:t xml:space="preserve">, mọi metaheuristic — kể cả QIGOA, và kể cả random search — đạt trên 99,99% nghiệm</w:t>
      </w:r>
      <w:r>
        <w:t xml:space="preserve"> </w:t>
      </w:r>
      <w:r>
        <w:rPr>
          <w:bCs/>
          <w:b/>
        </w:rPr>
        <w:t xml:space="preserve">tối ưu toàn cục chính xác</w:t>
      </w:r>
      <w:r>
        <w:t xml:space="preserve">, với chi phí thời gian lớn hơn khoảng hai bậc độ lớn.</w:t>
      </w:r>
    </w:p>
    <w:p>
      <w:pPr>
        <w:pStyle w:val="BodyText"/>
      </w:pPr>
      <w:r>
        <w:t xml:space="preserve">Nghiệm tối ưu chính xác tính được bằng quy hoạch động, vì Kapur entropy có tính</w:t>
      </w:r>
      <w:r>
        <w:t xml:space="preserve"> </w:t>
      </w:r>
      <w:r>
        <w:rPr>
          <w:bCs/>
          <w:b/>
        </w:rPr>
        <w:t xml:space="preserve">cộng tính theo khoảng</w:t>
      </w:r>
      <w:r>
        <w:t xml:space="preserve">.</w:t>
      </w:r>
    </w:p>
    <w:p>
      <w:pPr>
        <w:pStyle w:val="BlockText"/>
      </w:pPr>
      <w:r>
        <w:t xml:space="preserve">⚠️</w:t>
      </w:r>
      <w:r>
        <w:t xml:space="preserve"> </w:t>
      </w:r>
      <w:r>
        <w:rPr>
          <w:bCs/>
          <w:b/>
        </w:rPr>
        <w:t xml:space="preserve">Đây không phải đóng góp của chúng ta</w:t>
      </w:r>
      <w:r>
        <w:t xml:space="preserve">, và bài phải nói thẳng điều đó ngay ở Abstract. Lời giải chính xác đã có:</w:t>
      </w:r>
      <w:r>
        <w:t xml:space="preserve"> </w:t>
      </w:r>
      <w:r>
        <w:rPr>
          <w:bCs/>
          <w:b/>
        </w:rPr>
        <w:t xml:space="preserve">Luessi et al.</w:t>
      </w:r>
      <w:r>
        <w:t xml:space="preserve"> </w:t>
      </w:r>
      <w:r>
        <w:t xml:space="preserve">(</w:t>
      </w:r>
      <w:r>
        <w:rPr>
          <w:iCs/>
          <w:i/>
        </w:rPr>
        <w:t xml:space="preserve">J. Electronic Imaging</w:t>
      </w:r>
      <w:r>
        <w:t xml:space="preserve">, 2009) và</w:t>
      </w:r>
      <w:r>
        <w:t xml:space="preserve"> </w:t>
      </w:r>
      <w:r>
        <w:rPr>
          <w:bCs/>
          <w:b/>
        </w:rPr>
        <w:t xml:space="preserve">Merzban &amp; Elbayoumi</w:t>
      </w:r>
      <w:r>
        <w:t xml:space="preserve"> </w:t>
      </w:r>
      <w:r>
        <w:t xml:space="preserve">(</w:t>
      </w:r>
      <w:r>
        <w:rPr>
          <w:iCs/>
          <w:i/>
        </w:rPr>
        <w:t xml:space="preserve">Expert Systems with Applications</w:t>
      </w:r>
      <w:r>
        <w:t xml:space="preserve">, 2019). Ta chỉ</w:t>
      </w:r>
      <w:r>
        <w:t xml:space="preserve"> </w:t>
      </w:r>
      <w:r>
        <w:rPr>
          <w:bCs/>
          <w:b/>
        </w:rPr>
        <w:t xml:space="preserve">dùng</w:t>
      </w:r>
      <w:r>
        <w:t xml:space="preserve"> </w:t>
      </w:r>
      <w:r>
        <w:t xml:space="preserve">nó làm mốc tham chiếu.</w:t>
      </w:r>
    </w:p>
    <w:p>
      <w:pPr>
        <w:pStyle w:val="FirstParagraph"/>
      </w:pPr>
      <w:r>
        <w:rPr>
          <w:bCs/>
          <w:b/>
        </w:rPr>
        <w:t xml:space="preserve">Bác bỏ được nếu:</w:t>
      </w:r>
      <w:r>
        <w:t xml:space="preserve"> </w:t>
      </w:r>
      <w:r>
        <w:t xml:space="preserve">có thuật toán nào cho tỷ lệ đạt nghiệm dưới 99% một cách hệ thống — nghĩa là bài toán</w:t>
      </w:r>
      <w:r>
        <w:t xml:space="preserve"> </w:t>
      </w:r>
      <w:r>
        <w:rPr>
          <w:iCs/>
          <w:i/>
        </w:rPr>
        <w:t xml:space="preserve">thực sự</w:t>
      </w:r>
      <w:r>
        <w:t xml:space="preserve"> </w:t>
      </w:r>
      <w:r>
        <w:t xml:space="preserve">khó, và metaheuristic</w:t>
      </w:r>
      <w:r>
        <w:t xml:space="preserve"> </w:t>
      </w:r>
      <w:r>
        <w:rPr>
          <w:iCs/>
          <w:i/>
        </w:rPr>
        <w:t xml:space="preserve">có</w:t>
      </w:r>
      <w:r>
        <w:t xml:space="preserve"> </w:t>
      </w:r>
      <w:r>
        <w:t xml:space="preserve">chỗ đứng.</w:t>
      </w:r>
    </w:p>
    <w:bookmarkEnd w:id="25"/>
    <w:bookmarkStart w:id="26" w:name="X2bd8ce42ce7708335c6c4b91b225ec6dc14989c"/>
    <w:p>
      <w:pPr>
        <w:pStyle w:val="Heading2"/>
      </w:pPr>
      <w:r>
        <w:t xml:space="preserve">P3 — Metric hiện hành phản chỉ báo chất lượng lâm sàng</w:t>
      </w:r>
    </w:p>
    <w:p>
      <w:pPr>
        <w:pStyle w:val="FirstParagraph"/>
      </w:pPr>
      <w:r>
        <w:rPr>
          <w:bCs/>
          <w:b/>
        </w:rPr>
        <w:t xml:space="preserve">Phát biểu.</w:t>
      </w:r>
      <w:r>
        <w:t xml:space="preserve"> </w:t>
      </w:r>
      <w:r>
        <w:t xml:space="preserve">Khi k tăng, Kapur fitness / PSNR / SSIM tăng đơn điệu, trong khi Dice giảm và HD95 xấu đi. Chọn k bằng PSNR cho ra k = 10; chọn bằng Dice cho ra k = 4.</w:t>
      </w:r>
    </w:p>
    <w:p>
      <w:pPr>
        <w:pStyle w:val="BodyText"/>
      </w:pPr>
      <w:r>
        <w:rPr>
          <w:bCs/>
          <w:b/>
        </w:rPr>
        <w:t xml:space="preserve">Bác bỏ được nếu:</w:t>
      </w:r>
      <w:r>
        <w:t xml:space="preserve"> </w:t>
      </w:r>
      <w:r>
        <w:t xml:space="preserve">tương quan hoá ra dương hoặc không có ý nghĩa thống kê.</w:t>
      </w:r>
    </w:p>
    <w:p>
      <w:pPr>
        <w:pStyle w:val="BlockText"/>
      </w:pPr>
      <w:r>
        <w:rPr>
          <w:bCs/>
          <w:b/>
        </w:rPr>
        <w:t xml:space="preserve">Một sự thật bất lợi mà bài PHẢI tự nêu.</w:t>
      </w:r>
      <w:r>
        <w:t xml:space="preserve"> </w:t>
      </w:r>
      <w:r>
        <w:t xml:space="preserve">Trong</w:t>
      </w:r>
      <w:r>
        <w:t xml:space="preserve"> </w:t>
      </w:r>
      <w:r>
        <w:rPr>
          <w:iCs/>
          <w:i/>
        </w:rPr>
        <w:t xml:space="preserve">cùng một k</w:t>
      </w:r>
      <w:r>
        <w:t xml:space="preserve">, tương quan giữa PSNR và Dice giữa các thuật toán là</w:t>
      </w:r>
      <w:r>
        <w:t xml:space="preserve"> </w:t>
      </w:r>
      <w:r>
        <w:rPr>
          <w:bCs/>
          <w:b/>
        </w:rPr>
        <w:t xml:space="preserve">dương</w:t>
      </w:r>
      <w:r>
        <w:t xml:space="preserve"> </w:t>
      </w:r>
      <w:r>
        <w:t xml:space="preserve">(khoảng +0,75 đến +0,93). Nghịch lý chỉ xuất hiện khi</w:t>
      </w:r>
      <w:r>
        <w:t xml:space="preserve"> </w:t>
      </w:r>
      <w:r>
        <w:rPr>
          <w:iCs/>
          <w:i/>
        </w:rPr>
        <w:t xml:space="preserve">đổi k</w:t>
      </w:r>
      <w:r>
        <w:t xml:space="preserve">. Nếu ta viết</w:t>
      </w:r>
      <w:r>
        <w:t xml:space="preserve"> </w:t>
      </w:r>
      <w:r>
        <w:t xml:space="preserve">“</w:t>
      </w:r>
      <w:r>
        <w:t xml:space="preserve">PSNR không tương quan với Dice</w:t>
      </w:r>
      <w:r>
        <w:t xml:space="preserve">”</w:t>
      </w:r>
      <w:r>
        <w:t xml:space="preserve"> </w:t>
      </w:r>
      <w:r>
        <w:t xml:space="preserve">thì reviewer chạy lại số trong mười phút và bài chết ngay vòng đầu.</w:t>
      </w:r>
    </w:p>
    <w:p>
      <w:pPr>
        <w:pStyle w:val="BlockText"/>
      </w:pPr>
      <w:r>
        <w:t xml:space="preserve">Điều này đã được ghi vào preregistration như một ràng buộc bắt buộc.</w:t>
      </w:r>
      <w:r>
        <w:t xml:space="preserve"> </w:t>
      </w:r>
      <w:r>
        <w:rPr>
          <w:bCs/>
          <w:b/>
        </w:rPr>
        <w:t xml:space="preserve">Sự thật bất lợi mà mình tự nêu trước thì không còn là vũ khí của reviewer nữa.</w:t>
      </w:r>
    </w:p>
    <w:bookmarkEnd w:id="26"/>
    <w:bookmarkStart w:id="27" w:name="p4-trần-của-cả-họ-phương-pháp"/>
    <w:p>
      <w:pPr>
        <w:pStyle w:val="Heading2"/>
      </w:pPr>
      <w:r>
        <w:t xml:space="preserve">P4 — Trần của cả họ phương pháp</w:t>
      </w:r>
    </w:p>
    <w:p>
      <w:pPr>
        <w:pStyle w:val="FirstParagraph"/>
      </w:pPr>
      <w:r>
        <w:rPr>
          <w:bCs/>
          <w:b/>
        </w:rPr>
        <w:t xml:space="preserve">Phát biểu.</w:t>
      </w:r>
      <w:r>
        <w:t xml:space="preserve"> </w:t>
      </w:r>
      <w:r>
        <w:t xml:space="preserve">Nếu ta cho phép một</w:t>
      </w:r>
      <w:r>
        <w:t xml:space="preserve"> </w:t>
      </w:r>
      <w:r>
        <w:t xml:space="preserve">“</w:t>
      </w:r>
      <w:r>
        <w:t xml:space="preserve">oracle</w:t>
      </w:r>
      <w:r>
        <w:t xml:space="preserve">”</w:t>
      </w:r>
      <w:r>
        <w:t xml:space="preserve"> </w:t>
      </w:r>
      <w:r>
        <w:t xml:space="preserve">biết trước đáp án được chọn cặp ngưỡng tốt nhất có thể cho từng ảnh, thì kết quả của oracle đó là</w:t>
      </w:r>
      <w:r>
        <w:t xml:space="preserve"> </w:t>
      </w:r>
      <w:r>
        <w:rPr>
          <w:bCs/>
          <w:b/>
        </w:rPr>
        <w:t xml:space="preserve">trần đúng của MỌI phương pháp thresholding cường độ</w:t>
      </w:r>
      <w:r>
        <w:t xml:space="preserve"> </w:t>
      </w:r>
      <w:r>
        <w:t xml:space="preserve">— kể cả những phương pháp chưa ai nghĩ ra. Một mạng U-Net 2D huấn luyện trên</w:t>
      </w:r>
      <w:r>
        <w:t xml:space="preserve"> </w:t>
      </w:r>
      <w:r>
        <w:rPr>
          <w:bCs/>
          <w:b/>
        </w:rPr>
        <w:t xml:space="preserve">đúng cùng dữ liệu đầu vào</w:t>
      </w:r>
      <w:r>
        <w:t xml:space="preserve"> </w:t>
      </w:r>
      <w:r>
        <w:t xml:space="preserve">vượt qua trần đó.</w:t>
      </w:r>
    </w:p>
    <w:p>
      <w:pPr>
        <w:pStyle w:val="BodyText"/>
      </w:pPr>
      <w:r>
        <w:rPr>
          <w:bCs/>
          <w:b/>
        </w:rPr>
        <w:t xml:space="preserve">Bác bỏ được nếu:</w:t>
      </w:r>
      <w:r>
        <w:t xml:space="preserve"> </w:t>
      </w:r>
      <w:r>
        <w:t xml:space="preserve">U-Net không vượt oracle — khi đó luận điểm về trần yếu đi, và ta hạ claim xuống</w:t>
      </w:r>
      <w:r>
        <w:t xml:space="preserve"> </w:t>
      </w:r>
      <w:r>
        <w:t xml:space="preserve">“</w:t>
      </w:r>
      <w:r>
        <w:t xml:space="preserve">thresholding chạm trần của chính nó</w:t>
      </w:r>
      <w:r>
        <w:t xml:space="preserve">”</w:t>
      </w:r>
      <w:r>
        <w:t xml:space="preserve">, bỏ phần so sánh với deep learning.</w:t>
      </w:r>
    </w:p>
    <w:p>
      <w:r>
        <w:pict>
          <v:rect style="width:0;height:1.5pt" o:hralign="center" o:hrstd="t" o:hr="t"/>
        </w:pict>
      </w:r>
    </w:p>
    <w:bookmarkEnd w:id="27"/>
    <w:bookmarkEnd w:id="28"/>
    <w:bookmarkStart w:id="29" w:name="Xec83608051ab7f8dd90137ef18a27d09a6d3c7f"/>
    <w:p>
      <w:pPr>
        <w:pStyle w:val="Heading1"/>
      </w:pPr>
      <w:r>
        <w:t xml:space="preserve">3. Đóng góp dương — thứ biến bài từ</w:t>
      </w:r>
      <w:r>
        <w:t xml:space="preserve"> </w:t>
      </w:r>
      <w:r>
        <w:t xml:space="preserve">“</w:t>
      </w:r>
      <w:r>
        <w:t xml:space="preserve">kết quả âm</w:t>
      </w:r>
      <w:r>
        <w:t xml:space="preserve">”</w:t>
      </w:r>
      <w:r>
        <w:t xml:space="preserve"> </w:t>
      </w:r>
      <w:r>
        <w:t xml:space="preserve">thành</w:t>
      </w:r>
      <w:r>
        <w:t xml:space="preserve"> </w:t>
      </w:r>
      <w:r>
        <w:t xml:space="preserve">“</w:t>
      </w:r>
      <w:r>
        <w:t xml:space="preserve">bài đăng được</w:t>
      </w:r>
      <w:r>
        <w:t xml:space="preserve">”</w:t>
      </w:r>
    </w:p>
    <w:p>
      <w:pPr>
        <w:pStyle w:val="FirstParagraph"/>
      </w:pPr>
      <w:r>
        <w:t xml:space="preserve">Một bài báo chỉ nói</w:t>
      </w:r>
      <w:r>
        <w:t xml:space="preserve"> </w:t>
      </w:r>
      <w:r>
        <w:rPr>
          <w:iCs/>
          <w:i/>
        </w:rPr>
        <w:t xml:space="preserve">“</w:t>
      </w:r>
      <w:r>
        <w:rPr>
          <w:iCs/>
          <w:i/>
        </w:rPr>
        <w:t xml:space="preserve">các anh sai</w:t>
      </w:r>
      <w:r>
        <w:rPr>
          <w:iCs/>
          <w:i/>
        </w:rPr>
        <w:t xml:space="preserve">”</w:t>
      </w:r>
      <w:r>
        <w:t xml:space="preserve"> </w:t>
      </w:r>
      <w:r>
        <w:t xml:space="preserve">thì editor sẽ hỏi câu cuối cùng:</w:t>
      </w:r>
      <w:r>
        <w:t xml:space="preserve"> </w:t>
      </w:r>
      <w:r>
        <w:rPr>
          <w:iCs/>
          <w:i/>
        </w:rPr>
        <w:t xml:space="preserve">“</w:t>
      </w:r>
      <w:r>
        <w:rPr>
          <w:iCs/>
          <w:i/>
        </w:rPr>
        <w:t xml:space="preserve">vậy cộng đồng nên làm gì?</w:t>
      </w:r>
      <w:r>
        <w:rPr>
          <w:iCs/>
          <w:i/>
        </w:rPr>
        <w:t xml:space="preserve">”</w:t>
      </w:r>
      <w:r>
        <w:t xml:space="preserve"> </w:t>
      </w:r>
      <w:r>
        <w:t xml:space="preserve">Nếu không có câu trả lời, bài không được đăng.</w:t>
      </w:r>
    </w:p>
    <w:p>
      <w:pPr>
        <w:pStyle w:val="BodyText"/>
      </w:pPr>
      <w:r>
        <w:t xml:space="preserve">Đây chính là công thức thầy đã đúc kết trong playbook IEEE của thầy, sau vòng major revision khi claim chính của thầy sụp đổ:</w:t>
      </w:r>
    </w:p>
    <w:p>
      <w:pPr>
        <w:pStyle w:val="BlockText"/>
      </w:pPr>
      <w:r>
        <w:rPr>
          <w:iCs/>
          <w:i/>
          <w:bCs/>
          <w:b/>
        </w:rPr>
        <w:t xml:space="preserve">Negative</w:t>
      </w:r>
      <w:r>
        <w:t xml:space="preserve"> </w:t>
      </w:r>
      <w:r>
        <w:t xml:space="preserve">(tuyên bố cũ sụp)</w:t>
      </w:r>
      <w:r>
        <w:t xml:space="preserve"> </w:t>
      </w:r>
      <w:r>
        <w:rPr>
          <w:bCs/>
          <w:b/>
        </w:rPr>
        <w:t xml:space="preserve">+</w:t>
      </w:r>
      <w:r>
        <w:t xml:space="preserve"> </w:t>
      </w:r>
      <w:r>
        <w:rPr>
          <w:iCs/>
          <w:i/>
          <w:bCs/>
          <w:b/>
        </w:rPr>
        <w:t xml:space="preserve">Cautionary methodology</w:t>
      </w:r>
      <w:r>
        <w:t xml:space="preserve"> </w:t>
      </w:r>
      <w:r>
        <w:t xml:space="preserve">(chỉ ra vì sao sai và giao thức để tránh)</w:t>
      </w:r>
      <w:r>
        <w:t xml:space="preserve"> </w:t>
      </w:r>
      <w:r>
        <w:rPr>
          <w:bCs/>
          <w:b/>
        </w:rPr>
        <w:t xml:space="preserve">+</w:t>
      </w:r>
      <w:r>
        <w:t xml:space="preserve"> </w:t>
      </w:r>
      <w:r>
        <w:rPr>
          <w:iCs/>
          <w:i/>
          <w:bCs/>
          <w:b/>
        </w:rPr>
        <w:t xml:space="preserve">Positive</w:t>
      </w:r>
      <w:r>
        <w:t xml:space="preserve"> </w:t>
      </w:r>
      <w:r>
        <w:t xml:space="preserve">(một đóng góp xây dựng hoạt động được).</w:t>
      </w:r>
    </w:p>
    <w:p>
      <w:pPr>
        <w:pStyle w:val="BlockText"/>
      </w:pPr>
      <w:r>
        <w:rPr>
          <w:iCs/>
          <w:i/>
        </w:rPr>
        <w:t xml:space="preserve">“</w:t>
      </w:r>
      <w:r>
        <w:rPr>
          <w:iCs/>
          <w:i/>
        </w:rPr>
        <w:t xml:space="preserve">Một kết quả âm được làm nghiêm cẩn, cộng một đóng góp dương, là một bài đăng được. Một kết quả dương bịa ra là một lần reject cộng mất uy tín.</w:t>
      </w:r>
      <w:r>
        <w:rPr>
          <w:iCs/>
          <w:i/>
        </w:rPr>
        <w:t xml:space="preserve">”</w:t>
      </w:r>
    </w:p>
    <w:p>
      <w:pPr>
        <w:pStyle w:val="FirstParagraph"/>
      </w:pPr>
      <w:r>
        <w:t xml:space="preserve">Bài này có đủ ba phần. Phần</w:t>
      </w:r>
      <w:r>
        <w:t xml:space="preserve"> </w:t>
      </w:r>
      <w:r>
        <w:rPr>
          <w:bCs/>
          <w:b/>
        </w:rPr>
        <w:t xml:space="preserve">Positive</w:t>
      </w:r>
      <w:r>
        <w:t xml:space="preserve"> </w:t>
      </w:r>
      <w:r>
        <w:t xml:space="preserve">gồm hai thứ:</w:t>
      </w:r>
    </w:p>
    <w:p>
      <w:pPr>
        <w:pStyle w:val="BodyText"/>
      </w:pPr>
      <w:r>
        <w:rPr>
          <w:bCs/>
          <w:b/>
        </w:rPr>
        <w:t xml:space="preserve">Một — một baseline một-tham-số, chạy trong mili-giây, đánh bại cả bảy metaheuristic.</w:t>
      </w:r>
      <w:r>
        <w:t xml:space="preserve"> </w:t>
      </w:r>
      <w:r>
        <w:t xml:space="preserve">Nếu một ngưỡng phân vị cố định, hiệu chỉnh trên mười ảnh huấn luyện, mà cho Dice cao hơn cả bảy thuật toán đàn kiến/đàn cào cào/lượng tử — thì bài không còn nói</w:t>
      </w:r>
      <w:r>
        <w:t xml:space="preserve"> </w:t>
      </w:r>
      <w:r>
        <w:rPr>
          <w:iCs/>
          <w:i/>
        </w:rPr>
        <w:t xml:space="preserve">“</w:t>
      </w:r>
      <w:r>
        <w:rPr>
          <w:iCs/>
          <w:i/>
        </w:rPr>
        <w:t xml:space="preserve">các anh sai</w:t>
      </w:r>
      <w:r>
        <w:rPr>
          <w:iCs/>
          <w:i/>
        </w:rPr>
        <w:t xml:space="preserve">”</w:t>
      </w:r>
      <w:r>
        <w:t xml:space="preserve">. Nó nói:</w:t>
      </w:r>
      <w:r>
        <w:t xml:space="preserve"> </w:t>
      </w:r>
      <w:r>
        <w:rPr>
          <w:iCs/>
          <w:i/>
        </w:rPr>
        <w:t xml:space="preserve">“</w:t>
      </w:r>
      <w:r>
        <w:rPr>
          <w:iCs/>
          <w:i/>
        </w:rPr>
        <w:t xml:space="preserve">chúng tôi thay cả họ phương pháp bằng một tham số, nhanh hơn khoảng 250 lần.</w:t>
      </w:r>
      <w:r>
        <w:rPr>
          <w:iCs/>
          <w:i/>
        </w:rPr>
        <w:t xml:space="preserve">”</w:t>
      </w:r>
      <w:r>
        <w:t xml:space="preserve"> </w:t>
      </w:r>
      <w:r>
        <w:t xml:space="preserve">Đó là một câu editor hiểu ngay.</w:t>
      </w:r>
    </w:p>
    <w:p>
      <w:pPr>
        <w:pStyle w:val="BodyText"/>
      </w:pPr>
      <w:r>
        <w:rPr>
          <w:bCs/>
          <w:b/>
        </w:rPr>
        <w:t xml:space="preserve">Hai — một checklist giao thức đánh giá</w:t>
      </w:r>
      <w:r>
        <w:t xml:space="preserve"> </w:t>
      </w:r>
      <w:r>
        <w:t xml:space="preserve">cho dòng văn liệu này, để các bài sau không lặp lại sai lầm: đo Dice và HD95 chứ không phải PSNR/SSIM; báo cáo quy tắc decoding; cấp ngân sách bằng nhau cho mọi thuật toán; làm thống kê ở cấp bệnh nhân chứ không phải cấp lát ảnh.</w:t>
      </w:r>
    </w:p>
    <w:p>
      <w:r>
        <w:pict>
          <v:rect style="width:0;height:1.5pt" o:hralign="center" o:hrstd="t" o:hr="t"/>
        </w:pict>
      </w:r>
    </w:p>
    <w:bookmarkEnd w:id="29"/>
    <w:bookmarkStart w:id="35" w:name="thiết-kế-nghiên-cứu"/>
    <w:p>
      <w:pPr>
        <w:pStyle w:val="Heading1"/>
      </w:pPr>
      <w:r>
        <w:t xml:space="preserve">4. Thiết kế nghiên cứu</w:t>
      </w:r>
    </w:p>
    <w:bookmarkStart w:id="30" w:name="X8e15eec4064a9cfe2a8af239d8905a980ce665d"/>
    <w:p>
      <w:pPr>
        <w:pStyle w:val="Heading2"/>
      </w:pPr>
      <w:r>
        <w:t xml:space="preserve">4.1 Nguyên tắc: mỗi thí nghiệm là một phép thử bác bỏ</w:t>
      </w:r>
    </w:p>
    <w:p>
      <w:pPr>
        <w:pStyle w:val="FirstParagraph"/>
      </w:pPr>
      <w:r>
        <w:t xml:space="preserve">Thí nghiệm không được thiết kế để</w:t>
      </w:r>
      <w:r>
        <w:t xml:space="preserve"> </w:t>
      </w:r>
      <w:r>
        <w:rPr>
          <w:iCs/>
          <w:i/>
        </w:rPr>
        <w:t xml:space="preserve">minh hoạ</w:t>
      </w:r>
      <w:r>
        <w:t xml:space="preserve"> </w:t>
      </w:r>
      <w:r>
        <w:t xml:space="preserve">luận điểm, mà để</w:t>
      </w:r>
      <w:r>
        <w:t xml:space="preserve"> </w:t>
      </w:r>
      <w:r>
        <w:rPr>
          <w:iCs/>
          <w:i/>
        </w:rPr>
        <w:t xml:space="preserve">có thể làm sai</w:t>
      </w:r>
      <w:r>
        <w:t xml:space="preserve"> </w:t>
      </w:r>
      <w:r>
        <w:t xml:space="preserve">nó. Bảy nhóm thí nghiệm dưới đây, mỗi nhóm gắn với một mệnh đề, và mỗi nhóm đều có khả năng làm mệnh đề đó thất bại.</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Nhóm</w:t>
            </w:r>
          </w:p>
        </w:tc>
        <w:tc>
          <w:p>
            <w:pPr>
              <w:pStyle w:val="Compact"/>
              <w:jc w:val="left"/>
            </w:pPr>
            <w:r>
              <w:t xml:space="preserve">Nội dung</w:t>
            </w:r>
          </w:p>
        </w:tc>
        <w:tc>
          <w:p>
            <w:pPr>
              <w:pStyle w:val="Compact"/>
              <w:jc w:val="left"/>
            </w:pPr>
            <w:r>
              <w:t xml:space="preserve">Chứng minh / bác bỏ</w:t>
            </w:r>
          </w:p>
        </w:tc>
      </w:tr>
      <w:tr>
        <w:tc>
          <w:p>
            <w:pPr>
              <w:pStyle w:val="Compact"/>
              <w:jc w:val="left"/>
            </w:pPr>
            <w:r>
              <w:rPr>
                <w:bCs/>
                <w:b/>
              </w:rPr>
              <w:t xml:space="preserve">A</w:t>
            </w:r>
          </w:p>
        </w:tc>
        <w:tc>
          <w:p>
            <w:pPr>
              <w:pStyle w:val="Compact"/>
              <w:jc w:val="left"/>
            </w:pPr>
            <w:r>
              <w:t xml:space="preserve">Tính nghiệm tối ưu chính xác bằng quy hoạch động, đối chiếu với vét cạn</w:t>
            </w:r>
          </w:p>
        </w:tc>
        <w:tc>
          <w:p>
            <w:pPr>
              <w:pStyle w:val="Compact"/>
              <w:jc w:val="left"/>
            </w:pPr>
            <w:r>
              <w:t xml:space="preserve">Nền của P2</w:t>
            </w:r>
          </w:p>
        </w:tc>
      </w:tr>
      <w:tr>
        <w:tc>
          <w:p>
            <w:pPr>
              <w:pStyle w:val="Compact"/>
              <w:jc w:val="left"/>
            </w:pPr>
            <w:r>
              <w:rPr>
                <w:bCs/>
                <w:b/>
              </w:rPr>
              <w:t xml:space="preserve">B</w:t>
            </w:r>
          </w:p>
        </w:tc>
        <w:tc>
          <w:p>
            <w:pPr>
              <w:pStyle w:val="Compact"/>
              <w:jc w:val="left"/>
            </w:pPr>
            <w:r>
              <w:rPr>
                <w:bCs/>
                <w:b/>
              </w:rPr>
              <w:t xml:space="preserve">Lưới chính</w:t>
            </w:r>
            <w:r>
              <w:t xml:space="preserve"> </w:t>
            </w:r>
            <w:r>
              <w:t xml:space="preserve">— 150 bệnh nhân × 7 giá trị k × 11 phương pháp × 5 lần chạy độc lập,</w:t>
            </w:r>
            <w:r>
              <w:t xml:space="preserve"> </w:t>
            </w:r>
            <w:r>
              <w:rPr>
                <w:bCs/>
                <w:b/>
              </w:rPr>
              <w:t xml:space="preserve">ngân sách bằng nhau</w:t>
            </w:r>
          </w:p>
        </w:tc>
        <w:tc>
          <w:p>
            <w:pPr>
              <w:pStyle w:val="Compact"/>
              <w:jc w:val="left"/>
            </w:pPr>
            <w:r>
              <w:t xml:space="preserve">P2, P3</w:t>
            </w:r>
          </w:p>
        </w:tc>
      </w:tr>
      <w:tr>
        <w:tc>
          <w:p>
            <w:pPr>
              <w:pStyle w:val="Compact"/>
              <w:jc w:val="left"/>
            </w:pPr>
            <w:r>
              <w:rPr>
                <w:bCs/>
                <w:b/>
              </w:rPr>
              <w:t xml:space="preserve">C</w:t>
            </w:r>
          </w:p>
        </w:tc>
        <w:tc>
          <w:p>
            <w:pPr>
              <w:pStyle w:val="Compact"/>
              <w:jc w:val="left"/>
            </w:pPr>
            <w:r>
              <w:rPr>
                <w:bCs/>
                <w:b/>
              </w:rPr>
              <w:t xml:space="preserve">Ablation QIGOA trên dữ liệu thật</w:t>
            </w:r>
            <w:r>
              <w:t xml:space="preserve"> </w:t>
            </w:r>
            <w:r>
              <w:t xml:space="preserve">— tháo từng thành phần</w:t>
            </w:r>
          </w:p>
        </w:tc>
        <w:tc>
          <w:p>
            <w:pPr>
              <w:pStyle w:val="Compact"/>
              <w:jc w:val="left"/>
            </w:pPr>
            <w:r>
              <w:rPr>
                <w:bCs/>
                <w:b/>
              </w:rPr>
              <w:t xml:space="preserve">Trả lời trực diện câu hỏi của thầy</w:t>
            </w:r>
          </w:p>
        </w:tc>
      </w:tr>
      <w:tr>
        <w:tc>
          <w:p>
            <w:pPr>
              <w:pStyle w:val="Compact"/>
              <w:jc w:val="left"/>
            </w:pPr>
            <w:r>
              <w:rPr>
                <w:bCs/>
                <w:b/>
              </w:rPr>
              <w:t xml:space="preserve">D</w:t>
            </w:r>
          </w:p>
        </w:tc>
        <w:tc>
          <w:p>
            <w:pPr>
              <w:pStyle w:val="Compact"/>
              <w:jc w:val="left"/>
            </w:pPr>
            <w:r>
              <w:rPr>
                <w:bCs/>
                <w:b/>
              </w:rPr>
              <w:t xml:space="preserve">Phân tích trần</w:t>
            </w:r>
            <w:r>
              <w:t xml:space="preserve"> </w:t>
            </w:r>
            <w:r>
              <w:t xml:space="preserve">— oracle vét cạn + U-Net 2D cùng đầu vào</w:t>
            </w:r>
          </w:p>
        </w:tc>
        <w:tc>
          <w:p>
            <w:pPr>
              <w:pStyle w:val="Compact"/>
              <w:jc w:val="left"/>
            </w:pPr>
            <w:r>
              <w:t xml:space="preserve">P4</w:t>
            </w:r>
          </w:p>
        </w:tc>
      </w:tr>
      <w:tr>
        <w:tc>
          <w:p>
            <w:pPr>
              <w:pStyle w:val="Compact"/>
              <w:jc w:val="left"/>
            </w:pPr>
            <w:r>
              <w:rPr>
                <w:bCs/>
                <w:b/>
              </w:rPr>
              <w:t xml:space="preserve">E</w:t>
            </w:r>
          </w:p>
        </w:tc>
        <w:tc>
          <w:p>
            <w:pPr>
              <w:pStyle w:val="Compact"/>
              <w:jc w:val="left"/>
            </w:pPr>
            <w:r>
              <w:t xml:space="preserve">Bộ thước đo đầy đủ — thêm HD95, NSD</w:t>
            </w:r>
          </w:p>
        </w:tc>
        <w:tc>
          <w:p>
            <w:pPr>
              <w:pStyle w:val="Compact"/>
              <w:jc w:val="left"/>
            </w:pPr>
            <w:r>
              <w:t xml:space="preserve">P3</w:t>
            </w:r>
          </w:p>
        </w:tc>
      </w:tr>
      <w:tr>
        <w:tc>
          <w:p>
            <w:pPr>
              <w:pStyle w:val="Compact"/>
              <w:jc w:val="left"/>
            </w:pPr>
            <w:r>
              <w:rPr>
                <w:bCs/>
                <w:b/>
              </w:rPr>
              <w:t xml:space="preserve">F</w:t>
            </w:r>
          </w:p>
        </w:tc>
        <w:tc>
          <w:p>
            <w:pPr>
              <w:pStyle w:val="Compact"/>
              <w:jc w:val="left"/>
            </w:pPr>
            <w:r>
              <w:t xml:space="preserve">Kiểm định thống kê ở cấp bệnh nhân</w:t>
            </w:r>
          </w:p>
        </w:tc>
        <w:tc>
          <w:p>
            <w:pPr>
              <w:pStyle w:val="Compact"/>
              <w:jc w:val="left"/>
            </w:pPr>
            <w:r>
              <w:t xml:space="preserve">Chống đòn</w:t>
            </w:r>
            <w:r>
              <w:t xml:space="preserve"> </w:t>
            </w:r>
            <w:r>
              <w:t xml:space="preserve">“</w:t>
            </w:r>
            <w:r>
              <w:t xml:space="preserve">không chứng minh được giả thuyết không</w:t>
            </w:r>
            <w:r>
              <w:t xml:space="preserve">”</w:t>
            </w:r>
          </w:p>
        </w:tc>
      </w:tr>
      <w:tr>
        <w:tc>
          <w:p>
            <w:pPr>
              <w:pStyle w:val="Compact"/>
              <w:jc w:val="left"/>
            </w:pPr>
            <w:r>
              <w:rPr>
                <w:bCs/>
                <w:b/>
              </w:rPr>
              <w:t xml:space="preserve">G</w:t>
            </w:r>
          </w:p>
        </w:tc>
        <w:tc>
          <w:p>
            <w:pPr>
              <w:pStyle w:val="Compact"/>
              <w:jc w:val="left"/>
            </w:pPr>
            <w:r>
              <w:rPr>
                <w:bCs/>
                <w:b/>
              </w:rPr>
              <w:t xml:space="preserve">Ngoại kiểm</w:t>
            </w:r>
            <w:r>
              <w:t xml:space="preserve"> </w:t>
            </w:r>
            <w:r>
              <w:t xml:space="preserve">trên bộ dữ liệu LGG — khác cơ sở, khác máy chụp, khác grade</w:t>
            </w:r>
          </w:p>
        </w:tc>
        <w:tc>
          <w:p>
            <w:pPr>
              <w:pStyle w:val="Compact"/>
              <w:jc w:val="left"/>
            </w:pPr>
            <w:r>
              <w:t xml:space="preserve">Chống đòn</w:t>
            </w:r>
            <w:r>
              <w:t xml:space="preserve"> </w:t>
            </w:r>
            <w:r>
              <w:t xml:space="preserve">“</w:t>
            </w:r>
            <w:r>
              <w:t xml:space="preserve">một dataset</w:t>
            </w:r>
            <w:r>
              <w:t xml:space="preserve">”</w:t>
            </w:r>
          </w:p>
        </w:tc>
      </w:tr>
    </w:tbl>
    <w:bookmarkEnd w:id="30"/>
    <w:bookmarkStart w:id="31" w:name="X1cc5ca5a20efac8be452e756b2c33abd887a812"/>
    <w:p>
      <w:pPr>
        <w:pStyle w:val="Heading2"/>
      </w:pPr>
      <w:r>
        <w:t xml:space="preserve">4.2 Nhóm C — Ablation: câu trả lời trực diện cho đề bài của thầy</w:t>
      </w:r>
    </w:p>
    <w:p>
      <w:pPr>
        <w:pStyle w:val="FirstParagraph"/>
      </w:pPr>
      <w:r>
        <w:t xml:space="preserve">Thầy giao câu hỏi:</w:t>
      </w:r>
      <w:r>
        <w:t xml:space="preserve"> </w:t>
      </w:r>
      <w:r>
        <w:rPr>
          <w:bCs/>
          <w:b/>
        </w:rPr>
        <w:t xml:space="preserve">thành phần quantum-inspired đóng góp gì?</w:t>
      </w:r>
    </w:p>
    <w:p>
      <w:pPr>
        <w:pStyle w:val="BodyText"/>
      </w:pPr>
      <w:r>
        <w:t xml:space="preserve">Bản cũ</w:t>
      </w:r>
      <w:r>
        <w:t xml:space="preserve"> </w:t>
      </w:r>
      <w:r>
        <w:rPr>
          <w:bCs/>
          <w:b/>
        </w:rPr>
        <w:t xml:space="preserve">không trả lời được</w:t>
      </w:r>
      <w:r>
        <w:t xml:space="preserve"> </w:t>
      </w:r>
      <w:r>
        <w:t xml:space="preserve">câu này, vì nó chỉ tháo lắp thành phần trên ảnh phantom tổng hợp chứ không phải trên BraTS. Claim</w:t>
      </w:r>
      <w:r>
        <w:t xml:space="preserve"> </w:t>
      </w:r>
      <w:r>
        <w:rPr>
          <w:iCs/>
          <w:i/>
        </w:rPr>
        <w:t xml:space="preserve">“</w:t>
      </w:r>
      <w:r>
        <w:rPr>
          <w:iCs/>
          <w:i/>
        </w:rPr>
        <w:t xml:space="preserve">bỏ memetic refinement thì QIGOA thua GA và PSO</w:t>
      </w:r>
      <w:r>
        <w:rPr>
          <w:iCs/>
          <w:i/>
        </w:rPr>
        <w:t xml:space="preserve">”</w:t>
      </w:r>
      <w:r>
        <w:t xml:space="preserve"> </w:t>
      </w:r>
      <w:r>
        <w:t xml:space="preserve">trong bản cũ do đó</w:t>
      </w:r>
      <w:r>
        <w:t xml:space="preserve"> </w:t>
      </w:r>
      <w:r>
        <w:rPr>
          <w:bCs/>
          <w:b/>
        </w:rPr>
        <w:t xml:space="preserve">không có bằng chứng chống lưng</w:t>
      </w:r>
      <w:r>
        <w:t xml:space="preserve">. Đây là lỗ hổng lớn nhất của bản cũ, và cũng là chỗ reviewer sẽ đâm đầu tiên.</w:t>
      </w:r>
    </w:p>
    <w:p>
      <w:pPr>
        <w:pStyle w:val="BodyText"/>
      </w:pPr>
      <w:r>
        <w:t xml:space="preserve">Bài mới vá nó: sáu biến thể — QIGOA đầy đủ, bỏ quantum, bỏ memetic, bỏ opposition-based learning, bỏ Lévy flight, và PSO cộng thêm memetic — chạy trên BraTS thật,</w:t>
      </w:r>
      <w:r>
        <w:t xml:space="preserve"> </w:t>
      </w:r>
      <w:r>
        <w:rPr>
          <w:bCs/>
          <w:b/>
        </w:rPr>
        <w:t xml:space="preserve">cùng ngân sách và cùng mọi tham số khác</w:t>
      </w:r>
      <w:r>
        <w:t xml:space="preserve">, khớp tới từng tham số.</w:t>
      </w:r>
    </w:p>
    <w:p>
      <w:pPr>
        <w:pStyle w:val="BodyText"/>
      </w:pPr>
      <w:r>
        <w:rPr>
          <w:bCs/>
          <w:b/>
        </w:rPr>
        <w:t xml:space="preserve">Dự đoán đã khai báo trước:</w:t>
      </w:r>
      <w:r>
        <w:t xml:space="preserve"> </w:t>
      </w:r>
      <w:r>
        <w:t xml:space="preserve">thành phần quantum đóng góp xấp xỉ</w:t>
      </w:r>
      <w:r>
        <w:t xml:space="preserve"> </w:t>
      </w:r>
      <w:r>
        <w:rPr>
          <w:bCs/>
          <w:b/>
        </w:rPr>
        <w:t xml:space="preserve">0</w:t>
      </w:r>
      <w:r>
        <w:t xml:space="preserve"> </w:t>
      </w:r>
      <w:r>
        <w:t xml:space="preserve">vào Dice — bởi theo P1, nó</w:t>
      </w:r>
      <w:r>
        <w:t xml:space="preserve"> </w:t>
      </w:r>
      <w:r>
        <w:rPr>
          <w:iCs/>
          <w:i/>
        </w:rPr>
        <w:t xml:space="preserve">không thể</w:t>
      </w:r>
      <w:r>
        <w:t xml:space="preserve"> </w:t>
      </w:r>
      <w:r>
        <w:t xml:space="preserve">đóng góp gì ngoài việc dịch chuyển ngưỡng lớn nhất.</w:t>
      </w:r>
    </w:p>
    <w:p>
      <w:pPr>
        <w:pStyle w:val="BodyText"/>
      </w:pPr>
      <w:r>
        <w:rPr>
          <w:bCs/>
          <w:b/>
        </w:rPr>
        <w:t xml:space="preserve">Nhưng nếu dự đoán này sai</w:t>
      </w:r>
      <w:r>
        <w:t xml:space="preserve"> </w:t>
      </w:r>
      <w:r>
        <w:t xml:space="preserve">— nếu quantum thực sự cải thiện Dice một cách có ý nghĩa — thì đó là một finding</w:t>
      </w:r>
      <w:r>
        <w:t xml:space="preserve"> </w:t>
      </w:r>
      <w:r>
        <w:rPr>
          <w:bCs/>
          <w:b/>
        </w:rPr>
        <w:t xml:space="preserve">dương</w:t>
      </w:r>
      <w:r>
        <w:t xml:space="preserve">, và ta báo cáo đúng như vậy. Bài tự đặt mình vào rủi ro ở đúng chỗ này, và đó chính là điều làm nó đáng tin.</w:t>
      </w:r>
    </w:p>
    <w:bookmarkEnd w:id="31"/>
    <w:bookmarkStart w:id="32" w:name="nhóm-d-phân-tích-trần-thang-chín-bậc"/>
    <w:p>
      <w:pPr>
        <w:pStyle w:val="Heading2"/>
      </w:pPr>
      <w:r>
        <w:t xml:space="preserve">4.3 Nhóm D — Phân tích trần: thang chín bậc</w:t>
      </w:r>
    </w:p>
    <w:p>
      <w:pPr>
        <w:pStyle w:val="FirstParagraph"/>
      </w:pPr>
      <w:r>
        <w:t xml:space="preserve">Tất cả đặt trên</w:t>
      </w:r>
      <w:r>
        <w:t xml:space="preserve"> </w:t>
      </w:r>
      <w:r>
        <w:rPr>
          <w:bCs/>
          <w:b/>
        </w:rPr>
        <w:t xml:space="preserve">cùng một trục Dice, cùng một tập kiểm tra</w:t>
      </w:r>
      <w:r>
        <w:t xml:space="preserve">. Đây sẽ là hình chủ đạo của bài.</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Bậc</w:t>
            </w:r>
          </w:p>
        </w:tc>
        <w:tc>
          <w:p>
            <w:pPr>
              <w:pStyle w:val="Compact"/>
              <w:jc w:val="left"/>
            </w:pPr>
            <w:r>
              <w:t xml:space="preserve">Phương pháp</w:t>
            </w:r>
          </w:p>
        </w:tc>
        <w:tc>
          <w:p>
            <w:pPr>
              <w:pStyle w:val="Compact"/>
              <w:jc w:val="left"/>
            </w:pPr>
            <w:r>
              <w:t xml:space="preserve">Chi phí</w:t>
            </w:r>
          </w:p>
        </w:tc>
        <w:tc>
          <w:p>
            <w:pPr>
              <w:pStyle w:val="Compact"/>
              <w:jc w:val="left"/>
            </w:pPr>
            <w:r>
              <w:t xml:space="preserve">Ý nghĩa</w:t>
            </w:r>
          </w:p>
        </w:tc>
      </w:tr>
      <w:tr>
        <w:tc>
          <w:p>
            <w:pPr>
              <w:pStyle w:val="Compact"/>
              <w:jc w:val="left"/>
            </w:pPr>
            <w:r>
              <w:t xml:space="preserve">1</w:t>
            </w:r>
          </w:p>
        </w:tc>
        <w:tc>
          <w:p>
            <w:pPr>
              <w:pStyle w:val="Compact"/>
              <w:jc w:val="left"/>
            </w:pPr>
            <w:r>
              <w:t xml:space="preserve">Random search (cùng ngân sách)</w:t>
            </w:r>
          </w:p>
        </w:tc>
        <w:tc>
          <w:p>
            <w:pPr>
              <w:pStyle w:val="Compact"/>
              <w:jc w:val="left"/>
            </w:pPr>
            <w:r>
              <w:t xml:space="preserve">~1,5 giây</w:t>
            </w:r>
          </w:p>
        </w:tc>
        <w:tc>
          <w:p>
            <w:pPr>
              <w:pStyle w:val="Compact"/>
              <w:jc w:val="left"/>
            </w:pPr>
            <w:r>
              <w:rPr>
                <w:iCs/>
                <w:i/>
              </w:rPr>
              <w:t xml:space="preserve">Nếu ngang metaheuristic → đòn chí mạng</w:t>
            </w:r>
          </w:p>
        </w:tc>
      </w:tr>
      <w:tr>
        <w:tc>
          <w:p>
            <w:pPr>
              <w:pStyle w:val="Compact"/>
              <w:jc w:val="left"/>
            </w:pPr>
            <w:r>
              <w:t xml:space="preserve">2</w:t>
            </w:r>
          </w:p>
        </w:tc>
        <w:tc>
          <w:p>
            <w:pPr>
              <w:pStyle w:val="Compact"/>
              <w:jc w:val="left"/>
            </w:pPr>
            <w:r>
              <w:t xml:space="preserve">Bảy metaheuristic (ngân sách bằng nhau)</w:t>
            </w:r>
          </w:p>
        </w:tc>
        <w:tc>
          <w:p>
            <w:pPr>
              <w:pStyle w:val="Compact"/>
              <w:jc w:val="left"/>
            </w:pPr>
            <w:r>
              <w:t xml:space="preserve">1–2,5 giây</w:t>
            </w:r>
          </w:p>
        </w:tc>
        <w:tc>
          <w:p>
            <w:pPr>
              <w:pStyle w:val="Compact"/>
              <w:jc w:val="left"/>
            </w:pPr>
            <w:r>
              <w:rPr>
                <w:bCs/>
                <w:b/>
              </w:rPr>
              <w:t xml:space="preserve">Cả dòng văn liệu đang chen chúc ở đây</w:t>
            </w:r>
          </w:p>
        </w:tc>
      </w:tr>
      <w:tr>
        <w:tc>
          <w:p>
            <w:pPr>
              <w:pStyle w:val="Compact"/>
              <w:jc w:val="left"/>
            </w:pPr>
            <w:r>
              <w:t xml:space="preserve">3</w:t>
            </w:r>
          </w:p>
        </w:tc>
        <w:tc>
          <w:p>
            <w:pPr>
              <w:pStyle w:val="Compact"/>
              <w:jc w:val="left"/>
            </w:pPr>
            <w:r>
              <w:t xml:space="preserve">Quy hoạch động — tối ưu toàn cục</w:t>
            </w:r>
            <w:r>
              <w:t xml:space="preserve"> </w:t>
            </w:r>
            <w:r>
              <w:rPr>
                <w:bCs/>
                <w:b/>
              </w:rPr>
              <w:t xml:space="preserve">chính xác</w:t>
            </w:r>
          </w:p>
        </w:tc>
        <w:tc>
          <w:p>
            <w:pPr>
              <w:pStyle w:val="Compact"/>
              <w:jc w:val="left"/>
            </w:pPr>
            <w:r>
              <w:t xml:space="preserve">vài mili-giây</w:t>
            </w:r>
          </w:p>
        </w:tc>
        <w:tc>
          <w:p>
            <w:pPr>
              <w:pStyle w:val="Compact"/>
              <w:jc w:val="left"/>
            </w:pPr>
            <w:r>
              <w:t xml:space="preserve">Trần của</w:t>
            </w:r>
            <w:r>
              <w:t xml:space="preserve"> </w:t>
            </w:r>
            <w:r>
              <w:rPr>
                <w:iCs/>
                <w:i/>
              </w:rPr>
              <w:t xml:space="preserve">bài toán tối ưu</w:t>
            </w:r>
          </w:p>
        </w:tc>
      </w:tr>
      <w:tr>
        <w:tc>
          <w:p>
            <w:pPr>
              <w:pStyle w:val="Compact"/>
              <w:jc w:val="left"/>
            </w:pPr>
            <w:r>
              <w:t xml:space="preserve">4</w:t>
            </w:r>
          </w:p>
        </w:tc>
        <w:tc>
          <w:p>
            <w:pPr>
              <w:pStyle w:val="Compact"/>
              <w:jc w:val="left"/>
            </w:pPr>
            <w:r>
              <w:t xml:space="preserve">Otsu / Li / k-means / GMM cổ điển</w:t>
            </w:r>
          </w:p>
        </w:tc>
        <w:tc>
          <w:p>
            <w:pPr>
              <w:pStyle w:val="Compact"/>
              <w:jc w:val="left"/>
            </w:pPr>
            <w:r>
              <w:t xml:space="preserve">vài mili-giây</w:t>
            </w:r>
          </w:p>
        </w:tc>
        <w:tc>
          <w:p>
            <w:pPr>
              <w:pStyle w:val="Compact"/>
              <w:jc w:val="left"/>
            </w:pPr>
            <w:r>
              <w:t xml:space="preserve">Baseline cổ điển</w:t>
            </w:r>
          </w:p>
        </w:tc>
      </w:tr>
      <w:tr>
        <w:tc>
          <w:p>
            <w:pPr>
              <w:pStyle w:val="Compact"/>
              <w:jc w:val="left"/>
            </w:pPr>
            <w:r>
              <w:t xml:space="preserve">5</w:t>
            </w:r>
          </w:p>
        </w:tc>
        <w:tc>
          <w:p>
            <w:pPr>
              <w:pStyle w:val="Compact"/>
              <w:jc w:val="left"/>
            </w:pPr>
            <w:r>
              <w:rPr>
                <w:bCs/>
                <w:b/>
              </w:rPr>
              <w:t xml:space="preserve">Ngưỡng một-tham-số học trên tập train</w:t>
            </w:r>
          </w:p>
        </w:tc>
        <w:tc>
          <w:p>
            <w:pPr>
              <w:pStyle w:val="Compact"/>
              <w:jc w:val="left"/>
            </w:pPr>
            <w:r>
              <w:t xml:space="preserve">~0</w:t>
            </w:r>
          </w:p>
        </w:tc>
        <w:tc>
          <w:p>
            <w:pPr>
              <w:pStyle w:val="Compact"/>
              <w:jc w:val="left"/>
            </w:pPr>
            <w:r>
              <w:rPr>
                <w:bCs/>
                <w:b/>
              </w:rPr>
              <w:t xml:space="preserve">Đóng góp dương của bài</w:t>
            </w:r>
          </w:p>
        </w:tc>
      </w:tr>
      <w:tr>
        <w:tc>
          <w:p>
            <w:pPr>
              <w:pStyle w:val="Compact"/>
              <w:jc w:val="left"/>
            </w:pPr>
            <w:r>
              <w:t xml:space="preserve">6</w:t>
            </w:r>
          </w:p>
        </w:tc>
        <w:tc>
          <w:p>
            <w:pPr>
              <w:pStyle w:val="Compact"/>
              <w:jc w:val="left"/>
            </w:pPr>
            <w:r>
              <w:t xml:space="preserve">Oracle một-ngưỡng (biết trước đáp án)</w:t>
            </w:r>
          </w:p>
        </w:tc>
        <w:tc>
          <w:p>
            <w:pPr>
              <w:pStyle w:val="Compact"/>
              <w:jc w:val="left"/>
            </w:pPr>
            <w:r>
              <w:t xml:space="preserve">~30 mili-giây</w:t>
            </w:r>
          </w:p>
        </w:tc>
        <w:tc>
          <w:p>
            <w:pPr>
              <w:pStyle w:val="Compact"/>
              <w:jc w:val="left"/>
            </w:pPr>
            <w:r>
              <w:t xml:space="preserve">Trần của quy tắc</w:t>
            </w:r>
            <w:r>
              <w:t xml:space="preserve"> </w:t>
            </w:r>
            <w:r>
              <w:t xml:space="preserve">“</w:t>
            </w:r>
            <w:r>
              <w:t xml:space="preserve">lớp sáng nhất</w:t>
            </w:r>
            <w:r>
              <w:t xml:space="preserve">”</w:t>
            </w:r>
          </w:p>
        </w:tc>
      </w:tr>
      <w:tr>
        <w:tc>
          <w:p>
            <w:pPr>
              <w:pStyle w:val="Compact"/>
              <w:jc w:val="left"/>
            </w:pPr>
            <w:r>
              <w:t xml:space="preserve">7</w:t>
            </w:r>
          </w:p>
        </w:tc>
        <w:tc>
          <w:p>
            <w:pPr>
              <w:pStyle w:val="Compact"/>
              <w:jc w:val="left"/>
            </w:pPr>
            <w:r>
              <w:rPr>
                <w:bCs/>
                <w:b/>
              </w:rPr>
              <w:t xml:space="preserve">Oracle một-khoảng</w:t>
            </w:r>
            <w:r>
              <w:t xml:space="preserve"> </w:t>
            </w:r>
            <w:r>
              <w:t xml:space="preserve">(biết trước đáp án)</w:t>
            </w:r>
          </w:p>
        </w:tc>
        <w:tc>
          <w:p>
            <w:pPr>
              <w:pStyle w:val="Compact"/>
              <w:jc w:val="left"/>
            </w:pPr>
            <w:r>
              <w:t xml:space="preserve">~30 giây</w:t>
            </w:r>
          </w:p>
        </w:tc>
        <w:tc>
          <w:p>
            <w:pPr>
              <w:pStyle w:val="Compact"/>
              <w:jc w:val="left"/>
            </w:pPr>
            <w:r>
              <w:rPr>
                <w:bCs/>
                <w:b/>
              </w:rPr>
              <w:t xml:space="preserve">Trần của MỌI thresholding cường độ</w:t>
            </w:r>
          </w:p>
        </w:tc>
      </w:tr>
      <w:tr>
        <w:tc>
          <w:p>
            <w:pPr>
              <w:pStyle w:val="Compact"/>
              <w:jc w:val="left"/>
            </w:pPr>
            <w:r>
              <w:t xml:space="preserve">8</w:t>
            </w:r>
          </w:p>
        </w:tc>
        <w:tc>
          <w:p>
            <w:pPr>
              <w:pStyle w:val="Compact"/>
              <w:jc w:val="left"/>
            </w:pPr>
            <w:r>
              <w:t xml:space="preserve">U-Net 2D,</w:t>
            </w:r>
            <w:r>
              <w:t xml:space="preserve"> </w:t>
            </w:r>
            <w:r>
              <w:rPr>
                <w:bCs/>
                <w:b/>
              </w:rPr>
              <w:t xml:space="preserve">cùng đầu vào</w:t>
            </w:r>
          </w:p>
        </w:tc>
        <w:tc>
          <w:p>
            <w:pPr>
              <w:pStyle w:val="Compact"/>
              <w:jc w:val="left"/>
            </w:pPr>
            <w:r>
              <w:t xml:space="preserve">vài giờ GPU</w:t>
            </w:r>
          </w:p>
        </w:tc>
        <w:tc>
          <w:p>
            <w:pPr>
              <w:pStyle w:val="Compact"/>
              <w:jc w:val="left"/>
            </w:pPr>
            <w:r>
              <w:t xml:space="preserve">Baseline deep learning</w:t>
            </w:r>
            <w:r>
              <w:t xml:space="preserve"> </w:t>
            </w:r>
            <w:r>
              <w:rPr>
                <w:bCs/>
                <w:b/>
              </w:rPr>
              <w:t xml:space="preserve">công bằng</w:t>
            </w:r>
          </w:p>
        </w:tc>
      </w:tr>
      <w:tr>
        <w:tc>
          <w:p>
            <w:pPr>
              <w:pStyle w:val="Compact"/>
              <w:jc w:val="left"/>
            </w:pPr>
            <w:r>
              <w:t xml:space="preserve">9</w:t>
            </w:r>
          </w:p>
        </w:tc>
        <w:tc>
          <w:p>
            <w:pPr>
              <w:pStyle w:val="Compact"/>
              <w:jc w:val="left"/>
            </w:pPr>
            <w:r>
              <w:t xml:space="preserve">nnU-Net 3D đa mô thức</w:t>
            </w:r>
          </w:p>
        </w:tc>
        <w:tc>
          <w:p>
            <w:pPr>
              <w:pStyle w:val="Compact"/>
              <w:jc w:val="left"/>
            </w:pPr>
            <w:r>
              <w:t xml:space="preserve">—</w:t>
            </w:r>
          </w:p>
        </w:tc>
        <w:tc>
          <w:p>
            <w:pPr>
              <w:pStyle w:val="Compact"/>
              <w:jc w:val="left"/>
            </w:pPr>
            <w:r>
              <w:rPr>
                <w:bCs/>
                <w:b/>
              </w:rPr>
              <w:t xml:space="preserve">Số trích từ văn liệu, không tự chạy</w:t>
            </w:r>
          </w:p>
        </w:tc>
      </w:tr>
    </w:tbl>
    <w:p>
      <w:pPr>
        <w:pStyle w:val="BodyText"/>
      </w:pPr>
      <w:r>
        <w:t xml:space="preserve">Bậc 1 đến 4 nằm trong sai số của nhau. Bậc 6 và 7 là</w:t>
      </w:r>
      <w:r>
        <w:t xml:space="preserve"> </w:t>
      </w:r>
      <w:r>
        <w:rPr>
          <w:bCs/>
          <w:b/>
        </w:rPr>
        <w:t xml:space="preserve">trần</w:t>
      </w:r>
      <w:r>
        <w:t xml:space="preserve">. Bậc 8 và 9 nằm</w:t>
      </w:r>
      <w:r>
        <w:t xml:space="preserve"> </w:t>
      </w:r>
      <w:r>
        <w:rPr>
          <w:bCs/>
          <w:b/>
        </w:rPr>
        <w:t xml:space="preserve">trên</w:t>
      </w:r>
      <w:r>
        <w:t xml:space="preserve"> </w:t>
      </w:r>
      <w:r>
        <w:t xml:space="preserve">trần. Một hình duy nhất nói hết câu chuyện.</w:t>
      </w:r>
    </w:p>
    <w:p>
      <w:pPr>
        <w:pStyle w:val="BodyText"/>
      </w:pPr>
      <w:r>
        <w:rPr>
          <w:bCs/>
          <w:b/>
        </w:rPr>
        <w:t xml:space="preserve">Về deep learning — chỗ dễ chết nhất, cần cẩn thận:</w:t>
      </w:r>
    </w:p>
    <w:p>
      <w:pPr>
        <w:pStyle w:val="BodyText"/>
      </w:pPr>
      <w:r>
        <w:t xml:space="preserve">Ta</w:t>
      </w:r>
      <w:r>
        <w:t xml:space="preserve"> </w:t>
      </w:r>
      <w:r>
        <w:rPr>
          <w:bCs/>
          <w:b/>
        </w:rPr>
        <w:t xml:space="preserve">không</w:t>
      </w:r>
      <w:r>
        <w:t xml:space="preserve"> </w:t>
      </w:r>
      <w:r>
        <w:t xml:space="preserve">train nnU-Net. Nó cần nhiều ngày GPU, còn Kaggle chỉ cho 30 giờ mỗi tuần. Thay vào đó:</w:t>
      </w:r>
    </w:p>
    <w:p>
      <w:pPr>
        <w:numPr>
          <w:ilvl w:val="0"/>
          <w:numId w:val="1001"/>
        </w:numPr>
        <w:pStyle w:val="Compact"/>
      </w:pPr>
      <w:r>
        <w:rPr>
          <w:bCs/>
          <w:b/>
        </w:rPr>
        <w:t xml:space="preserve">Train một U-Net 2D trên đúng đầu vào của thresholding</w:t>
      </w:r>
      <w:r>
        <w:t xml:space="preserve"> </w:t>
      </w:r>
      <w:r>
        <w:t xml:space="preserve">(một lát FLAIR). Đây mới là so sánh</w:t>
      </w:r>
      <w:r>
        <w:t xml:space="preserve"> </w:t>
      </w:r>
      <w:r>
        <w:rPr>
          <w:iCs/>
          <w:i/>
        </w:rPr>
        <w:t xml:space="preserve">công bằng</w:t>
      </w:r>
      <w:r>
        <w:t xml:space="preserve">, và nó vô hiệu hoá phản biện</w:t>
      </w:r>
      <w:r>
        <w:t xml:space="preserve"> </w:t>
      </w:r>
      <w:r>
        <w:rPr>
          <w:iCs/>
          <w:i/>
        </w:rPr>
        <w:t xml:space="preserve">“</w:t>
      </w:r>
      <w:r>
        <w:rPr>
          <w:iCs/>
          <w:i/>
        </w:rPr>
        <w:t xml:space="preserve">anh so 2D đơn mô thức với 3D đa mô thức</w:t>
      </w:r>
      <w:r>
        <w:rPr>
          <w:iCs/>
          <w:i/>
        </w:rPr>
        <w:t xml:space="preserve">”</w:t>
      </w:r>
      <w:r>
        <w:t xml:space="preserve">.</w:t>
      </w:r>
    </w:p>
    <w:p>
      <w:pPr>
        <w:numPr>
          <w:ilvl w:val="0"/>
          <w:numId w:val="1001"/>
        </w:numPr>
        <w:pStyle w:val="Compact"/>
      </w:pPr>
      <w:r>
        <w:rPr>
          <w:bCs/>
          <w:b/>
        </w:rPr>
        <w:t xml:space="preserve">Trích số nnU-Net từ văn liệu</w:t>
      </w:r>
      <w:r>
        <w:t xml:space="preserve"> </w:t>
      </w:r>
      <w:r>
        <w:t xml:space="preserve">(Isensee et al., BraTS 2020 — Dice whole-tumor 0,9124),</w:t>
      </w:r>
      <w:r>
        <w:t xml:space="preserve"> </w:t>
      </w:r>
      <w:r>
        <w:rPr>
          <w:bCs/>
          <w:b/>
        </w:rPr>
        <w:t xml:space="preserve">dán nhãn rõ ràng</w:t>
      </w:r>
      <w:r>
        <w:t xml:space="preserve"> </w:t>
      </w:r>
      <w:r>
        <w:t xml:space="preserve">là</w:t>
      </w:r>
      <w:r>
        <w:t xml:space="preserve"> </w:t>
      </w:r>
      <w:r>
        <w:rPr>
          <w:iCs/>
          <w:i/>
        </w:rPr>
        <w:t xml:space="preserve">số tham chiếu từ văn liệu, không do chúng tôi chạy, giao thức đầu vào khác</w:t>
      </w:r>
      <w:r>
        <w:t xml:space="preserve">. Dùng làm bối cảnh, không phải baseline so trực tiếp.</w:t>
      </w:r>
    </w:p>
    <w:bookmarkEnd w:id="32"/>
    <w:bookmarkStart w:id="33" w:name="nhóm-f-kiểm-định-thống-kê"/>
    <w:p>
      <w:pPr>
        <w:pStyle w:val="Heading2"/>
      </w:pPr>
      <w:r>
        <w:t xml:space="preserve">4.4 Nhóm F — Kiểm định thống kê</w:t>
      </w:r>
    </w:p>
    <w:p>
      <w:pPr>
        <w:pStyle w:val="FirstParagraph"/>
      </w:pPr>
      <w:r>
        <w:t xml:space="preserve">Đơn vị thống kê là</w:t>
      </w:r>
      <w:r>
        <w:t xml:space="preserve"> </w:t>
      </w:r>
      <w:r>
        <w:rPr>
          <w:bCs/>
          <w:b/>
        </w:rPr>
        <w:t xml:space="preserve">bệnh nhân</w:t>
      </w:r>
      <w:r>
        <w:t xml:space="preserve"> </w:t>
      </w:r>
      <w:r>
        <w:t xml:space="preserve">(n = 150),</w:t>
      </w:r>
      <w:r>
        <w:t xml:space="preserve"> </w:t>
      </w:r>
      <w:r>
        <w:rPr>
          <w:bCs/>
          <w:b/>
        </w:rPr>
        <w:t xml:space="preserve">không phải lát ảnh</w:t>
      </w:r>
      <w:r>
        <w:t xml:space="preserve">. Bản cũ lấy ba lát mỗi bệnh nhân rồi đưa vào kiểm định như ba mẫu độc lập — đó là</w:t>
      </w:r>
      <w:r>
        <w:t xml:space="preserve"> </w:t>
      </w:r>
      <w:r>
        <w:rPr>
          <w:iCs/>
          <w:i/>
        </w:rPr>
        <w:t xml:space="preserve">pseudo-replication</w:t>
      </w:r>
      <w:r>
        <w:t xml:space="preserve">, và reviewer y tế sẽ bắt ngay.</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Mục đích</w:t>
            </w:r>
          </w:p>
        </w:tc>
        <w:tc>
          <w:p>
            <w:pPr>
              <w:pStyle w:val="Compact"/>
              <w:jc w:val="left"/>
            </w:pPr>
            <w:r>
              <w:t xml:space="preserve">Phương pháp</w:t>
            </w:r>
          </w:p>
        </w:tc>
        <w:tc>
          <w:p>
            <w:pPr>
              <w:pStyle w:val="Compact"/>
              <w:jc w:val="left"/>
            </w:pPr>
            <w:r>
              <w:t xml:space="preserve">Vì sao bắt buộc</w:t>
            </w:r>
          </w:p>
        </w:tc>
      </w:tr>
      <w:tr>
        <w:tc>
          <w:p>
            <w:pPr>
              <w:pStyle w:val="Compact"/>
              <w:jc w:val="left"/>
            </w:pPr>
            <w:r>
              <w:t xml:space="preserve">So sánh cặp</w:t>
            </w:r>
          </w:p>
        </w:tc>
        <w:tc>
          <w:p>
            <w:pPr>
              <w:pStyle w:val="Compact"/>
              <w:jc w:val="left"/>
            </w:pPr>
            <w:r>
              <w:t xml:space="preserve">Wilcoxon signed-rank +</w:t>
            </w:r>
            <w:r>
              <w:t xml:space="preserve"> </w:t>
            </w:r>
            <w:r>
              <w:rPr>
                <w:bCs/>
                <w:b/>
              </w:rPr>
              <w:t xml:space="preserve">hệ số hiệu ứng rank-biserial</w:t>
            </w:r>
          </w:p>
        </w:tc>
        <w:tc>
          <w:p>
            <w:pPr>
              <w:pStyle w:val="Compact"/>
              <w:jc w:val="left"/>
            </w:pPr>
            <w:r>
              <w:t xml:space="preserve">p-value không nói được</w:t>
            </w:r>
            <w:r>
              <w:t xml:space="preserve"> </w:t>
            </w:r>
            <w:r>
              <w:rPr>
                <w:iCs/>
                <w:i/>
              </w:rPr>
              <w:t xml:space="preserve">độ lớn</w:t>
            </w:r>
          </w:p>
        </w:tc>
      </w:tr>
      <w:tr>
        <w:tc>
          <w:p>
            <w:pPr>
              <w:pStyle w:val="Compact"/>
              <w:jc w:val="left"/>
            </w:pPr>
            <w:r>
              <w:t xml:space="preserve">So sánh nhiều nhóm</w:t>
            </w:r>
          </w:p>
        </w:tc>
        <w:tc>
          <w:p>
            <w:pPr>
              <w:pStyle w:val="Compact"/>
              <w:jc w:val="left"/>
            </w:pPr>
            <w:r>
              <w:t xml:space="preserve">Friedman + Nemenyi +</w:t>
            </w:r>
            <w:r>
              <w:t xml:space="preserve"> </w:t>
            </w:r>
            <w:r>
              <w:rPr>
                <w:bCs/>
                <w:b/>
              </w:rPr>
              <w:t xml:space="preserve">biểu đồ Critical Difference</w:t>
            </w:r>
          </w:p>
        </w:tc>
        <w:tc>
          <w:p>
            <w:pPr>
              <w:pStyle w:val="Compact"/>
              <w:jc w:val="left"/>
            </w:pPr>
            <w:r>
              <w:t xml:space="preserve">Chuẩn của lĩnh vực</w:t>
            </w:r>
          </w:p>
        </w:tc>
      </w:tr>
      <w:tr>
        <w:tc>
          <w:p>
            <w:pPr>
              <w:pStyle w:val="Compact"/>
              <w:jc w:val="left"/>
            </w:pPr>
            <w:r>
              <w:rPr>
                <w:bCs/>
                <w:b/>
              </w:rPr>
              <w:t xml:space="preserve">Khẳng định</w:t>
            </w:r>
            <w:r>
              <w:rPr>
                <w:bCs/>
                <w:b/>
              </w:rPr>
              <w:t xml:space="preserve"> </w:t>
            </w:r>
            <w:r>
              <w:rPr>
                <w:bCs/>
                <w:b/>
              </w:rPr>
              <w:t xml:space="preserve">“</w:t>
            </w:r>
            <w:r>
              <w:rPr>
                <w:bCs/>
                <w:b/>
              </w:rPr>
              <w:t xml:space="preserve">không khác nhau</w:t>
            </w:r>
            <w:r>
              <w:rPr>
                <w:bCs/>
                <w:b/>
              </w:rPr>
              <w:t xml:space="preserve">”</w:t>
            </w:r>
          </w:p>
        </w:tc>
        <w:tc>
          <w:p>
            <w:pPr>
              <w:pStyle w:val="Compact"/>
              <w:jc w:val="left"/>
            </w:pPr>
            <w:r>
              <w:rPr>
                <w:bCs/>
                <w:b/>
              </w:rPr>
              <w:t xml:space="preserve">Kiểm định tương đương TOST</w:t>
            </w:r>
            <w:r>
              <w:t xml:space="preserve">, ngưỡng khai báo trước</w:t>
            </w:r>
            <w:r>
              <w:t xml:space="preserve"> </w:t>
            </w:r>
            <w:r>
              <w:rPr>
                <w:bCs/>
                <w:b/>
              </w:rPr>
              <w:t xml:space="preserve">0,01 Dice</w:t>
            </w:r>
          </w:p>
        </w:tc>
        <w:tc>
          <w:p>
            <w:pPr>
              <w:pStyle w:val="Compact"/>
              <w:jc w:val="left"/>
            </w:pPr>
            <w:r>
              <w:rPr>
                <w:iCs/>
                <w:i/>
              </w:rPr>
              <w:t xml:space="preserve">“</w:t>
            </w:r>
            <w:r>
              <w:rPr>
                <w:iCs/>
                <w:i/>
              </w:rPr>
              <w:t xml:space="preserve">p &gt; 0,05</w:t>
            </w:r>
            <w:r>
              <w:rPr>
                <w:iCs/>
                <w:i/>
              </w:rPr>
              <w:t xml:space="preserve">”</w:t>
            </w:r>
            <w:r>
              <w:rPr>
                <w:iCs/>
                <w:i/>
              </w:rPr>
              <w:t xml:space="preserve"> </w:t>
            </w:r>
            <w:r>
              <w:rPr>
                <w:iCs/>
                <w:i/>
              </w:rPr>
              <w:t xml:space="preserve">KHÔNG đủ.</w:t>
            </w:r>
            <w:r>
              <w:t xml:space="preserve"> </w:t>
            </w:r>
            <w:r>
              <w:t xml:space="preserve">Đây là cách hợp pháp</w:t>
            </w:r>
            <w:r>
              <w:t xml:space="preserve"> </w:t>
            </w:r>
            <w:r>
              <w:rPr>
                <w:bCs/>
                <w:b/>
              </w:rPr>
              <w:t xml:space="preserve">duy nhất</w:t>
            </w:r>
          </w:p>
        </w:tc>
      </w:tr>
      <w:tr>
        <w:tc>
          <w:p>
            <w:pPr>
              <w:pStyle w:val="Compact"/>
              <w:jc w:val="left"/>
            </w:pPr>
            <w:r>
              <w:t xml:space="preserve">Bổ trợ</w:t>
            </w:r>
          </w:p>
        </w:tc>
        <w:tc>
          <w:p>
            <w:pPr>
              <w:pStyle w:val="Compact"/>
              <w:jc w:val="left"/>
            </w:pPr>
            <w:r>
              <w:rPr>
                <w:bCs/>
                <w:b/>
              </w:rPr>
              <w:t xml:space="preserve">Bayesian signed-rank + vùng ROPE</w:t>
            </w:r>
          </w:p>
        </w:tc>
        <w:tc>
          <w:p>
            <w:pPr>
              <w:pStyle w:val="Compact"/>
              <w:jc w:val="left"/>
            </w:pPr>
            <w:r>
              <w:t xml:space="preserve">Cho phát biểu</w:t>
            </w:r>
            <w:r>
              <w:t xml:space="preserve"> </w:t>
            </w:r>
            <w:r>
              <w:rPr>
                <w:iCs/>
                <w:i/>
              </w:rPr>
              <w:t xml:space="preserve">“</w:t>
            </w:r>
            <w:r>
              <w:rPr>
                <w:iCs/>
                <w:i/>
              </w:rPr>
              <w:t xml:space="preserve">xác suất tương đương = 0,9x</w:t>
            </w:r>
            <w:r>
              <w:rPr>
                <w:iCs/>
                <w:i/>
              </w:rPr>
              <w:t xml:space="preserve">”</w:t>
            </w:r>
          </w:p>
        </w:tc>
      </w:tr>
    </w:tbl>
    <w:p>
      <w:pPr>
        <w:pStyle w:val="BodyText"/>
      </w:pPr>
      <w:r>
        <w:t xml:space="preserve">Không có TOST và ROPE, reviewer chỉ cần một câu —</w:t>
      </w:r>
      <w:r>
        <w:t xml:space="preserve"> </w:t>
      </w:r>
      <w:r>
        <w:rPr>
          <w:iCs/>
          <w:i/>
        </w:rPr>
        <w:t xml:space="preserve">“</w:t>
      </w:r>
      <w:r>
        <w:rPr>
          <w:iCs/>
          <w:i/>
        </w:rPr>
        <w:t xml:space="preserve">vắng bằng chứng không phải là bằng chứng của sự vắng mặt</w:t>
      </w:r>
      <w:r>
        <w:rPr>
          <w:iCs/>
          <w:i/>
        </w:rPr>
        <w:t xml:space="preserve">”</w:t>
      </w:r>
      <w:r>
        <w:t xml:space="preserve"> </w:t>
      </w:r>
      <w:r>
        <w:t xml:space="preserve">— và toàn bộ luận điểm của bài sập.</w:t>
      </w:r>
    </w:p>
    <w:bookmarkEnd w:id="33"/>
    <w:bookmarkStart w:id="34" w:name="về-thước-đo-và-một-quyết-định-cắt-bỏ"/>
    <w:p>
      <w:pPr>
        <w:pStyle w:val="Heading2"/>
      </w:pPr>
      <w:r>
        <w:t xml:space="preserve">4.5 Về thước đo — và một quyết định cắt bỏ</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Thước đo</w:t>
            </w:r>
          </w:p>
        </w:tc>
        <w:tc>
          <w:p>
            <w:pPr>
              <w:pStyle w:val="Compact"/>
              <w:jc w:val="left"/>
            </w:pPr>
            <w:r>
              <w:t xml:space="preserve">Vai trò trong bài</w:t>
            </w:r>
          </w:p>
        </w:tc>
      </w:tr>
      <w:tr>
        <w:tc>
          <w:p>
            <w:pPr>
              <w:pStyle w:val="Compact"/>
              <w:jc w:val="left"/>
            </w:pPr>
            <w:r>
              <w:rPr>
                <w:bCs/>
                <w:b/>
              </w:rPr>
              <w:t xml:space="preserve">Dice, IoU</w:t>
            </w:r>
          </w:p>
        </w:tc>
        <w:tc>
          <w:p>
            <w:pPr>
              <w:pStyle w:val="Compact"/>
              <w:jc w:val="left"/>
            </w:pPr>
            <w:r>
              <w:rPr>
                <w:bCs/>
                <w:b/>
              </w:rPr>
              <w:t xml:space="preserve">Kết quả</w:t>
            </w:r>
            <w:r>
              <w:t xml:space="preserve"> </w:t>
            </w:r>
            <w:r>
              <w:t xml:space="preserve">— thước đo quyết định</w:t>
            </w:r>
          </w:p>
        </w:tc>
      </w:tr>
      <w:tr>
        <w:tc>
          <w:p>
            <w:pPr>
              <w:pStyle w:val="Compact"/>
              <w:jc w:val="left"/>
            </w:pPr>
            <w:r>
              <w:rPr>
                <w:bCs/>
                <w:b/>
              </w:rPr>
              <w:t xml:space="preserve">HD95, NSD</w:t>
            </w:r>
          </w:p>
        </w:tc>
        <w:tc>
          <w:p>
            <w:pPr>
              <w:pStyle w:val="Compact"/>
              <w:jc w:val="left"/>
            </w:pPr>
            <w:r>
              <w:rPr>
                <w:bCs/>
                <w:b/>
              </w:rPr>
              <w:t xml:space="preserve">Kết quả</w:t>
            </w:r>
            <w:r>
              <w:t xml:space="preserve"> </w:t>
            </w:r>
            <w:r>
              <w:t xml:space="preserve">— theo chuẩn</w:t>
            </w:r>
            <w:r>
              <w:t xml:space="preserve"> </w:t>
            </w:r>
            <w:r>
              <w:rPr>
                <w:iCs/>
                <w:i/>
              </w:rPr>
              <w:t xml:space="preserve">Metrics Reloaded</w:t>
            </w:r>
            <w:r>
              <w:t xml:space="preserve"> </w:t>
            </w:r>
            <w:r>
              <w:t xml:space="preserve">(Nature Methods, 2024)</w:t>
            </w:r>
          </w:p>
        </w:tc>
      </w:tr>
      <w:tr>
        <w:tc>
          <w:p>
            <w:pPr>
              <w:pStyle w:val="Compact"/>
              <w:jc w:val="left"/>
            </w:pPr>
            <w:r>
              <w:t xml:space="preserve">PSNR, SSIM</w:t>
            </w:r>
          </w:p>
        </w:tc>
        <w:tc>
          <w:p>
            <w:pPr>
              <w:pStyle w:val="Compact"/>
              <w:jc w:val="left"/>
            </w:pPr>
            <w:r>
              <w:rPr>
                <w:bCs/>
                <w:b/>
              </w:rPr>
              <w:t xml:space="preserve">Bằng chứng</w:t>
            </w:r>
            <w:r>
              <w:t xml:space="preserve"> </w:t>
            </w:r>
            <w:r>
              <w:t xml:space="preserve">cho P3 — giữ lại để</w:t>
            </w:r>
            <w:r>
              <w:t xml:space="preserve"> </w:t>
            </w:r>
            <w:r>
              <w:rPr>
                <w:iCs/>
                <w:i/>
              </w:rPr>
              <w:t xml:space="preserve">chứng minh chúng sai</w:t>
            </w:r>
            <w:r>
              <w:t xml:space="preserve">, không phải để khoe</w:t>
            </w:r>
          </w:p>
        </w:tc>
      </w:tr>
      <w:tr>
        <w:tc>
          <w:p>
            <w:pPr>
              <w:pStyle w:val="Compact"/>
              <w:jc w:val="left"/>
            </w:pPr>
            <w:r>
              <w:rPr>
                <w:strike/>
              </w:rPr>
              <w:t xml:space="preserve">FSIM</w:t>
            </w:r>
          </w:p>
        </w:tc>
        <w:tc>
          <w:p>
            <w:pPr>
              <w:pStyle w:val="Compact"/>
              <w:jc w:val="left"/>
            </w:pPr>
            <w:r>
              <w:rPr>
                <w:bCs/>
                <w:b/>
              </w:rPr>
              <w:t xml:space="preserve">Loại khỏi scope</w:t>
            </w:r>
          </w:p>
        </w:tc>
      </w:tr>
      <w:tr>
        <w:tc>
          <w:p>
            <w:pPr>
              <w:pStyle w:val="Compact"/>
              <w:jc w:val="left"/>
            </w:pPr>
            <w:r>
              <w:rPr>
                <w:strike/>
              </w:rPr>
              <w:t xml:space="preserve">Tsallis entropy</w:t>
            </w:r>
          </w:p>
        </w:tc>
        <w:tc>
          <w:p>
            <w:pPr>
              <w:pStyle w:val="Compact"/>
              <w:jc w:val="left"/>
            </w:pPr>
            <w:r>
              <w:rPr>
                <w:bCs/>
                <w:b/>
              </w:rPr>
              <w:t xml:space="preserve">Loại khỏi scope</w:t>
            </w:r>
          </w:p>
        </w:tc>
      </w:tr>
    </w:tbl>
    <w:p>
      <w:pPr>
        <w:pStyle w:val="BodyText"/>
      </w:pPr>
      <w:r>
        <w:rPr>
          <w:bCs/>
          <w:b/>
        </w:rPr>
        <w:t xml:space="preserve">Vì sao cắt FSIM:</w:t>
      </w:r>
      <w:r>
        <w:t xml:space="preserve"> </w:t>
      </w:r>
      <w:r>
        <w:t xml:space="preserve">bản cũ dùng một FSIM tự cài, và chính docstring của nó thú nhận</w:t>
      </w:r>
      <w:r>
        <w:t xml:space="preserve"> </w:t>
      </w:r>
      <w:r>
        <w:rPr>
          <w:iCs/>
          <w:i/>
        </w:rPr>
        <w:t xml:space="preserve">“</w:t>
      </w:r>
      <w:r>
        <w:rPr>
          <w:iCs/>
          <w:i/>
        </w:rPr>
        <w:t xml:space="preserve">không phải FSIM đầy đủ</w:t>
      </w:r>
      <w:r>
        <w:rPr>
          <w:iCs/>
          <w:i/>
        </w:rPr>
        <w:t xml:space="preserve">”</w:t>
      </w:r>
      <w:r>
        <w:t xml:space="preserve">. Một bài báo phê phán việc dùng sai thước đo mà bản thân lại dùng thước đo tự chế thì</w:t>
      </w:r>
      <w:r>
        <w:t xml:space="preserve"> </w:t>
      </w:r>
      <w:r>
        <w:rPr>
          <w:bCs/>
          <w:b/>
        </w:rPr>
        <w:t xml:space="preserve">tự sát</w:t>
      </w:r>
      <w:r>
        <w:t xml:space="preserve"> </w:t>
      </w:r>
      <w:r>
        <w:t xml:space="preserve">— reviewer chỉ cần mở code.</w:t>
      </w:r>
    </w:p>
    <w:p>
      <w:pPr>
        <w:pStyle w:val="BodyText"/>
      </w:pPr>
      <w:r>
        <w:rPr>
          <w:bCs/>
          <w:b/>
        </w:rPr>
        <w:t xml:space="preserve">Vì sao cắt Tsallis:</w:t>
      </w:r>
      <w:r>
        <w:t xml:space="preserve"> </w:t>
      </w:r>
      <w:r>
        <w:t xml:space="preserve">Tsallis entropy không có tính cộng tính, nên không tính được nghiệm chính xác bằng quy hoạch động. Giữ nó lại chỉ thêm một bề mặt để bị tấn công mà không thêm chút sức thuyết phục nào.</w:t>
      </w:r>
    </w:p>
    <w:p>
      <w:pPr>
        <w:pStyle w:val="BodyText"/>
      </w:pPr>
      <w:r>
        <w:rPr>
          <w:iCs/>
          <w:i/>
        </w:rPr>
        <w:t xml:space="preserve">Nếu thầy muốn giữ hai thứ này, đây là điểm cần bàn.</w:t>
      </w:r>
    </w:p>
    <w:p>
      <w:r>
        <w:pict>
          <v:rect style="width:0;height:1.5pt" o:hralign="center" o:hrstd="t" o:hr="t"/>
        </w:pict>
      </w:r>
    </w:p>
    <w:bookmarkEnd w:id="34"/>
    <w:bookmarkEnd w:id="35"/>
    <w:bookmarkStart w:id="39" w:name="định-vị-so-với-văn-liệu"/>
    <w:p>
      <w:pPr>
        <w:pStyle w:val="Heading1"/>
      </w:pPr>
      <w:r>
        <w:t xml:space="preserve">5. Định vị so với văn liệu</w:t>
      </w:r>
    </w:p>
    <w:bookmarkStart w:id="36" w:name="khoảng-trống-thật-nằm-ở-đâu"/>
    <w:p>
      <w:pPr>
        <w:pStyle w:val="Heading2"/>
      </w:pPr>
      <w:r>
        <w:t xml:space="preserve">5.1 Khoảng trống thật nằm ở đâu</w:t>
      </w:r>
    </w:p>
    <w:p>
      <w:pPr>
        <w:pStyle w:val="FirstParagraph"/>
      </w:pPr>
      <w:r>
        <w:t xml:space="preserve">Đây là phần quyết định bài có được đăng hay không. Ba nhánh văn liệu tồn tại</w:t>
      </w:r>
      <w:r>
        <w:t xml:space="preserve"> </w:t>
      </w:r>
      <w:r>
        <w:rPr>
          <w:bCs/>
          <w:b/>
        </w:rPr>
        <w:t xml:space="preserve">song song mà không nói chuyện với nhau</w:t>
      </w:r>
      <w:r>
        <w:t xml:space="preserve">:</w:t>
      </w:r>
    </w:p>
    <w:p>
      <w:pPr>
        <w:pStyle w:val="BodyText"/>
      </w:pPr>
      <w:r>
        <w:rPr>
          <w:bCs/>
          <w:b/>
        </w:rPr>
        <w:t xml:space="preserve">Nhánh A — metaheuristic cho multilevel thresholding.</w:t>
      </w:r>
      <w:r>
        <w:t xml:space="preserve"> </w:t>
      </w:r>
      <w:r>
        <w:t xml:space="preserve">Rất đông, ra bài liên tục tới 2026. Bao gồm cả nhánh con quantum-inspired (Dey, Bhattacharyya, Maulik — có hẳn một cuốn sách Wiley năm 2019 về đúng chủ đề này).</w:t>
      </w:r>
    </w:p>
    <w:p>
      <w:pPr>
        <w:pStyle w:val="BodyText"/>
      </w:pPr>
      <w:r>
        <w:rPr>
          <w:bCs/>
          <w:b/>
        </w:rPr>
        <w:t xml:space="preserve">Nhánh B — lời giải chính xác cho cùng bài toán đó.</w:t>
      </w:r>
      <w:r>
        <w:t xml:space="preserve"> </w:t>
      </w:r>
      <w:r>
        <w:t xml:space="preserve">Luessi et al. (2009); Merzban &amp; Elbayoumi (2019). Đã chứng minh quy hoạch động cho nghiệm tối ưu toàn cục, nhanh hơn metaheuristic hàng trăm lần.</w:t>
      </w:r>
    </w:p>
    <w:p>
      <w:pPr>
        <w:pStyle w:val="BodyText"/>
      </w:pPr>
      <w:r>
        <w:rPr>
          <w:bCs/>
          <w:b/>
        </w:rPr>
        <w:t xml:space="preserve">Nhánh C — chuẩn đánh giá phân đoạn y tế.</w:t>
      </w:r>
      <w:r>
        <w:t xml:space="preserve"> </w:t>
      </w:r>
      <w:r>
        <w:rPr>
          <w:iCs/>
          <w:i/>
        </w:rPr>
        <w:t xml:space="preserve">Metrics Reloaded</w:t>
      </w:r>
      <w:r>
        <w:t xml:space="preserve"> </w:t>
      </w:r>
      <w:r>
        <w:t xml:space="preserve">(Nature Methods, 2024); metric chính thức của BraTS challenge (Dice và HD95).</w:t>
      </w:r>
    </w:p>
    <w:p>
      <w:pPr>
        <w:pStyle w:val="BlockText"/>
      </w:pPr>
      <w:r>
        <w:rPr>
          <w:bCs/>
          <w:b/>
        </w:rPr>
        <w:t xml:space="preserve">Khoảng trống:</w:t>
      </w:r>
      <w:r>
        <w:t xml:space="preserve"> </w:t>
      </w:r>
      <w:r>
        <w:t xml:space="preserve">Nhánh A</w:t>
      </w:r>
      <w:r>
        <w:t xml:space="preserve"> </w:t>
      </w:r>
      <w:r>
        <w:rPr>
          <w:bCs/>
          <w:b/>
        </w:rPr>
        <w:t xml:space="preserve">không cite</w:t>
      </w:r>
      <w:r>
        <w:t xml:space="preserve"> </w:t>
      </w:r>
      <w:r>
        <w:t xml:space="preserve">nhánh B, và</w:t>
      </w:r>
      <w:r>
        <w:t xml:space="preserve"> </w:t>
      </w:r>
      <w:r>
        <w:rPr>
          <w:bCs/>
          <w:b/>
        </w:rPr>
        <w:t xml:space="preserve">không dùng</w:t>
      </w:r>
      <w:r>
        <w:t xml:space="preserve"> </w:t>
      </w:r>
      <w:r>
        <w:t xml:space="preserve">nhánh C.</w:t>
      </w:r>
    </w:p>
    <w:p>
      <w:pPr>
        <w:pStyle w:val="BlockText"/>
      </w:pPr>
      <w:r>
        <w:t xml:space="preserve">Đây là một phát biểu</w:t>
      </w:r>
      <w:r>
        <w:t xml:space="preserve"> </w:t>
      </w:r>
      <w:r>
        <w:rPr>
          <w:bCs/>
          <w:b/>
        </w:rPr>
        <w:t xml:space="preserve">kiểm chứng được</w:t>
      </w:r>
      <w:r>
        <w:t xml:space="preserve">, và bài sẽ kiểm chứng nó bằng một</w:t>
      </w:r>
      <w:r>
        <w:t xml:space="preserve"> </w:t>
      </w:r>
      <w:r>
        <w:rPr>
          <w:bCs/>
          <w:b/>
        </w:rPr>
        <w:t xml:space="preserve">bảng trắc lượng thư mục</w:t>
      </w:r>
      <w:r>
        <w:t xml:space="preserve">: đếm trong khoảng 40–60 bài từ 2019 đến 2026 trên tạp chí Q1/Q2, có bao nhiêu bài (a) không trích Merzban 2019 hoặc Luessi 2009, và (b) không báo cáo Dice/HD95 dù dùng dataset</w:t>
      </w:r>
      <w:r>
        <w:t xml:space="preserve"> </w:t>
      </w:r>
      <w:r>
        <w:rPr>
          <w:bCs/>
          <w:b/>
        </w:rPr>
        <w:t xml:space="preserve">có sẵn ground truth</w:t>
      </w:r>
      <w:r>
        <w:t xml:space="preserve">.</w:t>
      </w:r>
    </w:p>
    <w:p>
      <w:pPr>
        <w:pStyle w:val="FirstParagraph"/>
      </w:pPr>
      <w:r>
        <w:t xml:space="preserve">Bảng này biến phản biện</w:t>
      </w:r>
      <w:r>
        <w:t xml:space="preserve"> </w:t>
      </w:r>
      <w:r>
        <w:rPr>
          <w:iCs/>
          <w:i/>
        </w:rPr>
        <w:t xml:space="preserve">“</w:t>
      </w:r>
      <w:r>
        <w:rPr>
          <w:iCs/>
          <w:i/>
        </w:rPr>
        <w:t xml:space="preserve">ai cũng biết rồi</w:t>
      </w:r>
      <w:r>
        <w:rPr>
          <w:iCs/>
          <w:i/>
        </w:rPr>
        <w:t xml:space="preserve">”</w:t>
      </w:r>
      <w:r>
        <w:t xml:space="preserve"> </w:t>
      </w:r>
      <w:r>
        <w:t xml:space="preserve">thành</w:t>
      </w:r>
      <w:r>
        <w:t xml:space="preserve"> </w:t>
      </w:r>
      <w:r>
        <w:rPr>
          <w:iCs/>
          <w:i/>
        </w:rPr>
        <w:t xml:space="preserve">“</w:t>
      </w:r>
      <w:r>
        <w:rPr>
          <w:iCs/>
          <w:i/>
        </w:rPr>
        <w:t xml:space="preserve">không, rõ ràng là không ai biết</w:t>
      </w:r>
      <w:r>
        <w:rPr>
          <w:iCs/>
          <w:i/>
        </w:rPr>
        <w:t xml:space="preserve">”</w:t>
      </w:r>
      <w:r>
        <w:t xml:space="preserve">. Đây là bảng đầu tiên của bài.</w:t>
      </w:r>
    </w:p>
    <w:bookmarkEnd w:id="36"/>
    <w:bookmarkStart w:id="37" w:name="phản-biện-nguy-hiểm-nhất-và-cách-trả-lời"/>
    <w:p>
      <w:pPr>
        <w:pStyle w:val="Heading2"/>
      </w:pPr>
      <w:r>
        <w:t xml:space="preserve">5.2 Phản biện nguy hiểm nhất, và cách trả lời</w:t>
      </w:r>
    </w:p>
    <w:p>
      <w:pPr>
        <w:pStyle w:val="BlockText"/>
      </w:pPr>
      <w:r>
        <w:rPr>
          <w:bCs/>
          <w:b/>
        </w:rPr>
        <w:t xml:space="preserve">“</w:t>
      </w:r>
      <w:r>
        <w:rPr>
          <w:bCs/>
          <w:b/>
        </w:rPr>
        <w:t xml:space="preserve">Merzban &amp; Elbayoumi 2019 đã làm rồi. Novelty của các anh ở đâu?</w:t>
      </w:r>
      <w:r>
        <w:rPr>
          <w:bCs/>
          <w:b/>
        </w:rPr>
        <w:t xml:space="preserve">”</w:t>
      </w:r>
    </w:p>
    <w:p>
      <w:pPr>
        <w:pStyle w:val="FirstParagraph"/>
      </w:pPr>
      <w:r>
        <w:t xml:space="preserve">Đây là câu hỏi có thể giết bài. Câu trả lời phải</w:t>
      </w:r>
      <w:r>
        <w:t xml:space="preserve"> </w:t>
      </w:r>
      <w:r>
        <w:rPr>
          <w:bCs/>
          <w:b/>
        </w:rPr>
        <w:t xml:space="preserve">chuẩn bị sẵn và đặt ngay ở Abstract</w:t>
      </w:r>
      <w:r>
        <w:t xml:space="preserve">:</w:t>
      </w:r>
    </w:p>
    <w:p>
      <w:pPr>
        <w:pStyle w:val="BodyText"/>
      </w:pPr>
      <w:r>
        <w:t xml:space="preserve">Ta</w:t>
      </w:r>
      <w:r>
        <w:t xml:space="preserve"> </w:t>
      </w:r>
      <w:r>
        <w:rPr>
          <w:bCs/>
          <w:b/>
        </w:rPr>
        <w:t xml:space="preserve">tuyên bố thẳng: không claim nghiệm chính xác là đóng góp của mình.</w:t>
      </w:r>
      <w:r>
        <w:t xml:space="preserve"> </w:t>
      </w:r>
      <w:r>
        <w:t xml:space="preserve">Trích Merzban và Luessi trang trọng.</w:t>
      </w:r>
    </w:p>
    <w:p>
      <w:pPr>
        <w:pStyle w:val="BodyText"/>
      </w:pPr>
      <w:r>
        <w:t xml:space="preserve">Nhưng họ dùng</w:t>
      </w:r>
      <w:r>
        <w:t xml:space="preserve"> </w:t>
      </w:r>
      <w:r>
        <w:rPr>
          <w:bCs/>
          <w:b/>
        </w:rPr>
        <w:t xml:space="preserve">ảnh tự nhiên, không có ground truth</w:t>
      </w:r>
      <w:r>
        <w:t xml:space="preserve">. Vì thế họ</w:t>
      </w:r>
      <w:r>
        <w:t xml:space="preserve"> </w:t>
      </w:r>
      <w:r>
        <w:rPr>
          <w:iCs/>
          <w:i/>
        </w:rPr>
        <w:t xml:space="preserve">về mặt nguyên tắc không thể</w:t>
      </w:r>
      <w:r>
        <w:t xml:space="preserve"> </w:t>
      </w:r>
      <w:r>
        <w:t xml:space="preserve">phát hiện được:</w:t>
      </w:r>
    </w:p>
    <w:p>
      <w:pPr>
        <w:numPr>
          <w:ilvl w:val="0"/>
          <w:numId w:val="1002"/>
        </w:numPr>
        <w:pStyle w:val="Compact"/>
      </w:pPr>
      <w:r>
        <w:rPr>
          <w:bCs/>
          <w:b/>
        </w:rPr>
        <w:t xml:space="preserve">P1 (suy biến)</w:t>
      </w:r>
      <w:r>
        <w:t xml:space="preserve"> </w:t>
      </w:r>
      <w:r>
        <w:t xml:space="preserve">— cần ground truth mới thấy được k−1 ngưỡng là biến giả;</w:t>
      </w:r>
    </w:p>
    <w:p>
      <w:pPr>
        <w:numPr>
          <w:ilvl w:val="0"/>
          <w:numId w:val="1002"/>
        </w:numPr>
        <w:pStyle w:val="Compact"/>
      </w:pPr>
      <w:r>
        <w:rPr>
          <w:bCs/>
          <w:b/>
        </w:rPr>
        <w:t xml:space="preserve">P3 (metric phản chỉ báo)</w:t>
      </w:r>
      <w:r>
        <w:t xml:space="preserve"> </w:t>
      </w:r>
      <w:r>
        <w:t xml:space="preserve">— cần ground truth mới thấy PSNR đi ngược Dice;</w:t>
      </w:r>
    </w:p>
    <w:p>
      <w:pPr>
        <w:numPr>
          <w:ilvl w:val="0"/>
          <w:numId w:val="1002"/>
        </w:numPr>
        <w:pStyle w:val="Compact"/>
      </w:pPr>
      <w:r>
        <w:rPr>
          <w:bCs/>
          <w:b/>
        </w:rPr>
        <w:t xml:space="preserve">P4 (trần)</w:t>
      </w:r>
      <w:r>
        <w:t xml:space="preserve"> </w:t>
      </w:r>
      <w:r>
        <w:t xml:space="preserve">— cần ground truth mới tính được trần;</w:t>
      </w:r>
    </w:p>
    <w:p>
      <w:pPr>
        <w:numPr>
          <w:ilvl w:val="0"/>
          <w:numId w:val="1002"/>
        </w:numPr>
        <w:pStyle w:val="Compact"/>
      </w:pPr>
      <w:r>
        <w:t xml:space="preserve">và</w:t>
      </w:r>
      <w:r>
        <w:t xml:space="preserve"> </w:t>
      </w:r>
      <w:r>
        <w:rPr>
          <w:bCs/>
          <w:b/>
        </w:rPr>
        <w:t xml:space="preserve">audit nhánh quantum-inspired</w:t>
      </w:r>
      <w:r>
        <w:t xml:space="preserve"> </w:t>
      </w:r>
      <w:r>
        <w:t xml:space="preserve">— nhánh này ra đời sau bài của họ.</w:t>
      </w:r>
    </w:p>
    <w:p>
      <w:pPr>
        <w:pStyle w:val="FirstParagraph"/>
      </w:pPr>
      <w:r>
        <w:t xml:space="preserve">Nói cách khác:</w:t>
      </w:r>
      <w:r>
        <w:t xml:space="preserve"> </w:t>
      </w:r>
      <w:r>
        <w:rPr>
          <w:bCs/>
          <w:b/>
        </w:rPr>
        <w:t xml:space="preserve">họ mở cánh cửa; chúng ta là người đầu tiên bước qua và nhìn thấy căn phòng bên trong.</w:t>
      </w:r>
      <w:r>
        <w:t xml:space="preserve"> </w:t>
      </w:r>
      <w:r>
        <w:t xml:space="preserve">Cover letter gửi tạp chí có thể viết thẳng:</w:t>
      </w:r>
      <w:r>
        <w:t xml:space="preserve"> </w:t>
      </w:r>
      <w:r>
        <w:rPr>
          <w:iCs/>
          <w:i/>
        </w:rPr>
        <w:t xml:space="preserve">“</w:t>
      </w:r>
      <w:r>
        <w:rPr>
          <w:iCs/>
          <w:i/>
        </w:rPr>
        <w:t xml:space="preserve">chúng tôi mở rộng bài năm 2019 của quý tạp chí sang miền dữ liệu lâm sàng có ground truth, và phát hiện điều họ không thể thấy.</w:t>
      </w:r>
      <w:r>
        <w:rPr>
          <w:iCs/>
          <w:i/>
        </w:rPr>
        <w:t xml:space="preserve">”</w:t>
      </w:r>
    </w:p>
    <w:bookmarkEnd w:id="37"/>
    <w:bookmarkStart w:id="38" w:name="ba-đối-thủ-gần-khác-phải-phân-biệt"/>
    <w:p>
      <w:pPr>
        <w:pStyle w:val="Heading2"/>
      </w:pPr>
      <w:r>
        <w:t xml:space="preserve">5.3 Ba đối thủ gần khác phải phân biệt</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Đối thủ</w:t>
            </w:r>
          </w:p>
        </w:tc>
        <w:tc>
          <w:p>
            <w:pPr>
              <w:pStyle w:val="Compact"/>
              <w:jc w:val="left"/>
            </w:pPr>
            <w:r>
              <w:t xml:space="preserve">Vì sao khác ta</w:t>
            </w:r>
          </w:p>
        </w:tc>
      </w:tr>
      <w:tr>
        <w:tc>
          <w:p>
            <w:pPr>
              <w:pStyle w:val="Compact"/>
              <w:jc w:val="left"/>
            </w:pPr>
            <w:r>
              <w:rPr>
                <w:iCs/>
                <w:i/>
              </w:rPr>
              <w:t xml:space="preserve">A novel quantum grasshopper optimization algorithm</w:t>
            </w:r>
            <w:r>
              <w:t xml:space="preserve"> </w:t>
            </w:r>
            <w:r>
              <w:t xml:space="preserve">(Int. J. Approximate Reasoning, 2020, Q1)</w:t>
            </w:r>
          </w:p>
        </w:tc>
        <w:tc>
          <w:p>
            <w:pPr>
              <w:pStyle w:val="Compact"/>
              <w:jc w:val="left"/>
            </w:pPr>
            <w:r>
              <w:t xml:space="preserve">“</w:t>
            </w:r>
            <w:r>
              <w:t xml:space="preserve">QGOA</w:t>
            </w:r>
            <w:r>
              <w:t xml:space="preserve">”</w:t>
            </w:r>
            <w:r>
              <w:t xml:space="preserve"> </w:t>
            </w:r>
            <w:r>
              <w:rPr>
                <w:bCs/>
                <w:b/>
              </w:rPr>
              <w:t xml:space="preserve">đã tồn tại</w:t>
            </w:r>
            <w:r>
              <w:t xml:space="preserve"> </w:t>
            </w:r>
            <w:r>
              <w:t xml:space="preserve">→ ta</w:t>
            </w:r>
            <w:r>
              <w:t xml:space="preserve"> </w:t>
            </w:r>
            <w:r>
              <w:rPr>
                <w:bCs/>
                <w:b/>
              </w:rPr>
              <w:t xml:space="preserve">không được</w:t>
            </w:r>
            <w:r>
              <w:t xml:space="preserve"> </w:t>
            </w:r>
            <w:r>
              <w:t xml:space="preserve">claim QIGOA là thuật toán mới. Ta không claim điều đó.</w:t>
            </w:r>
          </w:p>
        </w:tc>
      </w:tr>
      <w:tr>
        <w:tc>
          <w:p>
            <w:pPr>
              <w:pStyle w:val="Compact"/>
              <w:jc w:val="left"/>
            </w:pPr>
            <w:r>
              <w:t xml:space="preserve">Dey, Bhattacharyya, Maulik — sách Wiley 2019 + hai bài Applied Soft Computing 2016, 2017</w:t>
            </w:r>
          </w:p>
        </w:tc>
        <w:tc>
          <w:p>
            <w:pPr>
              <w:pStyle w:val="Compact"/>
              <w:jc w:val="left"/>
            </w:pPr>
            <w:r>
              <w:t xml:space="preserve">Quantum-inspired + Kapur + thresholding</w:t>
            </w:r>
            <w:r>
              <w:t xml:space="preserve"> </w:t>
            </w:r>
            <w:r>
              <w:rPr>
                <w:bCs/>
                <w:b/>
              </w:rPr>
              <w:t xml:space="preserve">đã xong từ 2016</w:t>
            </w:r>
            <w:r>
              <w:t xml:space="preserve">. Ta không đề xuất thuật toán mới; ta</w:t>
            </w:r>
            <w:r>
              <w:t xml:space="preserve"> </w:t>
            </w:r>
            <w:r>
              <w:rPr>
                <w:bCs/>
                <w:b/>
              </w:rPr>
              <w:t xml:space="preserve">audit</w:t>
            </w:r>
            <w:r>
              <w:t xml:space="preserve"> </w:t>
            </w:r>
            <w:r>
              <w:t xml:space="preserve">cả họ phương pháp.</w:t>
            </w:r>
          </w:p>
        </w:tc>
      </w:tr>
      <w:tr>
        <w:tc>
          <w:p>
            <w:pPr>
              <w:pStyle w:val="Compact"/>
              <w:jc w:val="left"/>
            </w:pPr>
            <w:r>
              <w:rPr>
                <w:iCs/>
                <w:i/>
              </w:rPr>
              <w:t xml:space="preserve">Alzheimer’s brain segmentation using 3D Rényi entropy + quantum hybrid optimization</w:t>
            </w:r>
            <w:r>
              <w:t xml:space="preserve"> </w:t>
            </w:r>
            <w:r>
              <w:t xml:space="preserve">(Artificial Intelligence Review, 2025, Q1)</w:t>
            </w:r>
          </w:p>
        </w:tc>
        <w:tc>
          <w:p>
            <w:pPr>
              <w:pStyle w:val="Compact"/>
              <w:jc w:val="left"/>
            </w:pPr>
            <w:r>
              <w:t xml:space="preserve">Đối thủ gần nhất về mặt đề tài. Nhưng họ vẫn nằm trong</w:t>
            </w:r>
            <w:r>
              <w:t xml:space="preserve"> </w:t>
            </w:r>
            <w:r>
              <w:rPr>
                <w:bCs/>
                <w:b/>
              </w:rPr>
              <w:t xml:space="preserve">nhánh A</w:t>
            </w:r>
            <w:r>
              <w:t xml:space="preserve"> </w:t>
            </w:r>
            <w:r>
              <w:t xml:space="preserve">— không cite nhánh B, không dùng nhánh C. Họ là</w:t>
            </w:r>
            <w:r>
              <w:t xml:space="preserve"> </w:t>
            </w:r>
            <w:r>
              <w:rPr>
                <w:bCs/>
                <w:b/>
              </w:rPr>
              <w:t xml:space="preserve">đối tượng</w:t>
            </w:r>
            <w:r>
              <w:t xml:space="preserve"> </w:t>
            </w:r>
            <w:r>
              <w:t xml:space="preserve">của bài này, không phải đối thủ.</w:t>
            </w:r>
          </w:p>
        </w:tc>
      </w:tr>
    </w:tbl>
    <w:p>
      <w:r>
        <w:pict>
          <v:rect style="width:0;height:1.5pt" o:hralign="center" o:hrstd="t" o:hr="t"/>
        </w:pict>
      </w:r>
    </w:p>
    <w:bookmarkEnd w:id="38"/>
    <w:bookmarkEnd w:id="39"/>
    <w:bookmarkStart w:id="41" w:name="cấu-trúc-bản-thảo"/>
    <w:p>
      <w:pPr>
        <w:pStyle w:val="Heading1"/>
      </w:pPr>
      <w:r>
        <w:t xml:space="preserve">6. Cấu trúc bản thảo</w:t>
      </w:r>
    </w:p>
    <w:p>
      <w:pPr>
        <w:pStyle w:val="FirstParagraph"/>
      </w:pPr>
      <w:r>
        <w:rPr>
          <w:bCs/>
          <w:b/>
        </w:rPr>
        <w:t xml:space="preserve">Thứ tự viết khác thứ tự đọc.</w:t>
      </w:r>
      <w:r>
        <w:t xml:space="preserve"> </w:t>
      </w:r>
      <w:r>
        <w:t xml:space="preserve">Viết mục 3 (Suy biến) và mục 8 (Trần)</w:t>
      </w:r>
      <w:r>
        <w:t xml:space="preserve"> </w:t>
      </w:r>
      <w:r>
        <w:rPr>
          <w:bCs/>
          <w:b/>
        </w:rPr>
        <w:t xml:space="preserve">trước</w:t>
      </w:r>
      <w:r>
        <w:t xml:space="preserve"> </w:t>
      </w:r>
      <w:r>
        <w:t xml:space="preserve">— chúng là linh hồn của bài. Introduction viết</w:t>
      </w:r>
      <w:r>
        <w:t xml:space="preserve"> </w:t>
      </w:r>
      <w:r>
        <w:rPr>
          <w:bCs/>
          <w:b/>
        </w:rPr>
        <w:t xml:space="preserve">sau cùng</w:t>
      </w:r>
      <w:r>
        <w:t xml:space="preserve">, khi đã biết bài thực sự nói gì. Đây đúng là nguyên tắc thầy dạy:</w:t>
      </w:r>
      <w:r>
        <w:t xml:space="preserve"> </w:t>
      </w:r>
      <w:r>
        <w:rPr>
          <w:iCs/>
          <w:i/>
        </w:rPr>
        <w:t xml:space="preserve">làm cứng bài toán và thực nghiệm trước, để câu chuyện tự nổi lên sau.</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Mục</w:t>
            </w:r>
          </w:p>
        </w:tc>
        <w:tc>
          <w:p>
            <w:pPr>
              <w:pStyle w:val="Compact"/>
              <w:jc w:val="left"/>
            </w:pPr>
            <w:r>
              <w:t xml:space="preserve">Nội dung</w:t>
            </w:r>
          </w:p>
        </w:tc>
        <w:tc>
          <w:p>
            <w:pPr>
              <w:pStyle w:val="Compact"/>
              <w:jc w:val="left"/>
            </w:pPr>
            <w:r>
              <w:t xml:space="preserve">Bảng / Hình</w:t>
            </w:r>
          </w:p>
        </w:tc>
      </w:tr>
      <w:tr>
        <w:tc>
          <w:p>
            <w:pPr>
              <w:pStyle w:val="Compact"/>
              <w:jc w:val="left"/>
            </w:pPr>
            <w:r>
              <w:t xml:space="preserve">1. Introduction</w:t>
            </w:r>
          </w:p>
        </w:tc>
        <w:tc>
          <w:p>
            <w:pPr>
              <w:pStyle w:val="Compact"/>
              <w:jc w:val="left"/>
            </w:pPr>
            <w:r>
              <w:t xml:space="preserve">Dòng văn liệu vẫn nở rộ. Nêu bốn mệnh đề bác bỏ được. Nói thẳng: đây là một</w:t>
            </w:r>
            <w:r>
              <w:t xml:space="preserve"> </w:t>
            </w:r>
            <w:r>
              <w:rPr>
                <w:iCs/>
                <w:i/>
              </w:rPr>
              <w:t xml:space="preserve">reality check</w:t>
            </w:r>
            <w:r>
              <w:t xml:space="preserve"> </w:t>
            </w:r>
            <w:r>
              <w:rPr>
                <w:bCs/>
                <w:b/>
              </w:rPr>
              <w:t xml:space="preserve">có kèm phương pháp thay thế</w:t>
            </w:r>
          </w:p>
        </w:tc>
        <w:tc>
          <w:p>
            <w:pPr>
              <w:pStyle w:val="Compact"/>
              <w:jc w:val="left"/>
            </w:pPr>
            <w:r>
              <w:t xml:space="preserve">—</w:t>
            </w:r>
          </w:p>
        </w:tc>
      </w:tr>
      <w:tr>
        <w:tc>
          <w:p>
            <w:pPr>
              <w:pStyle w:val="Compact"/>
              <w:jc w:val="left"/>
            </w:pPr>
            <w:r>
              <w:t xml:space="preserve">2. Related Work &amp; the Citation Gap</w:t>
            </w:r>
          </w:p>
        </w:tc>
        <w:tc>
          <w:p>
            <w:pPr>
              <w:pStyle w:val="Compact"/>
              <w:jc w:val="left"/>
            </w:pPr>
            <w:r>
              <w:t xml:space="preserve">Ba nhánh văn liệu.</w:t>
            </w:r>
            <w:r>
              <w:t xml:space="preserve"> </w:t>
            </w:r>
            <w:r>
              <w:rPr>
                <w:bCs/>
                <w:b/>
              </w:rPr>
              <w:t xml:space="preserve">Chỉ ra nhánh A không cite nhánh B và không dùng nhánh C</w:t>
            </w:r>
          </w:p>
        </w:tc>
        <w:tc>
          <w:p>
            <w:pPr>
              <w:pStyle w:val="Compact"/>
              <w:jc w:val="left"/>
            </w:pPr>
            <w:r>
              <w:rPr>
                <w:bCs/>
                <w:b/>
              </w:rPr>
              <w:t xml:space="preserve">Bảng I</w:t>
            </w:r>
            <w:r>
              <w:t xml:space="preserve"> </w:t>
            </w:r>
            <w:r>
              <w:t xml:space="preserve">— trắc lượng thư mục</w:t>
            </w:r>
          </w:p>
        </w:tc>
      </w:tr>
      <w:tr>
        <w:tc>
          <w:p>
            <w:pPr>
              <w:pStyle w:val="Compact"/>
              <w:jc w:val="left"/>
            </w:pPr>
            <w:r>
              <w:t xml:space="preserve">3.</w:t>
            </w:r>
            <w:r>
              <w:t xml:space="preserve"> </w:t>
            </w:r>
            <w:r>
              <w:rPr>
                <w:bCs/>
                <w:b/>
              </w:rPr>
              <w:t xml:space="preserve">Suy biến của hàm mục tiêu</w:t>
            </w:r>
          </w:p>
        </w:tc>
        <w:tc>
          <w:p>
            <w:pPr>
              <w:pStyle w:val="Compact"/>
              <w:jc w:val="left"/>
            </w:pPr>
            <w:r>
              <w:t xml:space="preserve">Mệnh đề 1 (mask phụ thuộc ≤ 2 ngưỡng) và Mệnh đề 2 (Kapur cộng tính → quy hoạch động cho tối ưu toàn cục). Chứng minh toán học + xác nhận bằng vét cạn</w:t>
            </w:r>
          </w:p>
        </w:tc>
        <w:tc>
          <w:p>
            <w:pPr>
              <w:pStyle w:val="Compact"/>
              <w:jc w:val="left"/>
            </w:pPr>
            <w:r>
              <w:rPr>
                <w:bCs/>
                <w:b/>
              </w:rPr>
              <w:t xml:space="preserve">Bảng II</w:t>
            </w:r>
          </w:p>
        </w:tc>
      </w:tr>
      <w:tr>
        <w:tc>
          <w:p>
            <w:pPr>
              <w:pStyle w:val="Compact"/>
              <w:jc w:val="left"/>
            </w:pPr>
            <w:r>
              <w:t xml:space="preserve">4. Giao thức thực nghiệm</w:t>
            </w:r>
          </w:p>
        </w:tc>
        <w:tc>
          <w:p>
            <w:pPr>
              <w:pStyle w:val="Compact"/>
              <w:jc w:val="left"/>
            </w:pPr>
            <w:r>
              <w:t xml:space="preserve">150 bệnh nhân, ngân sách bằng nhau, bộ thước đo đầy đủ, thống kê cấp bệnh nhân,</w:t>
            </w:r>
            <w:r>
              <w:t xml:space="preserve"> </w:t>
            </w:r>
            <w:r>
              <w:rPr>
                <w:bCs/>
                <w:b/>
              </w:rPr>
              <w:t xml:space="preserve">ngưỡng khai báo trước</w:t>
            </w:r>
          </w:p>
        </w:tc>
        <w:tc>
          <w:p>
            <w:pPr>
              <w:pStyle w:val="Compact"/>
              <w:jc w:val="left"/>
            </w:pPr>
            <w:r>
              <w:rPr>
                <w:bCs/>
                <w:b/>
              </w:rPr>
              <w:t xml:space="preserve">Hình 1</w:t>
            </w:r>
            <w:r>
              <w:t xml:space="preserve"> </w:t>
            </w:r>
            <w:r>
              <w:t xml:space="preserve">— sơ đồ</w:t>
            </w:r>
          </w:p>
        </w:tc>
      </w:tr>
      <w:tr>
        <w:tc>
          <w:p>
            <w:pPr>
              <w:pStyle w:val="Compact"/>
              <w:jc w:val="left"/>
            </w:pPr>
            <w:r>
              <w:t xml:space="preserve">5.</w:t>
            </w:r>
            <w:r>
              <w:t xml:space="preserve"> </w:t>
            </w:r>
            <w:r>
              <w:rPr>
                <w:bCs/>
                <w:b/>
              </w:rPr>
              <w:t xml:space="preserve">Không còn gì để tối ưu</w:t>
            </w:r>
          </w:p>
        </w:tc>
        <w:tc>
          <w:p>
            <w:pPr>
              <w:pStyle w:val="Compact"/>
              <w:jc w:val="left"/>
            </w:pPr>
            <w:r>
              <w:t xml:space="preserve">Mọi metaheuristic đạt trên 99,99% nghiệm chính xác với chi phí gấp ~250 lần. GOA hỏng, và</w:t>
            </w:r>
            <w:r>
              <w:t xml:space="preserve"> </w:t>
            </w:r>
            <w:r>
              <w:t xml:space="preserve">“</w:t>
            </w:r>
            <w:r>
              <w:t xml:space="preserve">ý nghĩa thống kê</w:t>
            </w:r>
            <w:r>
              <w:t xml:space="preserve">”</w:t>
            </w:r>
            <w:r>
              <w:t xml:space="preserve"> </w:t>
            </w:r>
            <w:r>
              <w:t xml:space="preserve">của QIGOA sinh ra từ đó</w:t>
            </w:r>
          </w:p>
        </w:tc>
        <w:tc>
          <w:p>
            <w:pPr>
              <w:pStyle w:val="Compact"/>
              <w:jc w:val="left"/>
            </w:pPr>
            <w:r>
              <w:rPr>
                <w:bCs/>
                <w:b/>
              </w:rPr>
              <w:t xml:space="preserve">Bảng III</w:t>
            </w:r>
            <w:r>
              <w:t xml:space="preserve">,</w:t>
            </w:r>
            <w:r>
              <w:t xml:space="preserve"> </w:t>
            </w:r>
            <w:r>
              <w:rPr>
                <w:bCs/>
                <w:b/>
              </w:rPr>
              <w:t xml:space="preserve">Hình 2</w:t>
            </w:r>
          </w:p>
        </w:tc>
      </w:tr>
      <w:tr>
        <w:tc>
          <w:p>
            <w:pPr>
              <w:pStyle w:val="Compact"/>
              <w:jc w:val="left"/>
            </w:pPr>
            <w:r>
              <w:t xml:space="preserve">6.</w:t>
            </w:r>
            <w:r>
              <w:t xml:space="preserve"> </w:t>
            </w:r>
            <w:r>
              <w:rPr>
                <w:bCs/>
                <w:b/>
              </w:rPr>
              <w:t xml:space="preserve">Thước đo phản chỉ báo chất lượng lâm sàng</w:t>
            </w:r>
          </w:p>
        </w:tc>
        <w:tc>
          <w:p>
            <w:pPr>
              <w:pStyle w:val="Compact"/>
              <w:jc w:val="left"/>
            </w:pPr>
            <w:r>
              <w:t xml:space="preserve">fitness/PSNR/SSIM tăng theo k, Dice/HD95 xấu đi.</w:t>
            </w:r>
            <w:r>
              <w:t xml:space="preserve"> </w:t>
            </w:r>
            <w:r>
              <w:rPr>
                <w:bCs/>
                <w:b/>
              </w:rPr>
              <w:t xml:space="preserve">Thừa nhận thẳng</w:t>
            </w:r>
            <w:r>
              <w:t xml:space="preserve">: trong cùng một k thì tương quan dương — và giải thích vì sao điều đó vẫn không cứu được gì</w:t>
            </w:r>
          </w:p>
        </w:tc>
        <w:tc>
          <w:p>
            <w:pPr>
              <w:pStyle w:val="Compact"/>
              <w:jc w:val="left"/>
            </w:pPr>
            <w:r>
              <w:rPr>
                <w:bCs/>
                <w:b/>
              </w:rPr>
              <w:t xml:space="preserve">Hình 3</w:t>
            </w:r>
          </w:p>
        </w:tc>
      </w:tr>
      <w:tr>
        <w:tc>
          <w:p>
            <w:pPr>
              <w:pStyle w:val="Compact"/>
              <w:jc w:val="left"/>
            </w:pPr>
            <w:r>
              <w:t xml:space="preserve">7.</w:t>
            </w:r>
            <w:r>
              <w:t xml:space="preserve"> </w:t>
            </w:r>
            <w:r>
              <w:rPr>
                <w:bCs/>
                <w:b/>
              </w:rPr>
              <w:t xml:space="preserve">Thành phần quantum không đóng góp gì</w:t>
            </w:r>
          </w:p>
        </w:tc>
        <w:tc>
          <w:p>
            <w:pPr>
              <w:pStyle w:val="Compact"/>
              <w:jc w:val="left"/>
            </w:pPr>
            <w:r>
              <w:t xml:space="preserve">Ablation trên dữ liệu thật, ngân sách bằng nhau. Kiểm định tương đương với PSO. Nền lý thuyết: quantum-inspired EA thực chất là một EDA</w:t>
            </w:r>
          </w:p>
        </w:tc>
        <w:tc>
          <w:p>
            <w:pPr>
              <w:pStyle w:val="Compact"/>
              <w:jc w:val="left"/>
            </w:pPr>
            <w:r>
              <w:rPr>
                <w:bCs/>
                <w:b/>
              </w:rPr>
              <w:t xml:space="preserve">Bảng IV</w:t>
            </w:r>
          </w:p>
        </w:tc>
      </w:tr>
      <w:tr>
        <w:tc>
          <w:p>
            <w:pPr>
              <w:pStyle w:val="Compact"/>
              <w:jc w:val="left"/>
            </w:pPr>
            <w:r>
              <w:t xml:space="preserve">8.</w:t>
            </w:r>
            <w:r>
              <w:t xml:space="preserve"> </w:t>
            </w:r>
            <w:r>
              <w:rPr>
                <w:bCs/>
                <w:b/>
              </w:rPr>
              <w:t xml:space="preserve">Trần</w:t>
            </w:r>
          </w:p>
        </w:tc>
        <w:tc>
          <w:p>
            <w:pPr>
              <w:pStyle w:val="Compact"/>
              <w:jc w:val="left"/>
            </w:pPr>
            <w:r>
              <w:t xml:space="preserve">Thang chín bậc. Random ≈ metaheuristic ≈ quy hoạch động; oracle là trần; U-Net cùng đầu vào vượt trần</w:t>
            </w:r>
          </w:p>
        </w:tc>
        <w:tc>
          <w:p>
            <w:pPr>
              <w:pStyle w:val="Compact"/>
              <w:jc w:val="left"/>
            </w:pPr>
            <w:r>
              <w:rPr>
                <w:bCs/>
                <w:b/>
              </w:rPr>
              <w:t xml:space="preserve">Hình 4</w:t>
            </w:r>
            <w:r>
              <w:t xml:space="preserve"> </w:t>
            </w:r>
            <w:r>
              <w:t xml:space="preserve">— hình chủ đạo</w:t>
            </w:r>
          </w:p>
        </w:tc>
      </w:tr>
      <w:tr>
        <w:tc>
          <w:p>
            <w:pPr>
              <w:pStyle w:val="Compact"/>
              <w:jc w:val="left"/>
            </w:pPr>
            <w:r>
              <w:t xml:space="preserve">9.</w:t>
            </w:r>
            <w:r>
              <w:t xml:space="preserve"> </w:t>
            </w:r>
            <w:r>
              <w:rPr>
                <w:bCs/>
                <w:b/>
              </w:rPr>
              <w:t xml:space="preserve">Một baseline tốt hơn</w:t>
            </w:r>
          </w:p>
        </w:tc>
        <w:tc>
          <w:p>
            <w:pPr>
              <w:pStyle w:val="Compact"/>
              <w:jc w:val="left"/>
            </w:pPr>
            <w:r>
              <w:t xml:space="preserve">Bộ giải mili-giây + ngưỡng một-tham-số. Kèm</w:t>
            </w:r>
            <w:r>
              <w:t xml:space="preserve"> </w:t>
            </w:r>
            <w:r>
              <w:rPr>
                <w:bCs/>
                <w:b/>
              </w:rPr>
              <w:t xml:space="preserve">checklist đánh giá</w:t>
            </w:r>
            <w:r>
              <w:t xml:space="preserve"> </w:t>
            </w:r>
            <w:r>
              <w:t xml:space="preserve">cho các bài sau</w:t>
            </w:r>
          </w:p>
        </w:tc>
        <w:tc>
          <w:p>
            <w:pPr>
              <w:pStyle w:val="Compact"/>
              <w:jc w:val="left"/>
            </w:pPr>
            <w:r>
              <w:rPr>
                <w:bCs/>
                <w:b/>
              </w:rPr>
              <w:t xml:space="preserve">Bảng V</w:t>
            </w:r>
          </w:p>
        </w:tc>
      </w:tr>
      <w:tr>
        <w:tc>
          <w:p>
            <w:pPr>
              <w:pStyle w:val="Compact"/>
              <w:jc w:val="left"/>
            </w:pPr>
            <w:r>
              <w:t xml:space="preserve">10. Threats to Validity</w:t>
            </w:r>
          </w:p>
        </w:tc>
        <w:tc>
          <w:p>
            <w:pPr>
              <w:pStyle w:val="Compact"/>
              <w:jc w:val="left"/>
            </w:pPr>
            <w:r>
              <w:t xml:space="preserve">Tự liệt kê giới hạn: quy tắc decoding khác, mô thức khác, 2D so với 3D, cỡ mẫu</w:t>
            </w:r>
          </w:p>
        </w:tc>
        <w:tc>
          <w:p>
            <w:pPr>
              <w:pStyle w:val="Compact"/>
              <w:jc w:val="left"/>
            </w:pPr>
            <w:r>
              <w:t xml:space="preserve">—</w:t>
            </w:r>
          </w:p>
        </w:tc>
      </w:tr>
      <w:tr>
        <w:tc>
          <w:p>
            <w:pPr>
              <w:pStyle w:val="Compact"/>
              <w:jc w:val="left"/>
            </w:pPr>
            <w:r>
              <w:t xml:space="preserve">11. Conclusion</w:t>
            </w:r>
          </w:p>
        </w:tc>
        <w:tc>
          <w:p>
            <w:pPr>
              <w:pStyle w:val="Compact"/>
              <w:jc w:val="left"/>
            </w:pPr>
            <w:r>
              <w:rPr>
                <w:bCs/>
                <w:b/>
              </w:rPr>
              <w:t xml:space="preserve">Không</w:t>
            </w:r>
            <w:r>
              <w:t xml:space="preserve"> </w:t>
            </w:r>
            <w:r>
              <w:t xml:space="preserve">phải</w:t>
            </w:r>
            <w:r>
              <w:t xml:space="preserve"> </w:t>
            </w:r>
            <w:r>
              <w:t xml:space="preserve">“</w:t>
            </w:r>
            <w:r>
              <w:t xml:space="preserve">metaheuristic vô dụng nói chung</w:t>
            </w:r>
            <w:r>
              <w:t xml:space="preserve">”</w:t>
            </w:r>
            <w:r>
              <w:t xml:space="preserve"> </w:t>
            </w:r>
            <w:r>
              <w:t xml:space="preserve">— mà</w:t>
            </w:r>
            <w:r>
              <w:t xml:space="preserve"> </w:t>
            </w:r>
            <w:r>
              <w:t xml:space="preserve">“</w:t>
            </w:r>
            <w:r>
              <w:rPr>
                <w:bCs/>
                <w:b/>
              </w:rPr>
              <w:t xml:space="preserve">trên bài toán cụ thể này</w:t>
            </w:r>
            <w:r>
              <w:t xml:space="preserve">, chúng tối ưu một biến không quan trọng, trên một bài toán đã giải xong, đo bằng thước đo phản chỉ báo</w:t>
            </w:r>
            <w:r>
              <w:t xml:space="preserve">”</w:t>
            </w:r>
          </w:p>
        </w:tc>
        <w:tc>
          <w:p>
            <w:pPr>
              <w:pStyle w:val="Compact"/>
              <w:jc w:val="left"/>
            </w:pPr>
            <w:r>
              <w:t xml:space="preserve">—</w:t>
            </w:r>
          </w:p>
        </w:tc>
      </w:tr>
    </w:tbl>
    <w:bookmarkStart w:id="40" w:name="giọng-điệu-một-quyết-định-chiến-lược"/>
    <w:p>
      <w:pPr>
        <w:pStyle w:val="Heading2"/>
      </w:pPr>
      <w:r>
        <w:t xml:space="preserve">6.1 Giọng điệu — một quyết định chiến lược</w:t>
      </w:r>
    </w:p>
    <w:p>
      <w:pPr>
        <w:pStyle w:val="FirstParagraph"/>
      </w:pPr>
      <w:r>
        <w:t xml:space="preserve">Bài phê phán</w:t>
      </w:r>
      <w:r>
        <w:t xml:space="preserve"> </w:t>
      </w:r>
      <w:r>
        <w:rPr>
          <w:bCs/>
          <w:b/>
        </w:rPr>
        <w:t xml:space="preserve">thực hành</w:t>
      </w:r>
      <w:r>
        <w:t xml:space="preserve">, tuyệt đối</w:t>
      </w:r>
      <w:r>
        <w:t xml:space="preserve"> </w:t>
      </w:r>
      <w:r>
        <w:rPr>
          <w:bCs/>
          <w:b/>
        </w:rPr>
        <w:t xml:space="preserve">không nêu tên tác giả cụ thể để chê</w:t>
      </w:r>
      <w:r>
        <w:t xml:space="preserve">.</w:t>
      </w:r>
    </w:p>
    <w:p>
      <w:pPr>
        <w:pStyle w:val="BodyText"/>
      </w:pPr>
      <w:r>
        <w:t xml:space="preserve">Lý do rất thực tế: editor sẽ chọn reviewer từ</w:t>
      </w:r>
      <w:r>
        <w:t xml:space="preserve"> </w:t>
      </w:r>
      <w:r>
        <w:rPr>
          <w:bCs/>
          <w:b/>
        </w:rPr>
        <w:t xml:space="preserve">chính cộng đồng mà bài này audit</w:t>
      </w:r>
      <w:r>
        <w:t xml:space="preserve">. Nếu bài đọc như một cuộc tấn công cá nhân, ta tự tạo ra kẻ thù trong hội đồng phản biện.</w:t>
      </w:r>
    </w:p>
    <w:p>
      <w:pPr>
        <w:pStyle w:val="BodyText"/>
      </w:pPr>
      <w:r>
        <w:t xml:space="preserve">Đóng khung mang tính xây dựng:</w:t>
      </w:r>
      <w:r>
        <w:t xml:space="preserve"> </w:t>
      </w:r>
      <w:r>
        <w:rPr>
          <w:iCs/>
          <w:i/>
        </w:rPr>
        <w:t xml:space="preserve">“</w:t>
      </w:r>
      <w:r>
        <w:rPr>
          <w:iCs/>
          <w:i/>
        </w:rPr>
        <w:t xml:space="preserve">một benchmark, một giao thức đánh giá, và một phương pháp thay thế nhanh hơn 250 lần</w:t>
      </w:r>
      <w:r>
        <w:rPr>
          <w:iCs/>
          <w:i/>
        </w:rPr>
        <w:t xml:space="preserve">”</w:t>
      </w:r>
      <w:r>
        <w:t xml:space="preserve">. Bảng trắc lượng thư mục trình bày ở dạng</w:t>
      </w:r>
      <w:r>
        <w:t xml:space="preserve"> </w:t>
      </w:r>
      <w:r>
        <w:rPr>
          <w:bCs/>
          <w:b/>
        </w:rPr>
        <w:t xml:space="preserve">tổng hợp thống kê</w:t>
      </w:r>
      <w:r>
        <w:t xml:space="preserve">, không phải danh sách bêu tên.</w:t>
      </w:r>
    </w:p>
    <w:p>
      <w:r>
        <w:pict>
          <v:rect style="width:0;height:1.5pt" o:hralign="center" o:hrstd="t" o:hr="t"/>
        </w:pict>
      </w:r>
    </w:p>
    <w:bookmarkEnd w:id="40"/>
    <w:bookmarkEnd w:id="41"/>
    <w:bookmarkStart w:id="42" w:name="năm-phản-biện-chí-mạng-và-phòng-thủ"/>
    <w:p>
      <w:pPr>
        <w:pStyle w:val="Heading1"/>
      </w:pPr>
      <w:r>
        <w:t xml:space="preserve">7. Năm phản biện chí mạng và phòng thủ</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Phản biện</w:t>
            </w:r>
          </w:p>
        </w:tc>
        <w:tc>
          <w:p>
            <w:pPr>
              <w:pStyle w:val="Compact"/>
              <w:jc w:val="left"/>
            </w:pPr>
            <w:r>
              <w:t xml:space="preserve">Cách trả lời</w:t>
            </w:r>
          </w:p>
        </w:tc>
        <w:tc>
          <w:p>
            <w:pPr>
              <w:pStyle w:val="Compact"/>
              <w:jc w:val="left"/>
            </w:pPr>
            <w:r>
              <w:t xml:space="preserve">Đã cài sẵn ở</w:t>
            </w:r>
          </w:p>
        </w:tc>
      </w:tr>
      <w:tr>
        <w:tc>
          <w:p>
            <w:pPr>
              <w:pStyle w:val="Compact"/>
              <w:jc w:val="left"/>
            </w:pPr>
            <w:r>
              <w:rPr>
                <w:bCs/>
                <w:b/>
              </w:rPr>
              <w:t xml:space="preserve">“</w:t>
            </w:r>
            <w:r>
              <w:rPr>
                <w:bCs/>
                <w:b/>
              </w:rPr>
              <w:t xml:space="preserve">Merzban 2019 làm rồi, novelty đâu?</w:t>
            </w:r>
            <w:r>
              <w:rPr>
                <w:bCs/>
                <w:b/>
              </w:rPr>
              <w:t xml:space="preserve">”</w:t>
            </w:r>
            <w:r>
              <w:t xml:space="preserve"> </w:t>
            </w:r>
            <w:r>
              <w:rPr>
                <w:iCs/>
                <w:i/>
              </w:rPr>
              <w:t xml:space="preserve">(nguy hiểm nhất)</w:t>
            </w:r>
          </w:p>
        </w:tc>
        <w:tc>
          <w:p>
            <w:pPr>
              <w:pStyle w:val="Compact"/>
              <w:jc w:val="left"/>
            </w:pPr>
            <w:r>
              <w:t xml:space="preserve">Cite họ ở Abstract, tuyên bố thẳng không claim nghiệm chính xác. Họ dùng ảnh tự nhiên</w:t>
            </w:r>
            <w:r>
              <w:t xml:space="preserve"> </w:t>
            </w:r>
            <w:r>
              <w:rPr>
                <w:bCs/>
                <w:b/>
              </w:rPr>
              <w:t xml:space="preserve">không có ground truth</w:t>
            </w:r>
            <w:r>
              <w:t xml:space="preserve"> </w:t>
            </w:r>
            <w:r>
              <w:t xml:space="preserve">nên</w:t>
            </w:r>
            <w:r>
              <w:t xml:space="preserve"> </w:t>
            </w:r>
            <w:r>
              <w:rPr>
                <w:iCs/>
                <w:i/>
              </w:rPr>
              <w:t xml:space="preserve">không thể</w:t>
            </w:r>
            <w:r>
              <w:t xml:space="preserve"> </w:t>
            </w:r>
            <w:r>
              <w:t xml:space="preserve">phát hiện suy biến, trần, hay metric phản chỉ báo</w:t>
            </w:r>
          </w:p>
        </w:tc>
        <w:tc>
          <w:p>
            <w:pPr>
              <w:pStyle w:val="Compact"/>
              <w:jc w:val="left"/>
            </w:pPr>
            <w:r>
              <w:t xml:space="preserve">Mục 2, Bảng I</w:t>
            </w:r>
          </w:p>
        </w:tc>
      </w:tr>
      <w:tr>
        <w:tc>
          <w:p>
            <w:pPr>
              <w:pStyle w:val="Compact"/>
              <w:jc w:val="left"/>
            </w:pPr>
            <w:r>
              <w:rPr>
                <w:bCs/>
                <w:b/>
              </w:rPr>
              <w:t xml:space="preserve">“</w:t>
            </w:r>
            <w:r>
              <w:rPr>
                <w:bCs/>
                <w:b/>
              </w:rPr>
              <w:t xml:space="preserve">Quy tắc decoding của các anh là strawman</w:t>
            </w:r>
            <w:r>
              <w:rPr>
                <w:bCs/>
                <w:b/>
              </w:rPr>
              <w:t xml:space="preserve">”</w:t>
            </w:r>
          </w:p>
        </w:tc>
        <w:tc>
          <w:p>
            <w:pPr>
              <w:pStyle w:val="Compact"/>
              <w:jc w:val="left"/>
            </w:pPr>
            <w:r>
              <w:t xml:space="preserve">Test</w:t>
            </w:r>
            <w:r>
              <w:t xml:space="preserve"> </w:t>
            </w:r>
            <w:r>
              <w:rPr>
                <w:bCs/>
                <w:b/>
              </w:rPr>
              <w:t xml:space="preserve">bốn</w:t>
            </w:r>
            <w:r>
              <w:t xml:space="preserve"> </w:t>
            </w:r>
            <w:r>
              <w:t xml:space="preserve">quy tắc khác nhau. Và quan trọng hơn:</w:t>
            </w:r>
            <w:r>
              <w:t xml:space="preserve"> </w:t>
            </w:r>
            <w:r>
              <w:rPr>
                <w:bCs/>
                <w:b/>
              </w:rPr>
              <w:t xml:space="preserve">oracle vét cạn là trần đúng cho MỌI quy tắc chọn-dải-lớp</w:t>
            </w:r>
            <w:r>
              <w:t xml:space="preserve">, kể cả quy tắc chưa ai nghĩ ra → kết luận về trần</w:t>
            </w:r>
            <w:r>
              <w:t xml:space="preserve"> </w:t>
            </w:r>
            <w:r>
              <w:rPr>
                <w:bCs/>
                <w:b/>
              </w:rPr>
              <w:t xml:space="preserve">độc lập với decoding</w:t>
            </w:r>
            <w:r>
              <w:t xml:space="preserve">. Diệt bằng toán, không bằng tranh cãi</w:t>
            </w:r>
          </w:p>
        </w:tc>
        <w:tc>
          <w:p>
            <w:pPr>
              <w:pStyle w:val="Compact"/>
              <w:jc w:val="left"/>
            </w:pPr>
            <w:r>
              <w:t xml:space="preserve">Mục 8</w:t>
            </w:r>
          </w:p>
        </w:tc>
      </w:tr>
      <w:tr>
        <w:tc>
          <w:p>
            <w:pPr>
              <w:pStyle w:val="Compact"/>
              <w:jc w:val="left"/>
            </w:pPr>
            <w:r>
              <w:rPr>
                <w:bCs/>
                <w:b/>
              </w:rPr>
              <w:t xml:space="preserve">“</w:t>
            </w:r>
            <w:r>
              <w:rPr>
                <w:bCs/>
                <w:b/>
              </w:rPr>
              <w:t xml:space="preserve">Không thể chứng minh giả thuyết không</w:t>
            </w:r>
            <w:r>
              <w:rPr>
                <w:bCs/>
                <w:b/>
              </w:rPr>
              <w:t xml:space="preserve">”</w:t>
            </w:r>
          </w:p>
        </w:tc>
        <w:tc>
          <w:p>
            <w:pPr>
              <w:pStyle w:val="Compact"/>
              <w:jc w:val="left"/>
            </w:pPr>
            <w:r>
              <w:t xml:space="preserve">Kiểm định tương đương TOST với ngưỡng khai báo trước, cộng Bayesian ROPE → phát biểu được</w:t>
            </w:r>
            <w:r>
              <w:t xml:space="preserve"> </w:t>
            </w:r>
            <w:r>
              <w:rPr>
                <w:iCs/>
                <w:i/>
              </w:rPr>
              <w:t xml:space="preserve">“</w:t>
            </w:r>
            <w:r>
              <w:rPr>
                <w:iCs/>
                <w:i/>
              </w:rPr>
              <w:t xml:space="preserve">xác suất tương đương = 0,9x</w:t>
            </w:r>
            <w:r>
              <w:rPr>
                <w:iCs/>
                <w:i/>
              </w:rPr>
              <w:t xml:space="preserve">”</w:t>
            </w:r>
            <w:r>
              <w:t xml:space="preserve">, chứ không phải</w:t>
            </w:r>
            <w:r>
              <w:t xml:space="preserve"> </w:t>
            </w:r>
            <w:r>
              <w:rPr>
                <w:iCs/>
                <w:i/>
              </w:rPr>
              <w:t xml:space="preserve">“</w:t>
            </w:r>
            <w:r>
              <w:rPr>
                <w:iCs/>
                <w:i/>
              </w:rPr>
              <w:t xml:space="preserve">p &gt; 0,05</w:t>
            </w:r>
            <w:r>
              <w:rPr>
                <w:iCs/>
                <w:i/>
              </w:rPr>
              <w:t xml:space="preserve">”</w:t>
            </w:r>
          </w:p>
        </w:tc>
        <w:tc>
          <w:p>
            <w:pPr>
              <w:pStyle w:val="Compact"/>
              <w:jc w:val="left"/>
            </w:pPr>
            <w:r>
              <w:t xml:space="preserve">Mục 7</w:t>
            </w:r>
          </w:p>
        </w:tc>
      </w:tr>
      <w:tr>
        <w:tc>
          <w:p>
            <w:pPr>
              <w:pStyle w:val="Compact"/>
              <w:jc w:val="left"/>
            </w:pPr>
            <w:r>
              <w:rPr>
                <w:bCs/>
                <w:b/>
              </w:rPr>
              <w:t xml:space="preserve">“</w:t>
            </w:r>
            <w:r>
              <w:rPr>
                <w:bCs/>
                <w:b/>
              </w:rPr>
              <w:t xml:space="preserve">Các anh cài GOA sai nên QIGOA là strawman</w:t>
            </w:r>
            <w:r>
              <w:rPr>
                <w:bCs/>
                <w:b/>
              </w:rPr>
              <w:t xml:space="preserve">”</w:t>
            </w:r>
          </w:p>
        </w:tc>
        <w:tc>
          <w:p>
            <w:pPr>
              <w:pStyle w:val="Compact"/>
              <w:jc w:val="left"/>
            </w:pPr>
            <w:r>
              <w:rPr>
                <w:bCs/>
                <w:b/>
              </w:rPr>
              <w:t xml:space="preserve">Tự thừa nhận trước</w:t>
            </w:r>
            <w:r>
              <w:t xml:space="preserve">, sửa GOA, báo cáo</w:t>
            </w:r>
            <w:r>
              <w:t xml:space="preserve"> </w:t>
            </w:r>
            <w:r>
              <w:rPr>
                <w:bCs/>
                <w:b/>
              </w:rPr>
              <w:t xml:space="preserve">cả hai phiên bản</w:t>
            </w:r>
            <w:r>
              <w:t xml:space="preserve">. Xác thực cài đặt bằng cách tái tạo một bảng đã công bố trên ảnh chuẩn.</w:t>
            </w:r>
            <w:r>
              <w:t xml:space="preserve"> </w:t>
            </w:r>
            <w:r>
              <w:rPr>
                <w:bCs/>
                <w:b/>
              </w:rPr>
              <w:t xml:space="preserve">Và quan trọng nhất: kết luận trung tâm không phụ thuộc vào GOA</w:t>
            </w:r>
            <w:r>
              <w:t xml:space="preserve"> </w:t>
            </w:r>
            <w:r>
              <w:t xml:space="preserve">— nó dựa trên nghiệm chính xác và P1, hai thứ không có tham số nào để cài sai</w:t>
            </w:r>
          </w:p>
        </w:tc>
        <w:tc>
          <w:p>
            <w:pPr>
              <w:pStyle w:val="Compact"/>
              <w:jc w:val="left"/>
            </w:pPr>
            <w:r>
              <w:t xml:space="preserve">Mục 5</w:t>
            </w:r>
          </w:p>
        </w:tc>
      </w:tr>
      <w:tr>
        <w:tc>
          <w:p>
            <w:pPr>
              <w:pStyle w:val="Compact"/>
              <w:jc w:val="left"/>
            </w:pPr>
            <w:r>
              <w:rPr>
                <w:bCs/>
                <w:b/>
              </w:rPr>
              <w:t xml:space="preserve">“</w:t>
            </w:r>
            <w:r>
              <w:rPr>
                <w:bCs/>
                <w:b/>
              </w:rPr>
              <w:t xml:space="preserve">So sánh deep learning không công bằng</w:t>
            </w:r>
            <w:r>
              <w:rPr>
                <w:bCs/>
                <w:b/>
              </w:rPr>
              <w:t xml:space="preserve">”</w:t>
            </w:r>
          </w:p>
        </w:tc>
        <w:tc>
          <w:p>
            <w:pPr>
              <w:pStyle w:val="Compact"/>
              <w:jc w:val="left"/>
            </w:pPr>
            <w:r>
              <w:t xml:space="preserve">U-Net 2D</w:t>
            </w:r>
            <w:r>
              <w:t xml:space="preserve"> </w:t>
            </w:r>
            <w:r>
              <w:rPr>
                <w:bCs/>
                <w:b/>
              </w:rPr>
              <w:t xml:space="preserve">cùng đầu vào y hệt</w:t>
            </w:r>
            <w:r>
              <w:t xml:space="preserve"> </w:t>
            </w:r>
            <w:r>
              <w:t xml:space="preserve">là baseline chính; nnU-Net chỉ là bối cảnh trích từ văn liệu, dán nhãn rõ ràng</w:t>
            </w:r>
          </w:p>
        </w:tc>
        <w:tc>
          <w:p>
            <w:pPr>
              <w:pStyle w:val="Compact"/>
              <w:jc w:val="left"/>
            </w:pPr>
            <w:r>
              <w:t xml:space="preserve">Mục 8, Mục 10</w:t>
            </w:r>
          </w:p>
        </w:tc>
      </w:tr>
    </w:tbl>
    <w:p>
      <w:r>
        <w:pict>
          <v:rect style="width:0;height:1.5pt" o:hralign="center" o:hrstd="t" o:hr="t"/>
        </w:pict>
      </w:r>
    </w:p>
    <w:bookmarkEnd w:id="42"/>
    <w:bookmarkStart w:id="43" w:name="chiến-lược-công-bố"/>
    <w:p>
      <w:pPr>
        <w:pStyle w:val="Heading1"/>
      </w:pPr>
      <w:r>
        <w:t xml:space="preserve">8. Chiến lược công bố</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Bậc</w:t>
            </w:r>
          </w:p>
        </w:tc>
        <w:tc>
          <w:p>
            <w:pPr>
              <w:pStyle w:val="Compact"/>
              <w:jc w:val="left"/>
            </w:pPr>
            <w:r>
              <w:t xml:space="preserve">Tạp chí</w:t>
            </w:r>
          </w:p>
        </w:tc>
        <w:tc>
          <w:p>
            <w:pPr>
              <w:pStyle w:val="Compact"/>
              <w:jc w:val="left"/>
            </w:pPr>
            <w:r>
              <w:t xml:space="preserve">Lý do</w:t>
            </w:r>
          </w:p>
        </w:tc>
      </w:tr>
      <w:tr>
        <w:tc>
          <w:p>
            <w:pPr>
              <w:pStyle w:val="Compact"/>
              <w:jc w:val="left"/>
            </w:pPr>
            <w:r>
              <w:rPr>
                <w:bCs/>
                <w:b/>
              </w:rPr>
              <w:t xml:space="preserve">Chính</w:t>
            </w:r>
          </w:p>
        </w:tc>
        <w:tc>
          <w:p>
            <w:pPr>
              <w:pStyle w:val="Compact"/>
              <w:jc w:val="left"/>
            </w:pPr>
            <w:r>
              <w:rPr>
                <w:bCs/>
                <w:b/>
              </w:rPr>
              <w:t xml:space="preserve">Biomedical Signal Processing and Control</w:t>
            </w:r>
            <w:r>
              <w:t xml:space="preserve"> </w:t>
            </w:r>
            <w:r>
              <w:t xml:space="preserve">(Elsevier, Q1/Q2, IF ≈ 4,9,</w:t>
            </w:r>
            <w:r>
              <w:t xml:space="preserve"> </w:t>
            </w:r>
            <w:r>
              <w:rPr>
                <w:bCs/>
                <w:b/>
              </w:rPr>
              <w:t xml:space="preserve">không phí APC</w:t>
            </w:r>
            <w:r>
              <w:t xml:space="preserve">)</w:t>
            </w:r>
          </w:p>
        </w:tc>
        <w:tc>
          <w:p>
            <w:pPr>
              <w:pStyle w:val="Compact"/>
              <w:jc w:val="left"/>
            </w:pPr>
            <w:r>
              <w:t xml:space="preserve">Đây</w:t>
            </w:r>
            <w:r>
              <w:t xml:space="preserve"> </w:t>
            </w:r>
            <w:r>
              <w:rPr>
                <w:iCs/>
                <w:i/>
              </w:rPr>
              <w:t xml:space="preserve">chính là</w:t>
            </w:r>
            <w:r>
              <w:t xml:space="preserve"> </w:t>
            </w:r>
            <w:r>
              <w:t xml:space="preserve">tạp chí đang xuất bản dòng văn liệu mà bài này audit → tác động chỉnh sửa cao nhất, và scope khớp tuyệt đối</w:t>
            </w:r>
          </w:p>
        </w:tc>
      </w:tr>
      <w:tr>
        <w:tc>
          <w:p>
            <w:pPr>
              <w:pStyle w:val="Compact"/>
              <w:jc w:val="left"/>
            </w:pPr>
            <w:r>
              <w:rPr>
                <w:bCs/>
                <w:b/>
              </w:rPr>
              <w:t xml:space="preserve">Dự phòng 1</w:t>
            </w:r>
          </w:p>
        </w:tc>
        <w:tc>
          <w:p>
            <w:pPr>
              <w:pStyle w:val="Compact"/>
              <w:jc w:val="left"/>
            </w:pPr>
            <w:r>
              <w:rPr>
                <w:bCs/>
                <w:b/>
              </w:rPr>
              <w:t xml:space="preserve">Expert Systems with Applications</w:t>
            </w:r>
            <w:r>
              <w:t xml:space="preserve"> </w:t>
            </w:r>
            <w:r>
              <w:t xml:space="preserve">(Elsevier, Q1)</w:t>
            </w:r>
          </w:p>
        </w:tc>
        <w:tc>
          <w:p>
            <w:pPr>
              <w:pStyle w:val="Compact"/>
              <w:jc w:val="left"/>
            </w:pPr>
            <w:r>
              <w:rPr>
                <w:bCs/>
                <w:b/>
              </w:rPr>
              <w:t xml:space="preserve">Có tiền lệ trực tiếp</w:t>
            </w:r>
            <w:r>
              <w:t xml:space="preserve">: chính ESWA đã đăng Merzban &amp; Elbayoumi 2019 — đúng thể loại</w:t>
            </w:r>
            <w:r>
              <w:t xml:space="preserve"> </w:t>
            </w:r>
            <w:r>
              <w:t xml:space="preserve">“</w:t>
            </w:r>
            <w:r>
              <w:t xml:space="preserve">nghiệm chính xác thắng metaheuristic</w:t>
            </w:r>
            <w:r>
              <w:t xml:space="preserve">”</w:t>
            </w:r>
            <w:r>
              <w:t xml:space="preserve">. Editor ở đó đã chấp nhận thể loại này một lần</w:t>
            </w:r>
          </w:p>
        </w:tc>
      </w:tr>
      <w:tr>
        <w:tc>
          <w:p>
            <w:pPr>
              <w:pStyle w:val="Compact"/>
              <w:jc w:val="left"/>
            </w:pPr>
            <w:r>
              <w:rPr>
                <w:bCs/>
                <w:b/>
              </w:rPr>
              <w:t xml:space="preserve">Dự phòng 2</w:t>
            </w:r>
          </w:p>
        </w:tc>
        <w:tc>
          <w:p>
            <w:pPr>
              <w:pStyle w:val="Compact"/>
              <w:jc w:val="left"/>
            </w:pPr>
            <w:r>
              <w:t xml:space="preserve">JCC (VAST) hoặc hội nghị Scopus (SoICT / KSE / NICS)</w:t>
            </w:r>
          </w:p>
        </w:tc>
        <w:tc>
          <w:p>
            <w:pPr>
              <w:pStyle w:val="Compact"/>
              <w:jc w:val="left"/>
            </w:pPr>
            <w:r>
              <w:t xml:space="preserve">Lưới an toàn</w:t>
            </w:r>
          </w:p>
        </w:tc>
      </w:tr>
    </w:tbl>
    <w:p>
      <w:pPr>
        <w:pStyle w:val="BodyText"/>
      </w:pPr>
      <w:r>
        <w:rPr>
          <w:bCs/>
          <w:b/>
        </w:rPr>
        <w:t xml:space="preserve">Không nộp IEEE JBHI.</w:t>
      </w:r>
      <w:r>
        <w:t xml:space="preserve"> </w:t>
      </w:r>
      <w:r>
        <w:t xml:space="preserve">Tạp chí này thuộc lĩnh vực</w:t>
      </w:r>
      <w:r>
        <w:t xml:space="preserve"> </w:t>
      </w:r>
      <w:r>
        <w:rPr>
          <w:iCs/>
          <w:i/>
        </w:rPr>
        <w:t xml:space="preserve">health informatics</w:t>
      </w:r>
      <w:r>
        <w:t xml:space="preserve">, có điều khoản trả bài ngay nếu ngoài phạm vi, và không có tiền lệ đăng bài metaheuristic thresholding. Nộp vào đó gần như chắc chắn bị trả về trong một đến hai tuần.</w:t>
      </w:r>
    </w:p>
    <w:p>
      <w:pPr>
        <w:pStyle w:val="BodyText"/>
      </w:pPr>
      <w:r>
        <w:rPr>
          <w:bCs/>
          <w:b/>
        </w:rPr>
        <w:t xml:space="preserve">Tuyệt đối tránh</w:t>
      </w:r>
      <w:r>
        <w:t xml:space="preserve"> </w:t>
      </w:r>
      <w:r>
        <w:rPr>
          <w:iCs/>
          <w:i/>
        </w:rPr>
        <w:t xml:space="preserve">Multimedia Tools and Applications</w:t>
      </w:r>
      <w:r>
        <w:t xml:space="preserve"> </w:t>
      </w:r>
      <w:r>
        <w:t xml:space="preserve">và</w:t>
      </w:r>
      <w:r>
        <w:t xml:space="preserve"> </w:t>
      </w:r>
      <w:r>
        <w:rPr>
          <w:iCs/>
          <w:i/>
        </w:rPr>
        <w:t xml:space="preserve">Journal of Ambient Intelligence</w:t>
      </w:r>
      <w:r>
        <w:t xml:space="preserve"> </w:t>
      </w:r>
      <w:r>
        <w:t xml:space="preserve">— cả hai</w:t>
      </w:r>
      <w:r>
        <w:t xml:space="preserve"> </w:t>
      </w:r>
      <w:r>
        <w:rPr>
          <w:bCs/>
          <w:b/>
        </w:rPr>
        <w:t xml:space="preserve">đã bị Clarivate loại khỏi Web of Science</w:t>
      </w:r>
      <w:r>
        <w:t xml:space="preserve">.</w:t>
      </w:r>
    </w:p>
    <w:p>
      <w:r>
        <w:pict>
          <v:rect style="width:0;height:1.5pt" o:hralign="center" o:hrstd="t" o:hr="t"/>
        </w:pict>
      </w:r>
    </w:p>
    <w:bookmarkEnd w:id="43"/>
    <w:bookmarkStart w:id="44" w:name="lộ-trình-tám-tuần"/>
    <w:p>
      <w:pPr>
        <w:pStyle w:val="Heading1"/>
      </w:pPr>
      <w:r>
        <w:t xml:space="preserve">9. Lộ trình tám tuần</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Tuần</w:t>
            </w:r>
          </w:p>
        </w:tc>
        <w:tc>
          <w:p>
            <w:pPr>
              <w:pStyle w:val="Compact"/>
              <w:jc w:val="left"/>
            </w:pPr>
            <w:r>
              <w:t xml:space="preserve">Việc</w:t>
            </w:r>
          </w:p>
        </w:tc>
        <w:tc>
          <w:p>
            <w:pPr>
              <w:pStyle w:val="Compact"/>
              <w:jc w:val="left"/>
            </w:pPr>
            <w:r>
              <w:t xml:space="preserve">Kết quả</w:t>
            </w:r>
          </w:p>
        </w:tc>
      </w:tr>
      <w:tr>
        <w:tc>
          <w:p>
            <w:pPr>
              <w:pStyle w:val="Compact"/>
              <w:jc w:val="left"/>
            </w:pPr>
            <w:r>
              <w:rPr>
                <w:bCs/>
                <w:b/>
              </w:rPr>
              <w:t xml:space="preserve">0</w:t>
            </w:r>
          </w:p>
        </w:tc>
        <w:tc>
          <w:p>
            <w:pPr>
              <w:pStyle w:val="Compact"/>
              <w:jc w:val="left"/>
            </w:pPr>
            <w:r>
              <w:rPr>
                <w:bCs/>
                <w:b/>
              </w:rPr>
              <w:t xml:space="preserve">Trình bày với thầy</w:t>
            </w:r>
          </w:p>
        </w:tc>
        <w:tc>
          <w:p>
            <w:pPr>
              <w:pStyle w:val="Compact"/>
              <w:jc w:val="left"/>
            </w:pPr>
            <w:r>
              <w:t xml:space="preserve">Thầy duyệt hướng —</w:t>
            </w:r>
            <w:r>
              <w:t xml:space="preserve"> </w:t>
            </w:r>
            <w:r>
              <w:rPr>
                <w:bCs/>
                <w:b/>
              </w:rPr>
              <w:t xml:space="preserve">không bắt đầu thực nghiệm trước cổng này</w:t>
            </w:r>
          </w:p>
        </w:tc>
      </w:tr>
      <w:tr>
        <w:tc>
          <w:p>
            <w:pPr>
              <w:pStyle w:val="Compact"/>
              <w:jc w:val="left"/>
            </w:pPr>
            <w:r>
              <w:rPr>
                <w:bCs/>
                <w:b/>
              </w:rPr>
              <w:t xml:space="preserve">1</w:t>
            </w:r>
          </w:p>
        </w:tc>
        <w:tc>
          <w:p>
            <w:pPr>
              <w:pStyle w:val="Compact"/>
              <w:jc w:val="left"/>
            </w:pPr>
            <w:r>
              <w:t xml:space="preserve">Dựng lại nền thực nghiệm sạch; tính nghiệm chính xác; sửa lỗi ngân sách và baseline</w:t>
            </w:r>
          </w:p>
        </w:tc>
        <w:tc>
          <w:p>
            <w:pPr>
              <w:pStyle w:val="Compact"/>
              <w:jc w:val="left"/>
            </w:pPr>
            <w:r>
              <w:t xml:space="preserve">Nền đã kiểm chứng</w:t>
            </w:r>
          </w:p>
        </w:tc>
      </w:tr>
      <w:tr>
        <w:tc>
          <w:p>
            <w:pPr>
              <w:pStyle w:val="Compact"/>
              <w:jc w:val="left"/>
            </w:pPr>
            <w:r>
              <w:rPr>
                <w:bCs/>
                <w:b/>
              </w:rPr>
              <w:t xml:space="preserve">2</w:t>
            </w:r>
          </w:p>
        </w:tc>
        <w:tc>
          <w:p>
            <w:pPr>
              <w:pStyle w:val="Compact"/>
              <w:jc w:val="left"/>
            </w:pPr>
            <w:r>
              <w:t xml:space="preserve">Lưới chính + ablation</w:t>
            </w:r>
          </w:p>
        </w:tc>
        <w:tc>
          <w:p>
            <w:pPr>
              <w:pStyle w:val="Compact"/>
              <w:jc w:val="left"/>
            </w:pPr>
            <w:r>
              <w:t xml:space="preserve">Bảng III, Bảng IV</w:t>
            </w:r>
          </w:p>
        </w:tc>
      </w:tr>
      <w:tr>
        <w:tc>
          <w:p>
            <w:pPr>
              <w:pStyle w:val="Compact"/>
              <w:jc w:val="left"/>
            </w:pPr>
            <w:r>
              <w:rPr>
                <w:bCs/>
                <w:b/>
              </w:rPr>
              <w:t xml:space="preserve">3</w:t>
            </w:r>
          </w:p>
        </w:tc>
        <w:tc>
          <w:p>
            <w:pPr>
              <w:pStyle w:val="Compact"/>
              <w:jc w:val="left"/>
            </w:pPr>
            <w:r>
              <w:t xml:space="preserve">Phân tích trần + bộ thước đo đầy đủ</w:t>
            </w:r>
          </w:p>
        </w:tc>
        <w:tc>
          <w:p>
            <w:pPr>
              <w:pStyle w:val="Compact"/>
              <w:jc w:val="left"/>
            </w:pPr>
            <w:r>
              <w:t xml:space="preserve">Hình 4</w:t>
            </w:r>
          </w:p>
        </w:tc>
      </w:tr>
      <w:tr>
        <w:tc>
          <w:p>
            <w:pPr>
              <w:pStyle w:val="Compact"/>
              <w:jc w:val="left"/>
            </w:pPr>
            <w:r>
              <w:rPr>
                <w:bCs/>
                <w:b/>
              </w:rPr>
              <w:t xml:space="preserve">4</w:t>
            </w:r>
          </w:p>
        </w:tc>
        <w:tc>
          <w:p>
            <w:pPr>
              <w:pStyle w:val="Compact"/>
              <w:jc w:val="left"/>
            </w:pPr>
            <w:r>
              <w:t xml:space="preserve">Thống kê + ngoại kiểm LGG</w:t>
            </w:r>
          </w:p>
        </w:tc>
        <w:tc>
          <w:p>
            <w:pPr>
              <w:pStyle w:val="Compact"/>
              <w:jc w:val="left"/>
            </w:pPr>
            <w:r>
              <w:t xml:space="preserve">Đủ 5 bảng, 4 hình</w:t>
            </w:r>
          </w:p>
        </w:tc>
      </w:tr>
      <w:tr>
        <w:tc>
          <w:p>
            <w:pPr>
              <w:pStyle w:val="Compact"/>
              <w:jc w:val="left"/>
            </w:pPr>
            <w:r>
              <w:rPr>
                <w:bCs/>
                <w:b/>
              </w:rPr>
              <w:t xml:space="preserve">5–6</w:t>
            </w:r>
          </w:p>
        </w:tc>
        <w:tc>
          <w:p>
            <w:pPr>
              <w:pStyle w:val="Compact"/>
              <w:jc w:val="left"/>
            </w:pPr>
            <w:r>
              <w:rPr>
                <w:bCs/>
                <w:b/>
              </w:rPr>
              <w:t xml:space="preserve">Viết</w:t>
            </w:r>
            <w:r>
              <w:t xml:space="preserve"> </w:t>
            </w:r>
            <w:r>
              <w:t xml:space="preserve">— mục 3 và mục 8 trước, Introduction sau cùng</w:t>
            </w:r>
          </w:p>
        </w:tc>
        <w:tc>
          <w:p>
            <w:pPr>
              <w:pStyle w:val="Compact"/>
              <w:jc w:val="left"/>
            </w:pPr>
            <w:r>
              <w:t xml:space="preserve">Bản thảo đầy đủ</w:t>
            </w:r>
          </w:p>
        </w:tc>
      </w:tr>
      <w:tr>
        <w:tc>
          <w:p>
            <w:pPr>
              <w:pStyle w:val="Compact"/>
              <w:jc w:val="left"/>
            </w:pPr>
            <w:r>
              <w:rPr>
                <w:bCs/>
                <w:b/>
              </w:rPr>
              <w:t xml:space="preserve">7</w:t>
            </w:r>
          </w:p>
        </w:tc>
        <w:tc>
          <w:p>
            <w:pPr>
              <w:pStyle w:val="Compact"/>
              <w:jc w:val="left"/>
            </w:pPr>
            <w:r>
              <w:t xml:space="preserve">Rà soát liêm chính: mọi con số truy về đúng nguồn sinh; thầy review</w:t>
            </w:r>
          </w:p>
        </w:tc>
        <w:tc>
          <w:p>
            <w:pPr>
              <w:pStyle w:val="Compact"/>
              <w:jc w:val="left"/>
            </w:pPr>
            <w:r>
              <w:t xml:space="preserve">Bản thảo đã kiểm</w:t>
            </w:r>
          </w:p>
        </w:tc>
      </w:tr>
      <w:tr>
        <w:tc>
          <w:p>
            <w:pPr>
              <w:pStyle w:val="Compact"/>
              <w:jc w:val="left"/>
            </w:pPr>
            <w:r>
              <w:rPr>
                <w:bCs/>
                <w:b/>
              </w:rPr>
              <w:t xml:space="preserve">8</w:t>
            </w:r>
          </w:p>
        </w:tc>
        <w:tc>
          <w:p>
            <w:pPr>
              <w:pStyle w:val="Compact"/>
              <w:jc w:val="left"/>
            </w:pPr>
            <w:r>
              <w:t xml:space="preserve">Định dạng theo tạp chí + cover letter</w:t>
            </w:r>
          </w:p>
        </w:tc>
        <w:tc>
          <w:p>
            <w:pPr>
              <w:pStyle w:val="Compact"/>
              <w:jc w:val="left"/>
            </w:pPr>
            <w:r>
              <w:rPr>
                <w:bCs/>
                <w:b/>
              </w:rPr>
              <w:t xml:space="preserve">Nộp</w:t>
            </w:r>
          </w:p>
        </w:tc>
      </w:tr>
    </w:tbl>
    <w:p>
      <w:pPr>
        <w:pStyle w:val="BodyText"/>
      </w:pPr>
      <w:r>
        <w:rPr>
          <w:bCs/>
          <w:b/>
        </w:rPr>
        <w:t xml:space="preserve">Tài nguyên tính toán: khoảng 40 giờ CPU và 2 giờ GPU trên Kaggle</w:t>
      </w:r>
      <w:r>
        <w:t xml:space="preserve"> </w:t>
      </w:r>
      <w:r>
        <w:t xml:space="preserve">— nằm gọn trong hạn mức miễn phí.</w:t>
      </w:r>
    </w:p>
    <w:p>
      <w:pPr>
        <w:pStyle w:val="BlockText"/>
      </w:pPr>
      <w:r>
        <w:rPr>
          <w:bCs/>
          <w:b/>
        </w:rPr>
        <w:t xml:space="preserve">Nút thắt của bài này không phải là tính toán, mà là lập luận và viết.</w:t>
      </w:r>
      <w:r>
        <w:t xml:space="preserve"> </w:t>
      </w:r>
      <w:r>
        <w:t xml:space="preserve">Đừng nhầm hai thứ đó.</w:t>
      </w:r>
    </w:p>
    <w:p>
      <w:r>
        <w:pict>
          <v:rect style="width:0;height:1.5pt" o:hralign="center" o:hrstd="t" o:hr="t"/>
        </w:pict>
      </w:r>
    </w:p>
    <w:bookmarkEnd w:id="44"/>
    <w:bookmarkStart w:id="45" w:name="ba-lằn-ranh-không-được-vượt"/>
    <w:p>
      <w:pPr>
        <w:pStyle w:val="Heading1"/>
      </w:pPr>
      <w:r>
        <w:t xml:space="preserve">10. Ba lằn ranh không được vượt</w:t>
      </w:r>
    </w:p>
    <w:p>
      <w:pPr>
        <w:pStyle w:val="FirstParagraph"/>
      </w:pPr>
      <w:r>
        <w:rPr>
          <w:bCs/>
          <w:b/>
        </w:rPr>
        <w:t xml:space="preserve">Một — không tái sử dụng bất kỳ con số nào từ lô thí nghiệm cũ.</w:t>
      </w:r>
      <w:r>
        <w:t xml:space="preserve"> </w:t>
      </w:r>
      <w:r>
        <w:t xml:space="preserve">Lô đó có bốn khiếm khuyết: ngân sách lệch 13,4%, baseline GOA hỏng, thước đo tự chế, và pseudo-replication. Nó là</w:t>
      </w:r>
      <w:r>
        <w:t xml:space="preserve"> </w:t>
      </w:r>
      <w:r>
        <w:rPr>
          <w:bCs/>
          <w:b/>
        </w:rPr>
        <w:t xml:space="preserve">bằng chứng chẩn đoán</w:t>
      </w:r>
      <w:r>
        <w:t xml:space="preserve"> </w:t>
      </w:r>
      <w:r>
        <w:t xml:space="preserve">— lý do ta phát hiện ra suy biến —</w:t>
      </w:r>
      <w:r>
        <w:t xml:space="preserve"> </w:t>
      </w:r>
      <w:r>
        <w:rPr>
          <w:bCs/>
          <w:b/>
        </w:rPr>
        <w:t xml:space="preserve">chứ không phải nguồn số liệu</w:t>
      </w:r>
      <w:r>
        <w:t xml:space="preserve">. Mọi kết quả trong bài phải tái sinh từ một quy trình sạch.</w:t>
      </w:r>
    </w:p>
    <w:p>
      <w:pPr>
        <w:pStyle w:val="BodyText"/>
      </w:pPr>
      <w:r>
        <w:rPr>
          <w:bCs/>
          <w:b/>
        </w:rPr>
        <w:t xml:space="preserve">Hai — không tái sinh bảng số liệu trong bản PDF phác thảo ban đầu.</w:t>
      </w:r>
      <w:r>
        <w:t xml:space="preserve"> </w:t>
      </w:r>
      <w:r>
        <w:t xml:space="preserve">Bảng đó là</w:t>
      </w:r>
      <w:r>
        <w:t xml:space="preserve"> </w:t>
      </w:r>
      <w:r>
        <w:rPr>
          <w:bCs/>
          <w:b/>
        </w:rPr>
        <w:t xml:space="preserve">số bịa</w:t>
      </w:r>
      <w:r>
        <w:t xml:space="preserve"> </w:t>
      </w:r>
      <w:r>
        <w:t xml:space="preserve">(PSNR tăng từ 18,45 lên 22,87; thời gian giảm từ 2,14 xuống 0,92; không có Dice). Đưa nó vào bài là vi phạm nguyên tắc liêm chính cơ bản nhất.</w:t>
      </w:r>
    </w:p>
    <w:p>
      <w:pPr>
        <w:pStyle w:val="BodyText"/>
      </w:pPr>
      <w:r>
        <w:rPr>
          <w:bCs/>
          <w:b/>
        </w:rPr>
        <w:t xml:space="preserve">Ba — không dùng cụm từ</w:t>
      </w:r>
      <w:r>
        <w:rPr>
          <w:bCs/>
          <w:b/>
        </w:rPr>
        <w:t xml:space="preserve"> </w:t>
      </w:r>
      <w:r>
        <w:rPr>
          <w:bCs/>
          <w:b/>
        </w:rPr>
        <w:t xml:space="preserve">“</w:t>
      </w:r>
      <w:r>
        <w:rPr>
          <w:bCs/>
          <w:b/>
        </w:rPr>
        <w:t xml:space="preserve">quantum advantage</w:t>
      </w:r>
      <w:r>
        <w:rPr>
          <w:bCs/>
          <w:b/>
        </w:rPr>
        <w:t xml:space="preserve">”</w:t>
      </w:r>
      <w:r>
        <w:rPr>
          <w:bCs/>
          <w:b/>
        </w:rPr>
        <w:t xml:space="preserve"> </w:t>
      </w:r>
      <w:r>
        <w:rPr>
          <w:bCs/>
          <w:b/>
        </w:rPr>
        <w:t xml:space="preserve">ở bất kỳ đâu.</w:t>
      </w:r>
      <w:r>
        <w:t xml:space="preserve"> </w:t>
      </w:r>
      <w:r>
        <w:t xml:space="preserve">Thuật toán tiến hoá lấy cảm hứng lượng tử</w:t>
      </w:r>
      <w:r>
        <w:t xml:space="preserve"> </w:t>
      </w:r>
      <w:r>
        <w:rPr>
          <w:bCs/>
          <w:b/>
        </w:rPr>
        <w:t xml:space="preserve">đã được chứng minh chỉ là một Estimation of Distribution Algorithm</w:t>
      </w:r>
      <w:r>
        <w:t xml:space="preserve"> </w:t>
      </w:r>
      <w:r>
        <w:t xml:space="preserve">(Platel, Schliebs &amp; Kasabov,</w:t>
      </w:r>
      <w:r>
        <w:t xml:space="preserve"> </w:t>
      </w:r>
      <w:r>
        <w:rPr>
          <w:iCs/>
          <w:i/>
        </w:rPr>
        <w:t xml:space="preserve">IEEE Transactions on Evolutionary Computation</w:t>
      </w:r>
      <w:r>
        <w:t xml:space="preserve">, 2009). Q-bit và rotation gate, về mặt toán học, chỉ là một vector xác suất và một luật cập nhật xác suất — không có superposition thật, không có entanglement thật, không có interference thật.</w:t>
      </w:r>
    </w:p>
    <w:p>
      <w:pPr>
        <w:pStyle w:val="BodyText"/>
      </w:pPr>
      <w:r>
        <w:t xml:space="preserve">Chạy trên CPU cổ điển thì</w:t>
      </w:r>
      <w:r>
        <w:t xml:space="preserve"> </w:t>
      </w:r>
      <w:r>
        <w:t xml:space="preserve">“</w:t>
      </w:r>
      <w:r>
        <w:t xml:space="preserve">lượng tử</w:t>
      </w:r>
      <w:r>
        <w:t xml:space="preserve">”</w:t>
      </w:r>
      <w:r>
        <w:t xml:space="preserve"> </w:t>
      </w:r>
      <w:r>
        <w:t xml:space="preserve">là</w:t>
      </w:r>
      <w:r>
        <w:t xml:space="preserve"> </w:t>
      </w:r>
      <w:r>
        <w:rPr>
          <w:bCs/>
          <w:b/>
        </w:rPr>
        <w:t xml:space="preserve">một ẩn dụ chồng lên ẩn dụ</w:t>
      </w:r>
      <w:r>
        <w:rPr>
          <w:bCs/>
          <w:b/>
        </w:rPr>
        <w:t xml:space="preserve"> </w:t>
      </w:r>
      <w:r>
        <w:rPr>
          <w:bCs/>
          <w:b/>
        </w:rPr>
        <w:t xml:space="preserve">“</w:t>
      </w:r>
      <w:r>
        <w:rPr>
          <w:bCs/>
          <w:b/>
        </w:rPr>
        <w:t xml:space="preserve">đàn cào cào</w:t>
      </w:r>
      <w:r>
        <w:rPr>
          <w:bCs/>
          <w:b/>
        </w:rPr>
        <w:t xml:space="preserve">”</w:t>
      </w:r>
      <w:r>
        <w:t xml:space="preserve">. Hai lớp ẩn dụ là hai lần rủi ro với reviewer.</w:t>
      </w:r>
    </w:p>
    <w:p>
      <w:pPr>
        <w:pStyle w:val="BodyText"/>
      </w:pPr>
      <w:r>
        <w:t xml:space="preserve">Định vị đúng và trung thực:</w:t>
      </w:r>
      <w:r>
        <w:t xml:space="preserve"> </w:t>
      </w:r>
      <w:r>
        <w:rPr>
          <w:iCs/>
          <w:i/>
        </w:rPr>
        <w:t xml:space="preserve">một luật cập nhật xác suất kiểu EDA</w:t>
      </w:r>
      <w:r>
        <w:t xml:space="preserve"> </w:t>
      </w:r>
      <w:r>
        <w:t xml:space="preserve">— và cite Platel để chứng tỏ ta biết chính xác mình đang nói gì. Sự trung thực này không làm bài yếu đi; nó là</w:t>
      </w:r>
      <w:r>
        <w:t xml:space="preserve"> </w:t>
      </w:r>
      <w:r>
        <w:rPr>
          <w:bCs/>
          <w:b/>
        </w:rPr>
        <w:t xml:space="preserve">thứ duy nhất khiến bài đứng vững</w:t>
      </w:r>
      <w:r>
        <w:t xml:space="preserve"> </w:t>
      </w:r>
      <w:r>
        <w:t xml:space="preserve">khi có người hỏi tới.</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triển khai bài báo QIGOA</dc:title>
  <dc:creator>Nguyễn Võ Hoàng Long; Hướng dẫn: TS. Đỗ Phúc Hảo — Khoa Công nghệ Thông tin, Trường Đại học Kiến trúc Đà Nẵng</dc:creator>
  <dc:language>vi</dc:language>
  <cp:keywords/>
  <dcterms:created xsi:type="dcterms:W3CDTF">2026-07-12T18:59:53Z</dcterms:created>
  <dcterms:modified xsi:type="dcterms:W3CDTF">2026-07-12T18:59:53Z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13/07/2026</vt:lpwstr>
  </property>
  <property fmtid="{D5CDD505-2E9C-101B-9397-08002B2CF9AE}" pid="3" name="subtitle">
    <vt:lpwstr>Luận điểm, thiết kế nghiên cứu, cấu trúc bản thảo và chiến lược công bố</vt:lpwstr>
  </property>
</Properties>
</file>