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B6BE61" w14:textId="77777777" w:rsidR="008F1CE6" w:rsidRDefault="00000000">
      <w:pPr>
        <w:spacing w:after="122" w:line="261" w:lineRule="auto"/>
        <w:jc w:val="center"/>
      </w:pPr>
      <w:r>
        <w:rPr>
          <w:b/>
          <w:sz w:val="26"/>
        </w:rPr>
        <w:t>CỘNG HÒA XÃ HỘI CHỦ NGHĨA VIỆT NAM</w:t>
      </w:r>
    </w:p>
    <w:p w14:paraId="64B24928" w14:textId="77777777" w:rsidR="008F1CE6" w:rsidRDefault="00000000">
      <w:pPr>
        <w:spacing w:after="135" w:line="259" w:lineRule="auto"/>
        <w:ind w:left="0" w:firstLine="0"/>
        <w:jc w:val="center"/>
      </w:pPr>
      <w:r>
        <w:rPr>
          <w:i/>
        </w:rPr>
        <w:t>Độc Lập - Tự do - Hạnh Phúc</w:t>
      </w:r>
    </w:p>
    <w:p w14:paraId="26AD6D08" w14:textId="77777777" w:rsidR="008F1CE6" w:rsidRDefault="00000000">
      <w:pPr>
        <w:spacing w:after="195" w:line="259" w:lineRule="auto"/>
        <w:ind w:left="0" w:firstLine="0"/>
        <w:jc w:val="center"/>
      </w:pPr>
      <w:r>
        <w:t>--------oOo--------</w:t>
      </w:r>
    </w:p>
    <w:p w14:paraId="663C9C27" w14:textId="77777777" w:rsidR="008F1CE6" w:rsidRDefault="00000000">
      <w:pPr>
        <w:pStyle w:val="Heading1"/>
      </w:pPr>
      <w:r>
        <w:t>HỢP ĐỒNG MUA BÁN</w:t>
      </w:r>
    </w:p>
    <w:p w14:paraId="3E3F729D" w14:textId="2D15F02F" w:rsidR="008F1CE6" w:rsidRDefault="00000000">
      <w:pPr>
        <w:spacing w:after="377" w:line="261" w:lineRule="auto"/>
        <w:jc w:val="center"/>
      </w:pPr>
      <w:proofErr w:type="gramStart"/>
      <w:r>
        <w:rPr>
          <w:b/>
          <w:sz w:val="26"/>
        </w:rPr>
        <w:t xml:space="preserve">SỐ: </w:t>
      </w:r>
      <w:r w:rsidR="00E92809" w:rsidRPr="00E92809">
        <w:rPr>
          <w:b/>
          <w:sz w:val="26"/>
        </w:rPr>
        <w:t>{</w:t>
      </w:r>
      <w:proofErr w:type="gramEnd"/>
      <w:r w:rsidR="00E92809" w:rsidRPr="00E92809">
        <w:rPr>
          <w:b/>
          <w:sz w:val="26"/>
        </w:rPr>
        <w:t>contract_number}</w:t>
      </w:r>
    </w:p>
    <w:p w14:paraId="231CC0D6" w14:textId="4A104371" w:rsidR="008F1CE6" w:rsidRDefault="00000000">
      <w:pPr>
        <w:spacing w:after="80" w:line="259" w:lineRule="auto"/>
        <w:ind w:left="-5"/>
        <w:jc w:val="left"/>
      </w:pPr>
      <w:r>
        <w:rPr>
          <w:i/>
        </w:rPr>
        <w:t>♦ Căn cứ vào Bộ Luật Dân Sự của Nước Cộng Hòa Xã Hội Chủ Nghĩa Việt Nam</w:t>
      </w:r>
      <w:r w:rsidR="00433517">
        <w:rPr>
          <w:i/>
        </w:rPr>
        <w:t>.</w:t>
      </w:r>
    </w:p>
    <w:p w14:paraId="211E9661" w14:textId="27E0D907" w:rsidR="008F1CE6" w:rsidRDefault="00000000">
      <w:pPr>
        <w:spacing w:after="80" w:line="259" w:lineRule="auto"/>
        <w:ind w:left="-5"/>
        <w:jc w:val="left"/>
      </w:pPr>
      <w:r>
        <w:rPr>
          <w:i/>
        </w:rPr>
        <w:t>♦ Căn cứ vào Luật Thương Mại của nước Cộng Hòa xã hội Chủ Nghĩa Việt Nam</w:t>
      </w:r>
      <w:r w:rsidR="00433517">
        <w:rPr>
          <w:i/>
        </w:rPr>
        <w:t>.</w:t>
      </w:r>
    </w:p>
    <w:p w14:paraId="2D7BC967" w14:textId="77F2AA25" w:rsidR="008F1CE6" w:rsidRDefault="00000000">
      <w:pPr>
        <w:spacing w:after="80" w:line="259" w:lineRule="auto"/>
        <w:ind w:left="-5"/>
        <w:jc w:val="left"/>
      </w:pPr>
      <w:r>
        <w:rPr>
          <w:i/>
        </w:rPr>
        <w:t>♦ Căn cứ vào nhu cầu của hai bên.</w:t>
      </w:r>
    </w:p>
    <w:p w14:paraId="00EA36CF" w14:textId="3F359F4E" w:rsidR="008F1CE6" w:rsidRDefault="00000000">
      <w:pPr>
        <w:spacing w:after="270" w:line="259" w:lineRule="auto"/>
        <w:ind w:left="310"/>
        <w:jc w:val="left"/>
      </w:pPr>
      <w:r>
        <w:rPr>
          <w:i/>
        </w:rPr>
        <w:t xml:space="preserve">Hôm nay, </w:t>
      </w:r>
      <w:r w:rsidR="00FA0121" w:rsidRPr="00FA0121">
        <w:rPr>
          <w:i/>
        </w:rPr>
        <w:t>{contract_date}</w:t>
      </w:r>
      <w:r>
        <w:rPr>
          <w:i/>
        </w:rPr>
        <w:t>, chúng tôi gồm có:</w:t>
      </w:r>
    </w:p>
    <w:p w14:paraId="34455421" w14:textId="3CA03D58" w:rsidR="008F1CE6" w:rsidRDefault="00000000">
      <w:pPr>
        <w:spacing w:after="80" w:line="259" w:lineRule="auto"/>
        <w:ind w:left="70"/>
        <w:jc w:val="left"/>
      </w:pPr>
      <w:r>
        <w:rPr>
          <w:b/>
          <w:sz w:val="22"/>
        </w:rPr>
        <w:t xml:space="preserve">BÊN </w:t>
      </w:r>
      <w:proofErr w:type="gramStart"/>
      <w:r>
        <w:rPr>
          <w:b/>
          <w:sz w:val="22"/>
        </w:rPr>
        <w:t>A :</w:t>
      </w:r>
      <w:proofErr w:type="gramEnd"/>
      <w:r>
        <w:rPr>
          <w:b/>
          <w:sz w:val="22"/>
        </w:rPr>
        <w:t xml:space="preserve"> </w:t>
      </w:r>
      <w:r w:rsidR="00E92809" w:rsidRPr="00E92809">
        <w:rPr>
          <w:b/>
          <w:sz w:val="22"/>
        </w:rPr>
        <w:t>{</w:t>
      </w:r>
      <w:r w:rsidR="00FA0121" w:rsidRPr="00FA0121">
        <w:rPr>
          <w:b/>
          <w:sz w:val="22"/>
        </w:rPr>
        <w:t>customer_name</w:t>
      </w:r>
      <w:r w:rsidR="00E92809" w:rsidRPr="00E92809">
        <w:rPr>
          <w:b/>
          <w:sz w:val="22"/>
        </w:rPr>
        <w:t>}</w:t>
      </w:r>
    </w:p>
    <w:tbl>
      <w:tblPr>
        <w:tblStyle w:val="TableGrid"/>
        <w:tblW w:w="8227" w:type="dxa"/>
        <w:tblInd w:w="150" w:type="dxa"/>
        <w:tblLook w:val="04A0" w:firstRow="1" w:lastRow="0" w:firstColumn="1" w:lastColumn="0" w:noHBand="0" w:noVBand="1"/>
      </w:tblPr>
      <w:tblGrid>
        <w:gridCol w:w="1650"/>
        <w:gridCol w:w="450"/>
        <w:gridCol w:w="6127"/>
      </w:tblGrid>
      <w:tr w:rsidR="008F1CE6" w14:paraId="54CD00B1" w14:textId="77777777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62B940EA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Đại diện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7FC4EEC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</w:tcPr>
          <w:p w14:paraId="256CAA46" w14:textId="6A5E229F" w:rsidR="008F1CE6" w:rsidRDefault="00E92809">
            <w:pPr>
              <w:spacing w:after="0" w:line="259" w:lineRule="auto"/>
              <w:ind w:left="0" w:firstLine="0"/>
              <w:jc w:val="left"/>
            </w:pPr>
            <w:r w:rsidRPr="00E92809">
              <w:rPr>
                <w:b/>
                <w:sz w:val="22"/>
              </w:rPr>
              <w:t>{</w:t>
            </w:r>
            <w:r w:rsidR="00FA0121" w:rsidRPr="00FA0121">
              <w:rPr>
                <w:b/>
                <w:sz w:val="22"/>
              </w:rPr>
              <w:t>customer_contact</w:t>
            </w:r>
            <w:r w:rsidRPr="00E92809">
              <w:rPr>
                <w:b/>
                <w:sz w:val="22"/>
              </w:rPr>
              <w:t>}</w:t>
            </w:r>
          </w:p>
        </w:tc>
      </w:tr>
      <w:tr w:rsidR="008F1CE6" w14:paraId="25FCC200" w14:textId="77777777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A06828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Địa chỉ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8A8EA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4DF72" w14:textId="36A64771" w:rsidR="008F1CE6" w:rsidRDefault="00E92809">
            <w:pPr>
              <w:spacing w:after="0" w:line="259" w:lineRule="auto"/>
              <w:ind w:left="0" w:firstLine="0"/>
            </w:pPr>
            <w:r w:rsidRPr="00E92809">
              <w:rPr>
                <w:sz w:val="22"/>
              </w:rPr>
              <w:t>{customer_address}</w:t>
            </w:r>
          </w:p>
        </w:tc>
      </w:tr>
      <w:tr w:rsidR="008F1CE6" w14:paraId="3D535301" w14:textId="77777777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AB4C92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Điện thoại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55D53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9FC5E" w14:textId="5061FF7A" w:rsidR="008F1CE6" w:rsidRDefault="00E92809">
            <w:pPr>
              <w:spacing w:after="0" w:line="259" w:lineRule="auto"/>
              <w:ind w:left="0" w:firstLine="0"/>
              <w:jc w:val="left"/>
            </w:pPr>
            <w:r w:rsidRPr="00E92809">
              <w:rPr>
                <w:sz w:val="22"/>
              </w:rPr>
              <w:t>{customer_phone}</w:t>
            </w:r>
          </w:p>
        </w:tc>
      </w:tr>
      <w:tr w:rsidR="008F1CE6" w14:paraId="495752A8" w14:textId="77777777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42854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Mã số thuế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BE59F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4ED11" w14:textId="37A267EE" w:rsidR="008F1CE6" w:rsidRDefault="00E92809">
            <w:pPr>
              <w:spacing w:after="0" w:line="259" w:lineRule="auto"/>
              <w:ind w:left="0" w:firstLine="0"/>
              <w:jc w:val="left"/>
            </w:pPr>
            <w:r w:rsidRPr="00E92809">
              <w:rPr>
                <w:sz w:val="22"/>
              </w:rPr>
              <w:t>{customer_tax_code}</w:t>
            </w:r>
          </w:p>
        </w:tc>
      </w:tr>
      <w:tr w:rsidR="008F1CE6" w14:paraId="0B80DBCB" w14:textId="77777777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0ADAB0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Tài khoản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746734" w14:textId="77777777" w:rsidR="008F1CE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A82ADA" w14:textId="73A3B0ED" w:rsidR="008F1CE6" w:rsidRDefault="00E92809">
            <w:pPr>
              <w:spacing w:after="0" w:line="259" w:lineRule="auto"/>
              <w:ind w:left="0" w:firstLine="0"/>
            </w:pPr>
            <w:r w:rsidRPr="00E92809">
              <w:rPr>
                <w:sz w:val="22"/>
              </w:rPr>
              <w:t>{customer_account}</w:t>
            </w:r>
          </w:p>
        </w:tc>
      </w:tr>
    </w:tbl>
    <w:p w14:paraId="697CB21E" w14:textId="276BD820" w:rsidR="008F1CE6" w:rsidRDefault="00433517">
      <w:pPr>
        <w:spacing w:after="199" w:line="265" w:lineRule="auto"/>
        <w:ind w:left="145" w:right="3552"/>
        <w:jc w:val="left"/>
      </w:pPr>
      <w:r>
        <w:rPr>
          <w:sz w:val="22"/>
        </w:rPr>
        <w:t xml:space="preserve">(Người </w:t>
      </w:r>
      <w:r w:rsidR="006C23D7">
        <w:rPr>
          <w:sz w:val="22"/>
        </w:rPr>
        <w:t>m</w:t>
      </w:r>
      <w:r>
        <w:rPr>
          <w:sz w:val="22"/>
        </w:rPr>
        <w:t>ua)</w:t>
      </w:r>
    </w:p>
    <w:p w14:paraId="6FCA0BA7" w14:textId="31AB6333" w:rsidR="008F1CE6" w:rsidRDefault="00000000">
      <w:pPr>
        <w:spacing w:after="308" w:line="259" w:lineRule="auto"/>
        <w:ind w:left="70"/>
        <w:jc w:val="left"/>
        <w:rPr>
          <w:b/>
          <w:sz w:val="22"/>
        </w:rPr>
      </w:pPr>
      <w:r>
        <w:rPr>
          <w:b/>
          <w:sz w:val="22"/>
        </w:rPr>
        <w:t xml:space="preserve">BÊN </w:t>
      </w:r>
      <w:proofErr w:type="gramStart"/>
      <w:r>
        <w:rPr>
          <w:b/>
          <w:sz w:val="22"/>
        </w:rPr>
        <w:t>B :</w:t>
      </w:r>
      <w:proofErr w:type="gramEnd"/>
      <w:r>
        <w:rPr>
          <w:b/>
          <w:sz w:val="22"/>
        </w:rPr>
        <w:t xml:space="preserve"> CÔNG TY </w:t>
      </w:r>
      <w:r w:rsidR="00433517">
        <w:rPr>
          <w:b/>
          <w:sz w:val="22"/>
        </w:rPr>
        <w:t>MỘC TRẦN.</w:t>
      </w:r>
    </w:p>
    <w:tbl>
      <w:tblPr>
        <w:tblStyle w:val="TableGrid"/>
        <w:tblW w:w="8227" w:type="dxa"/>
        <w:tblInd w:w="150" w:type="dxa"/>
        <w:tblLook w:val="04A0" w:firstRow="1" w:lastRow="0" w:firstColumn="1" w:lastColumn="0" w:noHBand="0" w:noVBand="1"/>
      </w:tblPr>
      <w:tblGrid>
        <w:gridCol w:w="1650"/>
        <w:gridCol w:w="450"/>
        <w:gridCol w:w="6127"/>
      </w:tblGrid>
      <w:tr w:rsidR="00277E50" w14:paraId="2D035F8E" w14:textId="77777777" w:rsidTr="00393C1E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</w:tcPr>
          <w:p w14:paraId="42327209" w14:textId="085F74FD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Người đại diện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44D8B81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</w:tcPr>
          <w:p w14:paraId="4DED8B3C" w14:textId="4E77825C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(</w:t>
            </w:r>
            <w:r w:rsidR="00433517">
              <w:rPr>
                <w:sz w:val="22"/>
              </w:rPr>
              <w:t>Ông</w:t>
            </w:r>
            <w:r>
              <w:rPr>
                <w:sz w:val="22"/>
              </w:rPr>
              <w:t xml:space="preserve">) </w:t>
            </w:r>
            <w:r w:rsidR="00433517">
              <w:rPr>
                <w:b/>
                <w:sz w:val="22"/>
              </w:rPr>
              <w:t>Trần Mộc</w:t>
            </w:r>
            <w:r>
              <w:rPr>
                <w:b/>
                <w:sz w:val="22"/>
              </w:rPr>
              <w:tab/>
              <w:t xml:space="preserve">    </w:t>
            </w:r>
            <w:r>
              <w:rPr>
                <w:sz w:val="22"/>
              </w:rPr>
              <w:t xml:space="preserve">Chức vụ: </w:t>
            </w:r>
            <w:r w:rsidR="00433517">
              <w:rPr>
                <w:sz w:val="22"/>
              </w:rPr>
              <w:t>Tổng g</w:t>
            </w:r>
            <w:r>
              <w:rPr>
                <w:sz w:val="22"/>
              </w:rPr>
              <w:t>iám đốc</w:t>
            </w:r>
          </w:p>
        </w:tc>
      </w:tr>
      <w:tr w:rsidR="00277E50" w14:paraId="3A8DBBAF" w14:textId="77777777" w:rsidTr="00393C1E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758D7E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Địa chỉ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C222D8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F8CE9" w14:textId="0B1EBCCE" w:rsidR="00277E50" w:rsidRDefault="00433517" w:rsidP="00393C1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Thành phố Hồ Chí Minh</w:t>
            </w:r>
          </w:p>
        </w:tc>
      </w:tr>
      <w:tr w:rsidR="00277E50" w14:paraId="3D179AE1" w14:textId="77777777" w:rsidTr="00393C1E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65F7C5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Điện thoại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F408B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BBF7A0" w14:textId="68B5DE22" w:rsidR="00277E50" w:rsidRDefault="00433517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0123456789</w:t>
            </w:r>
            <w:r w:rsidR="00277E50">
              <w:rPr>
                <w:sz w:val="22"/>
              </w:rPr>
              <w:tab/>
              <w:t xml:space="preserve">                 </w:t>
            </w:r>
          </w:p>
        </w:tc>
      </w:tr>
      <w:tr w:rsidR="00277E50" w14:paraId="1B5B2B06" w14:textId="77777777" w:rsidTr="00393C1E">
        <w:trPr>
          <w:trHeight w:val="48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D76D7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Mã số thuế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4EC6D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ECEAA" w14:textId="6990E5EF" w:rsidR="00277E50" w:rsidRDefault="00433517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9874563210</w:t>
            </w:r>
          </w:p>
        </w:tc>
      </w:tr>
      <w:tr w:rsidR="00277E50" w14:paraId="790DCF9E" w14:textId="77777777" w:rsidTr="00393C1E">
        <w:trPr>
          <w:trHeight w:val="340"/>
        </w:trPr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8E41CD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Tài khoản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7F06ED" w14:textId="77777777" w:rsidR="00277E50" w:rsidRDefault="00277E50" w:rsidP="00393C1E">
            <w:pPr>
              <w:spacing w:after="0" w:line="259" w:lineRule="auto"/>
              <w:ind w:left="0" w:firstLine="0"/>
              <w:jc w:val="left"/>
            </w:pPr>
            <w:r>
              <w:rPr>
                <w:sz w:val="22"/>
              </w:rPr>
              <w:t>:</w:t>
            </w:r>
          </w:p>
        </w:tc>
        <w:tc>
          <w:tcPr>
            <w:tcW w:w="61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398771" w14:textId="78D8FEBA" w:rsidR="00277E50" w:rsidRDefault="00433517" w:rsidP="00393C1E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0123456987</w:t>
            </w:r>
            <w:r w:rsidR="00277E50">
              <w:rPr>
                <w:sz w:val="22"/>
              </w:rPr>
              <w:t xml:space="preserve"> NH </w:t>
            </w:r>
            <w:r>
              <w:rPr>
                <w:sz w:val="22"/>
              </w:rPr>
              <w:t>TMCP Á Châu</w:t>
            </w:r>
          </w:p>
        </w:tc>
      </w:tr>
    </w:tbl>
    <w:p w14:paraId="39AEB41F" w14:textId="2F7EBC8E" w:rsidR="008F1CE6" w:rsidRDefault="00433517">
      <w:pPr>
        <w:spacing w:after="379" w:line="265" w:lineRule="auto"/>
        <w:ind w:left="145" w:right="3552"/>
        <w:jc w:val="left"/>
      </w:pPr>
      <w:r>
        <w:rPr>
          <w:sz w:val="22"/>
        </w:rPr>
        <w:t>(Người bán)</w:t>
      </w:r>
    </w:p>
    <w:p w14:paraId="7E40E652" w14:textId="77777777" w:rsidR="008F1CE6" w:rsidRDefault="00000000">
      <w:pPr>
        <w:spacing w:after="239"/>
      </w:pPr>
      <w:r>
        <w:t>Sau khi bàn bạc trao đổi hai bên đồng ý ký kết hợp đồng mua bán này dựa vào thông số và điều khoản sau đây:</w:t>
      </w:r>
    </w:p>
    <w:p w14:paraId="1AD0C88F" w14:textId="77777777" w:rsidR="008F1CE6" w:rsidRDefault="00000000">
      <w:pPr>
        <w:pStyle w:val="Heading2"/>
        <w:spacing w:after="0"/>
        <w:ind w:left="-5"/>
      </w:pPr>
      <w:r>
        <w:t>ĐIỀU 1: TÊN HÀNG - SỐ LƯỢNG - GIÁ CẢ</w:t>
      </w:r>
    </w:p>
    <w:tbl>
      <w:tblPr>
        <w:tblStyle w:val="TableGrid"/>
        <w:tblW w:w="10195" w:type="dxa"/>
        <w:tblInd w:w="7" w:type="dxa"/>
        <w:tblCellMar>
          <w:left w:w="81" w:type="dxa"/>
          <w:right w:w="80" w:type="dxa"/>
        </w:tblCellMar>
        <w:tblLook w:val="04A0" w:firstRow="1" w:lastRow="0" w:firstColumn="1" w:lastColumn="0" w:noHBand="0" w:noVBand="1"/>
      </w:tblPr>
      <w:tblGrid>
        <w:gridCol w:w="1078"/>
        <w:gridCol w:w="1485"/>
        <w:gridCol w:w="718"/>
        <w:gridCol w:w="1099"/>
        <w:gridCol w:w="1882"/>
        <w:gridCol w:w="2596"/>
        <w:gridCol w:w="1337"/>
      </w:tblGrid>
      <w:tr w:rsidR="00FA0121" w14:paraId="7DC0E961" w14:textId="77777777" w:rsidTr="00277E50">
        <w:trPr>
          <w:trHeight w:val="82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AAD7A9" w14:textId="77777777" w:rsidR="008F1CE6" w:rsidRDefault="00000000">
            <w:pPr>
              <w:spacing w:after="0" w:line="259" w:lineRule="auto"/>
              <w:ind w:left="1" w:firstLine="0"/>
            </w:pPr>
            <w:r>
              <w:rPr>
                <w:b/>
                <w:sz w:val="22"/>
              </w:rPr>
              <w:t>Stt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2053B2" w14:textId="77777777" w:rsidR="008F1CE6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  <w:sz w:val="22"/>
              </w:rPr>
              <w:t>Mô tả hàng hoá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7C3AF" w14:textId="77777777" w:rsidR="008F1CE6" w:rsidRDefault="00000000">
            <w:pPr>
              <w:spacing w:after="0" w:line="259" w:lineRule="auto"/>
              <w:ind w:left="55" w:firstLine="0"/>
            </w:pPr>
            <w:r>
              <w:rPr>
                <w:b/>
                <w:sz w:val="22"/>
              </w:rPr>
              <w:t>ĐVT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5AD955" w14:textId="77777777" w:rsidR="008F1CE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Số lượng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5053AB" w14:textId="77777777" w:rsidR="008F1CE6" w:rsidRDefault="00000000">
            <w:pPr>
              <w:spacing w:after="55" w:line="259" w:lineRule="auto"/>
              <w:ind w:left="0" w:right="11" w:firstLine="0"/>
              <w:jc w:val="center"/>
            </w:pPr>
            <w:r>
              <w:rPr>
                <w:b/>
                <w:sz w:val="22"/>
              </w:rPr>
              <w:t>Đơn giá</w:t>
            </w:r>
          </w:p>
          <w:p w14:paraId="44A68D07" w14:textId="77777777" w:rsidR="008F1CE6" w:rsidRDefault="00000000">
            <w:pPr>
              <w:spacing w:after="0" w:line="259" w:lineRule="auto"/>
              <w:ind w:left="0" w:right="11" w:firstLine="0"/>
              <w:jc w:val="center"/>
            </w:pPr>
            <w:r>
              <w:rPr>
                <w:b/>
                <w:sz w:val="22"/>
              </w:rPr>
              <w:t>(VNĐ)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DE851C" w14:textId="7564A94D" w:rsidR="008F1CE6" w:rsidRDefault="00000000" w:rsidP="000604BC">
            <w:pPr>
              <w:spacing w:after="55" w:line="259" w:lineRule="auto"/>
              <w:ind w:left="70" w:firstLine="0"/>
              <w:jc w:val="left"/>
            </w:pPr>
            <w:r>
              <w:rPr>
                <w:b/>
                <w:sz w:val="22"/>
              </w:rPr>
              <w:t>Thành tiền</w:t>
            </w:r>
            <w:r w:rsidR="000604BC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t>(VNĐ)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20A53A79" w14:textId="77777777" w:rsidR="008F1CE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Ghi chú</w:t>
            </w:r>
          </w:p>
        </w:tc>
      </w:tr>
      <w:tr w:rsidR="00FA0121" w14:paraId="7A25C263" w14:textId="77777777" w:rsidTr="00277E50">
        <w:trPr>
          <w:trHeight w:val="82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C61BA2" w14:textId="011B3844" w:rsidR="008F1CE6" w:rsidRDefault="00E92809">
            <w:pPr>
              <w:spacing w:after="0" w:line="259" w:lineRule="auto"/>
              <w:ind w:left="1" w:firstLine="0"/>
              <w:jc w:val="left"/>
            </w:pPr>
            <w:r w:rsidRPr="00E92809">
              <w:rPr>
                <w:sz w:val="4"/>
                <w:szCs w:val="6"/>
              </w:rPr>
              <w:t>{#</w:t>
            </w:r>
            <w:proofErr w:type="gramStart"/>
            <w:r w:rsidRPr="00E92809">
              <w:rPr>
                <w:sz w:val="4"/>
                <w:szCs w:val="6"/>
              </w:rPr>
              <w:t>products</w:t>
            </w:r>
            <w:r w:rsidRPr="00E92809">
              <w:rPr>
                <w:sz w:val="8"/>
                <w:szCs w:val="10"/>
              </w:rPr>
              <w:t>}</w:t>
            </w:r>
            <w:r w:rsidRPr="00E92809">
              <w:rPr>
                <w:sz w:val="22"/>
              </w:rPr>
              <w:t>{</w:t>
            </w:r>
            <w:proofErr w:type="gramEnd"/>
            <w:r w:rsidRPr="00E92809">
              <w:rPr>
                <w:sz w:val="22"/>
              </w:rPr>
              <w:t>index}</w:t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FD9E1D" w14:textId="7A26A567" w:rsidR="008F1CE6" w:rsidRDefault="00E92809">
            <w:pPr>
              <w:spacing w:after="0" w:line="259" w:lineRule="auto"/>
              <w:ind w:left="0" w:firstLine="0"/>
              <w:jc w:val="left"/>
            </w:pPr>
            <w:r w:rsidRPr="00E92809">
              <w:rPr>
                <w:sz w:val="22"/>
              </w:rPr>
              <w:t>{name}</w:t>
            </w:r>
          </w:p>
        </w:tc>
        <w:tc>
          <w:tcPr>
            <w:tcW w:w="7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7A8C9" w14:textId="70FCFC7D" w:rsidR="008F1CE6" w:rsidRDefault="00E92809">
            <w:pPr>
              <w:spacing w:after="0" w:line="259" w:lineRule="auto"/>
              <w:ind w:left="0" w:firstLine="0"/>
            </w:pPr>
            <w:r w:rsidRPr="00E92809">
              <w:rPr>
                <w:sz w:val="22"/>
              </w:rPr>
              <w:t>{unit}</w:t>
            </w:r>
          </w:p>
        </w:tc>
        <w:tc>
          <w:tcPr>
            <w:tcW w:w="10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2F03A" w14:textId="12C18A5F" w:rsidR="008F1CE6" w:rsidRDefault="00E92809">
            <w:pPr>
              <w:spacing w:after="0" w:line="259" w:lineRule="auto"/>
              <w:ind w:left="0" w:right="5" w:firstLine="0"/>
              <w:jc w:val="center"/>
            </w:pPr>
            <w:r w:rsidRPr="00E92809">
              <w:rPr>
                <w:sz w:val="22"/>
              </w:rPr>
              <w:t>{quantity}</w:t>
            </w:r>
          </w:p>
        </w:tc>
        <w:tc>
          <w:tcPr>
            <w:tcW w:w="18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6A64D" w14:textId="2B33544D" w:rsidR="008F1CE6" w:rsidRDefault="00E92809" w:rsidP="00867184">
            <w:pPr>
              <w:spacing w:after="0" w:line="259" w:lineRule="auto"/>
              <w:ind w:left="104" w:firstLine="0"/>
              <w:jc w:val="right"/>
            </w:pPr>
            <w:r w:rsidRPr="00E92809">
              <w:rPr>
                <w:sz w:val="22"/>
              </w:rPr>
              <w:t>{</w:t>
            </w:r>
            <w:r w:rsidR="00FA0121" w:rsidRPr="00FA0121">
              <w:rPr>
                <w:sz w:val="22"/>
              </w:rPr>
              <w:t>price_formatted</w:t>
            </w:r>
            <w:r w:rsidRPr="00E92809">
              <w:rPr>
                <w:sz w:val="22"/>
              </w:rPr>
              <w:t>}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6D1E1" w14:textId="5CAE9FBC" w:rsidR="008F1CE6" w:rsidRDefault="00FA0121">
            <w:pPr>
              <w:spacing w:after="0" w:line="259" w:lineRule="auto"/>
              <w:ind w:left="0" w:right="1" w:firstLine="0"/>
              <w:jc w:val="right"/>
            </w:pPr>
            <w:r w:rsidRPr="00FA0121">
              <w:t>{total_formatted}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  <w:vAlign w:val="center"/>
          </w:tcPr>
          <w:p w14:paraId="700E92E1" w14:textId="4AE2A647" w:rsidR="008F1CE6" w:rsidRDefault="00FA0121">
            <w:pPr>
              <w:spacing w:after="0" w:line="259" w:lineRule="auto"/>
              <w:ind w:left="48" w:firstLine="0"/>
            </w:pPr>
            <w:r w:rsidRPr="00FA0121">
              <w:rPr>
                <w:sz w:val="22"/>
              </w:rPr>
              <w:t>{vat_</w:t>
            </w:r>
            <w:proofErr w:type="gramStart"/>
            <w:r w:rsidRPr="00FA0121">
              <w:rPr>
                <w:sz w:val="22"/>
              </w:rPr>
              <w:t>rate</w:t>
            </w:r>
            <w:r w:rsidRPr="00FA0121">
              <w:rPr>
                <w:sz w:val="6"/>
                <w:szCs w:val="8"/>
              </w:rPr>
              <w:t>}{</w:t>
            </w:r>
            <w:proofErr w:type="gramEnd"/>
            <w:r w:rsidRPr="00FA0121">
              <w:rPr>
                <w:sz w:val="6"/>
                <w:szCs w:val="8"/>
              </w:rPr>
              <w:t>/product</w:t>
            </w:r>
            <w:r w:rsidRPr="00FA0121">
              <w:rPr>
                <w:sz w:val="2"/>
                <w:szCs w:val="2"/>
              </w:rPr>
              <w:t>s</w:t>
            </w:r>
            <w:r w:rsidRPr="00FA0121">
              <w:rPr>
                <w:sz w:val="10"/>
                <w:szCs w:val="12"/>
              </w:rPr>
              <w:t>}</w:t>
            </w:r>
          </w:p>
        </w:tc>
      </w:tr>
      <w:tr w:rsidR="00277E50" w14:paraId="42D955C4" w14:textId="77777777" w:rsidTr="00277E50">
        <w:trPr>
          <w:trHeight w:val="49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4A6102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B83F02" w14:textId="3EA8A9C1" w:rsidR="00277E50" w:rsidRDefault="00277E50" w:rsidP="00277E50">
            <w:pPr>
              <w:spacing w:after="16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Tổng giá trị tiền hàng chưa bao gồm thuế GTGT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60200" w14:textId="620DF6FF" w:rsidR="00277E50" w:rsidRDefault="00277E50">
            <w:pPr>
              <w:spacing w:after="0" w:line="259" w:lineRule="auto"/>
              <w:ind w:left="0" w:firstLine="0"/>
              <w:jc w:val="right"/>
            </w:pPr>
            <w:r w:rsidRPr="00FA0121">
              <w:rPr>
                <w:sz w:val="22"/>
              </w:rPr>
              <w:t>{subtotal_formatted}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4977E6A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</w:tr>
      <w:tr w:rsidR="00E47971" w14:paraId="3D33DBC7" w14:textId="77777777" w:rsidTr="00277E50">
        <w:trPr>
          <w:trHeight w:val="49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56DF34" w14:textId="77777777" w:rsidR="00E47971" w:rsidRDefault="00E47971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DD3F1" w14:textId="2FCEE5D1" w:rsidR="00E47971" w:rsidRDefault="00E47971" w:rsidP="00277E50">
            <w:pPr>
              <w:spacing w:after="160" w:line="259" w:lineRule="auto"/>
              <w:ind w:left="0" w:firstLine="0"/>
              <w:jc w:val="center"/>
              <w:rPr>
                <w:b/>
                <w:sz w:val="22"/>
              </w:rPr>
            </w:pPr>
            <w:r w:rsidRPr="00E47971">
              <w:rPr>
                <w:b/>
                <w:bCs/>
                <w:sz w:val="22"/>
              </w:rPr>
              <w:t>Tiền ưu đãi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87661" w14:textId="79DA9696" w:rsidR="00E47971" w:rsidRPr="00FA0121" w:rsidRDefault="00E47971">
            <w:pPr>
              <w:spacing w:after="0" w:line="259" w:lineRule="auto"/>
              <w:ind w:left="0" w:firstLine="0"/>
              <w:jc w:val="right"/>
              <w:rPr>
                <w:sz w:val="22"/>
              </w:rPr>
            </w:pPr>
            <w:r w:rsidRPr="00E47971">
              <w:rPr>
                <w:sz w:val="22"/>
              </w:rPr>
              <w:t>{discount_formatted}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7262390F" w14:textId="77777777" w:rsidR="00E47971" w:rsidRDefault="00E47971">
            <w:pPr>
              <w:spacing w:after="160" w:line="259" w:lineRule="auto"/>
              <w:ind w:left="0" w:firstLine="0"/>
              <w:jc w:val="left"/>
            </w:pPr>
          </w:p>
        </w:tc>
      </w:tr>
      <w:tr w:rsidR="00D061AF" w14:paraId="63DC9A35" w14:textId="77777777" w:rsidTr="00277E50">
        <w:trPr>
          <w:trHeight w:val="49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CDD93A" w14:textId="77777777" w:rsidR="00D061AF" w:rsidRDefault="00D061A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356B2" w14:textId="156CA0CB" w:rsidR="00D061AF" w:rsidRPr="00E47971" w:rsidRDefault="00D061AF" w:rsidP="00277E50">
            <w:pPr>
              <w:spacing w:after="160" w:line="259" w:lineRule="auto"/>
              <w:ind w:left="0" w:firstLine="0"/>
              <w:jc w:val="center"/>
              <w:rPr>
                <w:b/>
                <w:bCs/>
                <w:sz w:val="22"/>
              </w:rPr>
            </w:pPr>
            <w:r w:rsidRPr="00D061AF">
              <w:rPr>
                <w:b/>
                <w:bCs/>
                <w:sz w:val="22"/>
              </w:rPr>
              <w:t>Tổng tiền sau ưu đãi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F1AF39" w14:textId="745DFFBC" w:rsidR="00D061AF" w:rsidRPr="00E47971" w:rsidRDefault="00D061AF">
            <w:pPr>
              <w:spacing w:after="0" w:line="259" w:lineRule="auto"/>
              <w:ind w:left="0" w:firstLine="0"/>
              <w:jc w:val="right"/>
              <w:rPr>
                <w:sz w:val="22"/>
              </w:rPr>
            </w:pPr>
            <w:r w:rsidRPr="00D061AF">
              <w:rPr>
                <w:sz w:val="22"/>
              </w:rPr>
              <w:t>{after_discount_formatted}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05DBFF44" w14:textId="77777777" w:rsidR="00D061AF" w:rsidRDefault="00D061AF">
            <w:pPr>
              <w:spacing w:after="160" w:line="259" w:lineRule="auto"/>
              <w:ind w:left="0" w:firstLine="0"/>
              <w:jc w:val="left"/>
            </w:pPr>
          </w:p>
        </w:tc>
      </w:tr>
      <w:tr w:rsidR="00277E50" w14:paraId="7FFB8E09" w14:textId="77777777" w:rsidTr="007D2DB8">
        <w:trPr>
          <w:trHeight w:val="49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C0EF4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3EE6B2" w14:textId="1C85DD94" w:rsidR="00277E50" w:rsidRDefault="00277E50" w:rsidP="00277E50">
            <w:pPr>
              <w:spacing w:after="16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VAT 10%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4F7CF" w14:textId="0B078191" w:rsidR="00277E50" w:rsidRDefault="00277E50">
            <w:pPr>
              <w:spacing w:after="0" w:line="259" w:lineRule="auto"/>
              <w:ind w:left="0" w:firstLine="0"/>
              <w:jc w:val="right"/>
            </w:pPr>
            <w:r w:rsidRPr="00FA0121">
              <w:rPr>
                <w:sz w:val="22"/>
              </w:rPr>
              <w:t>{vat_amount_formatted}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68437C11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</w:tr>
      <w:tr w:rsidR="00277E50" w14:paraId="37B5749B" w14:textId="77777777" w:rsidTr="00151610">
        <w:trPr>
          <w:trHeight w:val="495"/>
        </w:trPr>
        <w:tc>
          <w:tcPr>
            <w:tcW w:w="1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84E4C1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40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2C197" w14:textId="11A679E2" w:rsidR="00277E50" w:rsidRDefault="00277E50" w:rsidP="00277E50">
            <w:pPr>
              <w:spacing w:after="160" w:line="259" w:lineRule="auto"/>
              <w:ind w:left="0" w:firstLine="0"/>
              <w:jc w:val="center"/>
            </w:pPr>
            <w:r>
              <w:rPr>
                <w:b/>
                <w:sz w:val="22"/>
              </w:rPr>
              <w:t>Tổng giá trị tiền hàng đã bao gồm thuế GTGT</w:t>
            </w:r>
          </w:p>
        </w:tc>
        <w:tc>
          <w:tcPr>
            <w:tcW w:w="23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F983D7" w14:textId="59088423" w:rsidR="00277E50" w:rsidRDefault="00277E50">
            <w:pPr>
              <w:spacing w:after="0" w:line="259" w:lineRule="auto"/>
              <w:ind w:left="0" w:firstLine="0"/>
              <w:jc w:val="right"/>
            </w:pPr>
            <w:r w:rsidRPr="00E92809">
              <w:rPr>
                <w:sz w:val="22"/>
              </w:rPr>
              <w:t>{</w:t>
            </w:r>
            <w:r w:rsidRPr="00FA0121">
              <w:rPr>
                <w:sz w:val="22"/>
              </w:rPr>
              <w:t>total_formatted</w:t>
            </w:r>
            <w:r w:rsidRPr="00E92809">
              <w:rPr>
                <w:sz w:val="22"/>
              </w:rPr>
              <w:t>}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" w:space="0" w:color="000000"/>
            </w:tcBorders>
          </w:tcPr>
          <w:p w14:paraId="37439B9C" w14:textId="77777777" w:rsidR="00277E50" w:rsidRDefault="00277E50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7473C58" w14:textId="0F375869" w:rsidR="008F1CE6" w:rsidRDefault="00000000">
      <w:pPr>
        <w:spacing w:after="300" w:line="259" w:lineRule="auto"/>
        <w:ind w:left="-5"/>
        <w:jc w:val="left"/>
      </w:pPr>
      <w:r>
        <w:rPr>
          <w:i/>
        </w:rPr>
        <w:t xml:space="preserve">Bằng chữ: </w:t>
      </w:r>
      <w:r w:rsidR="00E92809" w:rsidRPr="00E92809">
        <w:rPr>
          <w:sz w:val="22"/>
        </w:rPr>
        <w:t>{</w:t>
      </w:r>
      <w:r w:rsidR="00FA0121" w:rsidRPr="00FA0121">
        <w:rPr>
          <w:sz w:val="22"/>
        </w:rPr>
        <w:t>total_in_words</w:t>
      </w:r>
      <w:r w:rsidR="00E92809" w:rsidRPr="00E92809">
        <w:rPr>
          <w:sz w:val="22"/>
        </w:rPr>
        <w:t>}</w:t>
      </w:r>
    </w:p>
    <w:p w14:paraId="12E2D43D" w14:textId="77777777" w:rsidR="008F1CE6" w:rsidRDefault="00000000">
      <w:pPr>
        <w:pStyle w:val="Heading2"/>
        <w:spacing w:after="134"/>
        <w:ind w:left="-5"/>
      </w:pPr>
      <w:r>
        <w:t>ĐIỀU 2. THỜI GIAN VÀ ĐỊA ĐIỂM GIAO HÀNG</w:t>
      </w:r>
    </w:p>
    <w:p w14:paraId="22F4DA97" w14:textId="565DD344" w:rsidR="008F1CE6" w:rsidRDefault="00000000">
      <w:pPr>
        <w:spacing w:after="43"/>
        <w:ind w:left="295"/>
      </w:pPr>
      <w:r>
        <w:t xml:space="preserve">&gt; Thời gian giao hàng: Trong vòng </w:t>
      </w:r>
      <w:r w:rsidR="006124F9">
        <w:t>3-5</w:t>
      </w:r>
      <w:r>
        <w:t xml:space="preserve"> ngày sau khi nhận được thanh toán.</w:t>
      </w:r>
    </w:p>
    <w:p w14:paraId="13FF8C63" w14:textId="212DF430" w:rsidR="008F1CE6" w:rsidRDefault="00000000" w:rsidP="006124F9">
      <w:pPr>
        <w:spacing w:after="43"/>
        <w:ind w:left="295"/>
      </w:pPr>
      <w:r>
        <w:t xml:space="preserve">&gt; Địa điểm giao hàng: </w:t>
      </w:r>
      <w:r w:rsidR="006124F9">
        <w:t>Tp Hồ Chi Minh</w:t>
      </w:r>
    </w:p>
    <w:p w14:paraId="4DB97AF2" w14:textId="77777777" w:rsidR="008F1CE6" w:rsidRDefault="00000000">
      <w:pPr>
        <w:pStyle w:val="Heading2"/>
        <w:ind w:left="-5"/>
      </w:pPr>
      <w:r>
        <w:t>ĐIỀU 3. PHƯƠNG THỨC THANH TOÁN</w:t>
      </w:r>
    </w:p>
    <w:p w14:paraId="5FAE6C9B" w14:textId="77777777" w:rsidR="008F1CE6" w:rsidRDefault="00000000">
      <w:pPr>
        <w:ind w:left="295"/>
      </w:pPr>
      <w:r>
        <w:t>Phương thức thanh toán: chuyển khoản như sau</w:t>
      </w:r>
    </w:p>
    <w:p w14:paraId="41895638" w14:textId="4E658567" w:rsidR="008F1CE6" w:rsidRDefault="00000000">
      <w:pPr>
        <w:ind w:left="285" w:firstLine="300"/>
      </w:pPr>
      <w:r>
        <w:t xml:space="preserve">Đợt 1: Thanh toán cho 50% giá trị Hợp đồng số tiền là </w:t>
      </w:r>
      <w:r w:rsidR="00FA0121" w:rsidRPr="00FA0121">
        <w:rPr>
          <w:b/>
        </w:rPr>
        <w:t xml:space="preserve">{first_payment_formatted} </w:t>
      </w:r>
      <w:r>
        <w:t xml:space="preserve">(Bằng chữ: </w:t>
      </w:r>
      <w:r w:rsidR="00FA0121" w:rsidRPr="00FA0121">
        <w:t>{first_payment_words}</w:t>
      </w:r>
      <w:r>
        <w:t>) ngay sau khi ký hợp đồng.</w:t>
      </w:r>
    </w:p>
    <w:p w14:paraId="02E5314C" w14:textId="310E610E" w:rsidR="008F1CE6" w:rsidRDefault="00000000" w:rsidP="006124F9">
      <w:pPr>
        <w:spacing w:after="0" w:line="311" w:lineRule="auto"/>
        <w:ind w:left="300" w:firstLine="300"/>
        <w:jc w:val="left"/>
      </w:pPr>
      <w:r>
        <w:t xml:space="preserve">Đợt 2: Thanh toán tổng giá trị còn lại của đơn hàng trong vòng </w:t>
      </w:r>
      <w:r w:rsidR="006124F9">
        <w:t>2</w:t>
      </w:r>
      <w:r>
        <w:t>0 ngày sau khi nhận hàng hóa đúng chủng loại/ số lượng/ chất lượng và bộ hồ sơ thanh toán hợp lệ Bên A có trách nhiệm thanh toán đúng thời gian nêu trên.</w:t>
      </w:r>
    </w:p>
    <w:p w14:paraId="286E88E7" w14:textId="77777777" w:rsidR="006124F9" w:rsidRDefault="006124F9" w:rsidP="006124F9">
      <w:pPr>
        <w:spacing w:after="0" w:line="311" w:lineRule="auto"/>
        <w:ind w:left="300" w:firstLine="300"/>
        <w:jc w:val="left"/>
      </w:pPr>
    </w:p>
    <w:p w14:paraId="2DA0F1F3" w14:textId="77777777" w:rsidR="008F1CE6" w:rsidRDefault="00000000">
      <w:pPr>
        <w:pStyle w:val="Heading2"/>
        <w:ind w:left="-5"/>
      </w:pPr>
      <w:r>
        <w:t>ĐIỀU 4. CHẤT LƯỢNG HÀNG HÓA VÀ ĐIỀU KIỆN BẢO HÀNH</w:t>
      </w:r>
    </w:p>
    <w:p w14:paraId="126EC53E" w14:textId="44801C82" w:rsidR="008F1CE6" w:rsidRDefault="00000000">
      <w:pPr>
        <w:numPr>
          <w:ilvl w:val="0"/>
          <w:numId w:val="1"/>
        </w:numPr>
        <w:ind w:hanging="140"/>
      </w:pPr>
      <w:r>
        <w:t>Hàng hóa được giao là mới 100%.</w:t>
      </w:r>
    </w:p>
    <w:p w14:paraId="3E918B11" w14:textId="79E38D5F" w:rsidR="008F1CE6" w:rsidRDefault="00000000">
      <w:pPr>
        <w:numPr>
          <w:ilvl w:val="0"/>
          <w:numId w:val="1"/>
        </w:numPr>
        <w:ind w:hanging="140"/>
      </w:pPr>
      <w:r>
        <w:t>Bên B có trách nhiệm giao hàng đúng chủng loại như đã thỏa thuận, Bên A có quyền trả lại hàng nếu</w:t>
      </w:r>
      <w:r w:rsidR="006124F9">
        <w:t xml:space="preserve"> </w:t>
      </w:r>
      <w:r>
        <w:t>hàng hóa không đúng theo thỏa thuận tại Điều 1 của Hợp đồng</w:t>
      </w:r>
      <w:r w:rsidR="006124F9">
        <w:t>.</w:t>
      </w:r>
    </w:p>
    <w:p w14:paraId="0596811B" w14:textId="77777777" w:rsidR="006124F9" w:rsidRDefault="006124F9" w:rsidP="006124F9"/>
    <w:p w14:paraId="36952405" w14:textId="77777777" w:rsidR="008F1CE6" w:rsidRDefault="00000000">
      <w:pPr>
        <w:pStyle w:val="Heading2"/>
        <w:ind w:left="-5"/>
      </w:pPr>
      <w:r>
        <w:t>ĐIỀU 5. CÁC ĐIỀU KHOẢN KHÁC</w:t>
      </w:r>
    </w:p>
    <w:p w14:paraId="52E73B7F" w14:textId="3593D88C" w:rsidR="008F1CE6" w:rsidRDefault="00000000" w:rsidP="006124F9">
      <w:pPr>
        <w:pStyle w:val="ListParagraph"/>
        <w:numPr>
          <w:ilvl w:val="0"/>
          <w:numId w:val="2"/>
        </w:numPr>
      </w:pPr>
      <w:r>
        <w:t>Hợp đồng sẽ tự động thanh lý sau khi Bên B đã bàn giao đầy đủ hàng hóa, chứng từ và Bên A đãthanh toán đủ cho Bên B.</w:t>
      </w:r>
    </w:p>
    <w:p w14:paraId="0BE259E5" w14:textId="77777777" w:rsidR="008F1CE6" w:rsidRDefault="00000000">
      <w:pPr>
        <w:numPr>
          <w:ilvl w:val="0"/>
          <w:numId w:val="2"/>
        </w:numPr>
        <w:spacing w:after="722"/>
      </w:pPr>
      <w:r>
        <w:t>Hợp đồng này được lập thành 02 (hai) bản, mỗi bên giữ 01 (một) bản có giá trị như nhau và có hiệulực kể từ ngày ký.</w:t>
      </w:r>
    </w:p>
    <w:p w14:paraId="059F691B" w14:textId="77777777" w:rsidR="008F1CE6" w:rsidRDefault="00000000" w:rsidP="00C7747F">
      <w:pPr>
        <w:pStyle w:val="Heading2"/>
        <w:tabs>
          <w:tab w:val="center" w:pos="2298"/>
          <w:tab w:val="center" w:pos="7916"/>
        </w:tabs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t>ĐẠI DIỆN BÊN A</w:t>
      </w:r>
      <w:r>
        <w:tab/>
        <w:t>ĐẠI DIỆN BÊN B</w:t>
      </w:r>
    </w:p>
    <w:p w14:paraId="6EDFBD79" w14:textId="77777777" w:rsidR="00C7747F" w:rsidRDefault="00C7747F" w:rsidP="00C7747F"/>
    <w:p w14:paraId="66FDFE8D" w14:textId="77777777" w:rsidR="00C7747F" w:rsidRDefault="00C7747F" w:rsidP="00C7747F"/>
    <w:p w14:paraId="088298F7" w14:textId="77777777" w:rsidR="00C5173E" w:rsidRDefault="00C5173E" w:rsidP="00C7747F"/>
    <w:p w14:paraId="476CDF43" w14:textId="43D2E5AF" w:rsidR="00C7747F" w:rsidRDefault="00C7747F" w:rsidP="00C5173E">
      <w:pPr>
        <w:ind w:left="730" w:firstLine="710"/>
      </w:pPr>
    </w:p>
    <w:tbl>
      <w:tblPr>
        <w:tblStyle w:val="TableGrid0"/>
        <w:tblW w:w="0" w:type="auto"/>
        <w:tblInd w:w="7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7"/>
        <w:gridCol w:w="4678"/>
      </w:tblGrid>
      <w:tr w:rsidR="00C5173E" w14:paraId="25840ADC" w14:textId="77777777" w:rsidTr="00C5173E">
        <w:tc>
          <w:tcPr>
            <w:tcW w:w="5102" w:type="dxa"/>
          </w:tcPr>
          <w:p w14:paraId="393D6413" w14:textId="7F398E46" w:rsidR="00C5173E" w:rsidRDefault="00C5173E" w:rsidP="00C5173E">
            <w:pPr>
              <w:ind w:left="0" w:firstLine="0"/>
            </w:pPr>
            <w:r>
              <w:rPr>
                <w:b/>
                <w:sz w:val="22"/>
              </w:rPr>
              <w:t xml:space="preserve">          </w:t>
            </w:r>
            <w:r w:rsidRPr="00E92809">
              <w:rPr>
                <w:b/>
                <w:sz w:val="22"/>
              </w:rPr>
              <w:t>{</w:t>
            </w:r>
            <w:r w:rsidRPr="00FA0121">
              <w:rPr>
                <w:b/>
                <w:sz w:val="22"/>
              </w:rPr>
              <w:t>customer_contact</w:t>
            </w:r>
            <w:r w:rsidRPr="00E92809">
              <w:rPr>
                <w:b/>
                <w:sz w:val="22"/>
              </w:rPr>
              <w:t>}</w:t>
            </w:r>
          </w:p>
        </w:tc>
        <w:tc>
          <w:tcPr>
            <w:tcW w:w="5103" w:type="dxa"/>
          </w:tcPr>
          <w:p w14:paraId="03350EC3" w14:textId="772381E6" w:rsidR="00C5173E" w:rsidRDefault="00C5173E" w:rsidP="00C5173E">
            <w:pPr>
              <w:ind w:left="0" w:firstLine="0"/>
              <w:jc w:val="center"/>
            </w:pPr>
            <w:r>
              <w:rPr>
                <w:b/>
              </w:rPr>
              <w:t xml:space="preserve">   </w:t>
            </w:r>
            <w:r w:rsidRPr="00C5173E">
              <w:rPr>
                <w:b/>
              </w:rPr>
              <w:t>Trần Mộc</w:t>
            </w:r>
          </w:p>
        </w:tc>
      </w:tr>
    </w:tbl>
    <w:p w14:paraId="11CF7792" w14:textId="77777777" w:rsidR="00C5173E" w:rsidRPr="00C7747F" w:rsidRDefault="00C5173E" w:rsidP="00C5173E">
      <w:pPr>
        <w:ind w:left="730" w:firstLine="710"/>
      </w:pPr>
    </w:p>
    <w:sectPr w:rsidR="00C5173E" w:rsidRPr="00C7747F">
      <w:pgSz w:w="11899" w:h="16838"/>
      <w:pgMar w:top="863" w:right="829" w:bottom="1096" w:left="8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01F29"/>
    <w:multiLevelType w:val="hybridMultilevel"/>
    <w:tmpl w:val="1E18CF54"/>
    <w:lvl w:ilvl="0" w:tplc="568833E8">
      <w:start w:val="1"/>
      <w:numFmt w:val="bullet"/>
      <w:lvlText w:val="-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16084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E1F3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218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B66E1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CC842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C16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949F1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644F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FC6A5D"/>
    <w:multiLevelType w:val="hybridMultilevel"/>
    <w:tmpl w:val="5D1A16BC"/>
    <w:lvl w:ilvl="0" w:tplc="93A84056">
      <w:start w:val="1"/>
      <w:numFmt w:val="bullet"/>
      <w:lvlText w:val="-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EEAE0A">
      <w:start w:val="1"/>
      <w:numFmt w:val="bullet"/>
      <w:lvlText w:val="o"/>
      <w:lvlJc w:val="left"/>
      <w:pPr>
        <w:ind w:left="13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FCC9E62">
      <w:start w:val="1"/>
      <w:numFmt w:val="bullet"/>
      <w:lvlText w:val="▪"/>
      <w:lvlJc w:val="left"/>
      <w:pPr>
        <w:ind w:left="2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521DD0">
      <w:start w:val="1"/>
      <w:numFmt w:val="bullet"/>
      <w:lvlText w:val="•"/>
      <w:lvlJc w:val="left"/>
      <w:pPr>
        <w:ind w:left="2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426ECAE">
      <w:start w:val="1"/>
      <w:numFmt w:val="bullet"/>
      <w:lvlText w:val="o"/>
      <w:lvlJc w:val="left"/>
      <w:pPr>
        <w:ind w:left="3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94BDFC">
      <w:start w:val="1"/>
      <w:numFmt w:val="bullet"/>
      <w:lvlText w:val="▪"/>
      <w:lvlJc w:val="left"/>
      <w:pPr>
        <w:ind w:left="4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ECA278">
      <w:start w:val="1"/>
      <w:numFmt w:val="bullet"/>
      <w:lvlText w:val="•"/>
      <w:lvlJc w:val="left"/>
      <w:pPr>
        <w:ind w:left="4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8CD90">
      <w:start w:val="1"/>
      <w:numFmt w:val="bullet"/>
      <w:lvlText w:val="o"/>
      <w:lvlJc w:val="left"/>
      <w:pPr>
        <w:ind w:left="5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E963C">
      <w:start w:val="1"/>
      <w:numFmt w:val="bullet"/>
      <w:lvlText w:val="▪"/>
      <w:lvlJc w:val="left"/>
      <w:pPr>
        <w:ind w:left="6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0262543">
    <w:abstractNumId w:val="1"/>
  </w:num>
  <w:num w:numId="2" w16cid:durableId="986327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1CE6"/>
    <w:rsid w:val="000604BC"/>
    <w:rsid w:val="00094881"/>
    <w:rsid w:val="001F6D5C"/>
    <w:rsid w:val="00277E50"/>
    <w:rsid w:val="003F1F6B"/>
    <w:rsid w:val="004021FB"/>
    <w:rsid w:val="00433517"/>
    <w:rsid w:val="006124F9"/>
    <w:rsid w:val="006C23D7"/>
    <w:rsid w:val="00704262"/>
    <w:rsid w:val="00773D02"/>
    <w:rsid w:val="00867184"/>
    <w:rsid w:val="008F1CE6"/>
    <w:rsid w:val="00A30D30"/>
    <w:rsid w:val="00A95886"/>
    <w:rsid w:val="00C5173E"/>
    <w:rsid w:val="00C7747F"/>
    <w:rsid w:val="00D061AF"/>
    <w:rsid w:val="00E47971"/>
    <w:rsid w:val="00E92809"/>
    <w:rsid w:val="00F74755"/>
    <w:rsid w:val="00FA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D9E51"/>
  <w15:docId w15:val="{594B7B4B-F9F2-4BA0-8DC3-6483F365A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E50"/>
    <w:pPr>
      <w:spacing w:after="4" w:line="312" w:lineRule="auto"/>
      <w:ind w:left="1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124F9"/>
    <w:pPr>
      <w:ind w:left="720"/>
      <w:contextualSpacing/>
    </w:pPr>
  </w:style>
  <w:style w:type="table" w:styleId="TableGrid0">
    <w:name w:val="Table Grid"/>
    <w:basedOn w:val="TableNormal"/>
    <w:uiPriority w:val="39"/>
    <w:rsid w:val="00C51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Hợp Đồng Mua Bán</vt:lpstr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Hợp Đồng Mua Bán</dc:title>
  <dc:subject/>
  <dc:creator>Mai Văn Hoàng</dc:creator>
  <cp:keywords/>
  <cp:lastModifiedBy>Mai Văn Hoàng</cp:lastModifiedBy>
  <cp:revision>13</cp:revision>
  <dcterms:created xsi:type="dcterms:W3CDTF">2025-05-09T06:42:00Z</dcterms:created>
  <dcterms:modified xsi:type="dcterms:W3CDTF">2025-06-20T02:35:00Z</dcterms:modified>
</cp:coreProperties>
</file>