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CF0" w:rsidRPr="00246CF0" w:rsidRDefault="00246CF0" w:rsidP="00246CF0">
      <w:pPr>
        <w:pStyle w:val="Title"/>
        <w:rPr>
          <w:rFonts w:eastAsia="Times New Roman"/>
          <w:color w:val="0000FF"/>
          <w:u w:val="single"/>
          <w:lang w:eastAsia="en-CA"/>
        </w:rPr>
      </w:pPr>
      <w:r w:rsidRPr="00246CF0">
        <w:rPr>
          <w:rFonts w:eastAsia="Times New Roman"/>
          <w:lang w:eastAsia="en-CA"/>
        </w:rPr>
        <w:fldChar w:fldCharType="begin"/>
      </w:r>
      <w:r w:rsidRPr="00246CF0">
        <w:rPr>
          <w:rFonts w:eastAsia="Times New Roman"/>
          <w:lang w:eastAsia="en-CA"/>
        </w:rPr>
        <w:instrText xml:space="preserve"> HYPERLINK "https://developers.google.com/analytics/" </w:instrText>
      </w:r>
      <w:r w:rsidRPr="00246CF0">
        <w:rPr>
          <w:rFonts w:eastAsia="Times New Roman"/>
          <w:lang w:eastAsia="en-CA"/>
        </w:rPr>
        <w:fldChar w:fldCharType="separate"/>
      </w:r>
      <w:r w:rsidRPr="00246CF0">
        <w:rPr>
          <w:rFonts w:eastAsia="Times New Roman"/>
          <w:lang w:eastAsia="en-CA"/>
        </w:rPr>
        <w:t>Google Analytics</w:t>
      </w:r>
      <w:r w:rsidR="004C45F4">
        <w:rPr>
          <w:rFonts w:eastAsia="Times New Roman"/>
          <w:lang w:eastAsia="en-CA"/>
        </w:rPr>
        <w:t xml:space="preserve"> – GA</w:t>
      </w:r>
    </w:p>
    <w:p w:rsidR="00FB5749" w:rsidRPr="00FB5749" w:rsidRDefault="00246CF0" w:rsidP="00373A3F">
      <w:pPr>
        <w:rPr>
          <w:color w:val="0000FF"/>
          <w:sz w:val="24"/>
          <w:szCs w:val="24"/>
          <w:u w:val="single"/>
        </w:rPr>
      </w:pPr>
      <w:r w:rsidRPr="00246CF0">
        <w:fldChar w:fldCharType="end"/>
      </w:r>
      <w:hyperlink r:id="rId5" w:history="1">
        <w:r w:rsidR="00373A3F" w:rsidRPr="00313689">
          <w:rPr>
            <w:rStyle w:val="Hyperlink"/>
            <w:sz w:val="24"/>
            <w:szCs w:val="24"/>
          </w:rPr>
          <w:t>https://moz.com/blog/absolute-beginners-guide-to-google-analytics</w:t>
        </w:r>
      </w:hyperlink>
    </w:p>
    <w:p w:rsidR="00246CF0" w:rsidRDefault="00F4180D" w:rsidP="00246CF0">
      <w:pPr>
        <w:pStyle w:val="Heading1"/>
      </w:pPr>
      <w:r>
        <w:t>Set</w:t>
      </w:r>
      <w:r w:rsidR="00246CF0">
        <w:t xml:space="preserve">up </w:t>
      </w:r>
      <w:r w:rsidR="00BE2121">
        <w:t>GA</w:t>
      </w:r>
    </w:p>
    <w:p w:rsidR="00EA64DB" w:rsidRDefault="00DE23AB" w:rsidP="00EA64DB">
      <w:hyperlink r:id="rId6" w:history="1">
        <w:r w:rsidR="00EA64DB" w:rsidRPr="006C6C84">
          <w:rPr>
            <w:rStyle w:val="Hyperlink"/>
          </w:rPr>
          <w:t>https://developers.google.com/analytics/devguides/collection/analyticsjs/</w:t>
        </w:r>
      </w:hyperlink>
    </w:p>
    <w:p w:rsidR="00947987" w:rsidRDefault="00F4180D" w:rsidP="00947987">
      <w:pPr>
        <w:pStyle w:val="Heading2"/>
      </w:pPr>
      <w:r>
        <w:t xml:space="preserve">Step 1: </w:t>
      </w:r>
      <w:r w:rsidR="00947987">
        <w:t xml:space="preserve">Find your tracking ID and tracking-code snippet </w:t>
      </w:r>
      <w:hyperlink r:id="rId7" w:anchor="trackingID" w:history="1">
        <w:r w:rsidR="00947987" w:rsidRPr="00947987">
          <w:rPr>
            <w:rStyle w:val="Hyperlink"/>
          </w:rPr>
          <w:t>link</w:t>
        </w:r>
      </w:hyperlink>
    </w:p>
    <w:p w:rsidR="00A70E46" w:rsidRDefault="00A70E46" w:rsidP="00A70E46">
      <w:r>
        <w:t xml:space="preserve">When you </w:t>
      </w:r>
      <w:hyperlink r:id="rId8" w:history="1">
        <w:r>
          <w:rPr>
            <w:rStyle w:val="Hyperlink"/>
          </w:rPr>
          <w:t>create an Analytics property</w:t>
        </w:r>
      </w:hyperlink>
      <w:r>
        <w:t xml:space="preserve">, Analytics </w:t>
      </w:r>
      <w:r w:rsidRPr="00947987">
        <w:rPr>
          <w:b/>
        </w:rPr>
        <w:t>generates</w:t>
      </w:r>
      <w:r w:rsidRPr="00947987">
        <w:t xml:space="preserve"> </w:t>
      </w:r>
      <w:r>
        <w:t>a tracking ID and a JavaScript tracking-code snippet specific to that property.</w:t>
      </w:r>
    </w:p>
    <w:p w:rsidR="00580436" w:rsidRDefault="00A70E46" w:rsidP="00EA64DB">
      <w:pPr>
        <w:pStyle w:val="Heading2"/>
      </w:pPr>
      <w:r>
        <w:t xml:space="preserve">Step 2: </w:t>
      </w:r>
      <w:r w:rsidR="006C1E7E">
        <w:t>Adding analytics.js to Your Site</w:t>
      </w:r>
    </w:p>
    <w:p w:rsidR="004E4119" w:rsidRDefault="00947987" w:rsidP="004E4119">
      <w:pPr>
        <w:pStyle w:val="Heading3"/>
      </w:pPr>
      <w:proofErr w:type="spellStart"/>
      <w:r>
        <w:t>A</w:t>
      </w:r>
      <w:r w:rsidR="004E4119">
        <w:t>sync</w:t>
      </w:r>
      <w:proofErr w:type="spellEnd"/>
      <w:r w:rsidR="004E4119">
        <w:t xml:space="preserve"> tracking snippet - support for preloading</w:t>
      </w:r>
    </w:p>
    <w:p w:rsidR="004E4119" w:rsidRDefault="00947987" w:rsidP="004E4119">
      <w:r>
        <w:t>D</w:t>
      </w:r>
      <w:r w:rsidR="004E4119">
        <w:t xml:space="preserve">egrade to synchronous loading and execution on IE 9 and older mobile browsers that do not recognize the </w:t>
      </w:r>
      <w:proofErr w:type="spellStart"/>
      <w:r w:rsidR="004E4119">
        <w:rPr>
          <w:rStyle w:val="HTMLCode"/>
          <w:rFonts w:eastAsiaTheme="minorHAnsi"/>
        </w:rPr>
        <w:t>async</w:t>
      </w:r>
      <w:proofErr w:type="spellEnd"/>
      <w:r w:rsidR="004E4119">
        <w:t xml:space="preserve"> script attribute. Only use this tracking snippet if your visitors primarily use modern browsers to access your site.</w:t>
      </w:r>
    </w:p>
    <w:p w:rsidR="004E4119" w:rsidRDefault="004E4119" w:rsidP="004E4119">
      <w:pPr>
        <w:pStyle w:val="HTMLPreformatted"/>
      </w:pPr>
      <w:r>
        <w:rPr>
          <w:rStyle w:val="com"/>
        </w:rPr>
        <w:t>&lt;!-- Google Analytics --&gt;</w:t>
      </w:r>
      <w:r>
        <w:br/>
      </w:r>
      <w:r>
        <w:rPr>
          <w:rStyle w:val="tag"/>
          <w:rFonts w:eastAsiaTheme="majorEastAsia"/>
        </w:rPr>
        <w:t>&lt;script&gt;</w:t>
      </w:r>
      <w:r>
        <w:br/>
      </w:r>
      <w:r>
        <w:rPr>
          <w:rStyle w:val="pln"/>
          <w:rFonts w:eastAsiaTheme="majorEastAsia"/>
        </w:rPr>
        <w:t>window</w:t>
      </w:r>
      <w:r>
        <w:rPr>
          <w:rStyle w:val="pun"/>
          <w:rFonts w:eastAsiaTheme="majorEastAsia"/>
        </w:rPr>
        <w:t>.</w:t>
      </w:r>
      <w:r>
        <w:rPr>
          <w:rStyle w:val="pln"/>
          <w:rFonts w:eastAsiaTheme="majorEastAsia"/>
        </w:rPr>
        <w:t>ga</w:t>
      </w:r>
      <w:r>
        <w:rPr>
          <w:rStyle w:val="pun"/>
          <w:rFonts w:eastAsiaTheme="majorEastAsia"/>
        </w:rPr>
        <w:t>=</w:t>
      </w:r>
      <w:r>
        <w:rPr>
          <w:rStyle w:val="pln"/>
          <w:rFonts w:eastAsiaTheme="majorEastAsia"/>
        </w:rPr>
        <w:t>window</w:t>
      </w:r>
      <w:r>
        <w:rPr>
          <w:rStyle w:val="pun"/>
          <w:rFonts w:eastAsiaTheme="majorEastAsia"/>
        </w:rPr>
        <w:t>.</w:t>
      </w:r>
      <w:r>
        <w:rPr>
          <w:rStyle w:val="pln"/>
          <w:rFonts w:eastAsiaTheme="majorEastAsia"/>
        </w:rPr>
        <w:t>ga</w:t>
      </w:r>
      <w:r>
        <w:rPr>
          <w:rStyle w:val="pun"/>
          <w:rFonts w:eastAsiaTheme="majorEastAsia"/>
        </w:rPr>
        <w:t>||</w:t>
      </w:r>
      <w:r>
        <w:rPr>
          <w:rStyle w:val="kwd"/>
        </w:rPr>
        <w:t>function</w:t>
      </w:r>
      <w:r>
        <w:rPr>
          <w:rStyle w:val="pun"/>
          <w:rFonts w:eastAsiaTheme="majorEastAsia"/>
        </w:rPr>
        <w:t>(){(</w:t>
      </w:r>
      <w:r>
        <w:rPr>
          <w:rStyle w:val="pln"/>
          <w:rFonts w:eastAsiaTheme="majorEastAsia"/>
        </w:rPr>
        <w:t>ga</w:t>
      </w:r>
      <w:r>
        <w:rPr>
          <w:rStyle w:val="pun"/>
          <w:rFonts w:eastAsiaTheme="majorEastAsia"/>
        </w:rPr>
        <w:t>.</w:t>
      </w:r>
      <w:r>
        <w:rPr>
          <w:rStyle w:val="pln"/>
          <w:rFonts w:eastAsiaTheme="majorEastAsia"/>
        </w:rPr>
        <w:t>q</w:t>
      </w:r>
      <w:r>
        <w:rPr>
          <w:rStyle w:val="pun"/>
          <w:rFonts w:eastAsiaTheme="majorEastAsia"/>
        </w:rPr>
        <w:t>=</w:t>
      </w:r>
      <w:r>
        <w:rPr>
          <w:rStyle w:val="pln"/>
          <w:rFonts w:eastAsiaTheme="majorEastAsia"/>
        </w:rPr>
        <w:t>ga</w:t>
      </w:r>
      <w:r>
        <w:rPr>
          <w:rStyle w:val="pun"/>
          <w:rFonts w:eastAsiaTheme="majorEastAsia"/>
        </w:rPr>
        <w:t>.</w:t>
      </w:r>
      <w:r>
        <w:rPr>
          <w:rStyle w:val="pln"/>
          <w:rFonts w:eastAsiaTheme="majorEastAsia"/>
        </w:rPr>
        <w:t>q</w:t>
      </w:r>
      <w:r>
        <w:rPr>
          <w:rStyle w:val="pun"/>
          <w:rFonts w:eastAsiaTheme="majorEastAsia"/>
        </w:rPr>
        <w:t>||[]).</w:t>
      </w:r>
      <w:r>
        <w:rPr>
          <w:rStyle w:val="pln"/>
          <w:rFonts w:eastAsiaTheme="majorEastAsia"/>
        </w:rPr>
        <w:t>push</w:t>
      </w:r>
      <w:r>
        <w:rPr>
          <w:rStyle w:val="pun"/>
          <w:rFonts w:eastAsiaTheme="majorEastAsia"/>
        </w:rPr>
        <w:t>(</w:t>
      </w:r>
      <w:r>
        <w:rPr>
          <w:rStyle w:val="pln"/>
          <w:rFonts w:eastAsiaTheme="majorEastAsia"/>
        </w:rPr>
        <w:t>arguments</w:t>
      </w:r>
      <w:r>
        <w:rPr>
          <w:rStyle w:val="pun"/>
          <w:rFonts w:eastAsiaTheme="majorEastAsia"/>
        </w:rPr>
        <w:t>)};</w:t>
      </w:r>
      <w:r>
        <w:rPr>
          <w:rStyle w:val="pln"/>
          <w:rFonts w:eastAsiaTheme="majorEastAsia"/>
        </w:rPr>
        <w:t>ga</w:t>
      </w:r>
      <w:r>
        <w:rPr>
          <w:rStyle w:val="pun"/>
          <w:rFonts w:eastAsiaTheme="majorEastAsia"/>
        </w:rPr>
        <w:t>.</w:t>
      </w:r>
      <w:r>
        <w:rPr>
          <w:rStyle w:val="pln"/>
          <w:rFonts w:eastAsiaTheme="majorEastAsia"/>
        </w:rPr>
        <w:t>l</w:t>
      </w:r>
      <w:r>
        <w:rPr>
          <w:rStyle w:val="pun"/>
          <w:rFonts w:eastAsiaTheme="majorEastAsia"/>
        </w:rPr>
        <w:t>=+</w:t>
      </w:r>
      <w:r>
        <w:rPr>
          <w:rStyle w:val="kwd"/>
        </w:rPr>
        <w:t>new</w:t>
      </w:r>
      <w:r>
        <w:rPr>
          <w:rStyle w:val="pln"/>
          <w:rFonts w:eastAsiaTheme="majorEastAsia"/>
        </w:rPr>
        <w:t xml:space="preserve"> </w:t>
      </w:r>
      <w:r>
        <w:rPr>
          <w:rStyle w:val="typ"/>
        </w:rPr>
        <w:t>Date</w:t>
      </w:r>
      <w:r>
        <w:rPr>
          <w:rStyle w:val="pun"/>
          <w:rFonts w:eastAsiaTheme="majorEastAsia"/>
        </w:rPr>
        <w:t>;</w:t>
      </w:r>
      <w:r>
        <w:br/>
      </w:r>
      <w:proofErr w:type="spellStart"/>
      <w:r>
        <w:rPr>
          <w:rStyle w:val="pln"/>
          <w:rFonts w:eastAsiaTheme="majorEastAsia"/>
        </w:rPr>
        <w:t>ga</w:t>
      </w:r>
      <w:proofErr w:type="spellEnd"/>
      <w:r>
        <w:rPr>
          <w:rStyle w:val="pun"/>
          <w:rFonts w:eastAsiaTheme="majorEastAsia"/>
        </w:rPr>
        <w:t>(</w:t>
      </w:r>
      <w:r>
        <w:rPr>
          <w:rStyle w:val="str"/>
        </w:rPr>
        <w:t>'create'</w:t>
      </w:r>
      <w:r>
        <w:rPr>
          <w:rStyle w:val="pun"/>
          <w:rFonts w:eastAsiaTheme="majorEastAsia"/>
        </w:rPr>
        <w:t>,</w:t>
      </w:r>
      <w:r>
        <w:rPr>
          <w:rStyle w:val="pln"/>
          <w:rFonts w:eastAsiaTheme="majorEastAsia"/>
        </w:rPr>
        <w:t xml:space="preserve"> </w:t>
      </w:r>
      <w:r>
        <w:rPr>
          <w:rStyle w:val="str"/>
        </w:rPr>
        <w:t>'UA-XXXXX-Y'</w:t>
      </w:r>
      <w:r>
        <w:rPr>
          <w:rStyle w:val="pun"/>
          <w:rFonts w:eastAsiaTheme="majorEastAsia"/>
        </w:rPr>
        <w:t>,</w:t>
      </w:r>
      <w:r>
        <w:rPr>
          <w:rStyle w:val="pln"/>
          <w:rFonts w:eastAsiaTheme="majorEastAsia"/>
        </w:rPr>
        <w:t xml:space="preserve"> </w:t>
      </w:r>
      <w:r>
        <w:rPr>
          <w:rStyle w:val="str"/>
        </w:rPr>
        <w:t>'auto'</w:t>
      </w:r>
      <w:r>
        <w:rPr>
          <w:rStyle w:val="pun"/>
          <w:rFonts w:eastAsiaTheme="majorEastAsia"/>
        </w:rPr>
        <w:t>);</w:t>
      </w:r>
      <w:r>
        <w:br/>
      </w:r>
      <w:proofErr w:type="spellStart"/>
      <w:r>
        <w:rPr>
          <w:rStyle w:val="pln"/>
          <w:rFonts w:eastAsiaTheme="majorEastAsia"/>
        </w:rPr>
        <w:t>ga</w:t>
      </w:r>
      <w:proofErr w:type="spellEnd"/>
      <w:r>
        <w:rPr>
          <w:rStyle w:val="pun"/>
          <w:rFonts w:eastAsiaTheme="majorEastAsia"/>
        </w:rPr>
        <w:t>(</w:t>
      </w:r>
      <w:r>
        <w:rPr>
          <w:rStyle w:val="str"/>
        </w:rPr>
        <w:t>'send'</w:t>
      </w:r>
      <w:r>
        <w:rPr>
          <w:rStyle w:val="pun"/>
          <w:rFonts w:eastAsiaTheme="majorEastAsia"/>
        </w:rPr>
        <w:t>,</w:t>
      </w:r>
      <w:r>
        <w:rPr>
          <w:rStyle w:val="pln"/>
          <w:rFonts w:eastAsiaTheme="majorEastAsia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pageview</w:t>
      </w:r>
      <w:proofErr w:type="spellEnd"/>
      <w:r>
        <w:rPr>
          <w:rStyle w:val="str"/>
        </w:rPr>
        <w:t>'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tag"/>
          <w:rFonts w:eastAsiaTheme="majorEastAsia"/>
        </w:rPr>
        <w:t>&lt;/script&gt;</w:t>
      </w:r>
      <w:r>
        <w:br/>
      </w:r>
      <w:r>
        <w:rPr>
          <w:rStyle w:val="tag"/>
          <w:rFonts w:eastAsiaTheme="majorEastAsia"/>
        </w:rPr>
        <w:t>&lt;script</w:t>
      </w:r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atn"/>
        </w:rPr>
        <w:t>async</w:t>
      </w:r>
      <w:proofErr w:type="spellEnd"/>
      <w:r>
        <w:rPr>
          <w:rStyle w:val="pln"/>
          <w:rFonts w:eastAsiaTheme="majorEastAsia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  <w:rFonts w:eastAsiaTheme="majorEastAsia"/>
        </w:rPr>
        <w:t>=</w:t>
      </w:r>
      <w:r>
        <w:rPr>
          <w:rStyle w:val="atv"/>
        </w:rPr>
        <w:t>'https://www.google-analytics.com/analytics.js'</w:t>
      </w:r>
      <w:r>
        <w:rPr>
          <w:rStyle w:val="tag"/>
          <w:rFonts w:eastAsiaTheme="majorEastAsia"/>
        </w:rPr>
        <w:t>&gt;&lt;/script&gt;</w:t>
      </w:r>
      <w:r>
        <w:br/>
      </w:r>
      <w:r>
        <w:rPr>
          <w:rStyle w:val="com"/>
        </w:rPr>
        <w:t>&lt;!-- End Google Analytics --&gt;</w:t>
      </w:r>
    </w:p>
    <w:p w:rsidR="004E4119" w:rsidRPr="004E4119" w:rsidRDefault="004E4119" w:rsidP="004E4119"/>
    <w:p w:rsidR="006C1E7E" w:rsidRPr="00947987" w:rsidRDefault="00947987" w:rsidP="004E4119">
      <w:pPr>
        <w:pStyle w:val="Heading3"/>
        <w:pBdr>
          <w:left w:val="single" w:sz="4" w:space="4" w:color="auto"/>
        </w:pBdr>
      </w:pPr>
      <w:r>
        <w:t>N</w:t>
      </w:r>
      <w:r w:rsidR="00D10842" w:rsidRPr="00947987">
        <w:t>ot allowing modern browsers to preload the script</w:t>
      </w:r>
    </w:p>
    <w:p w:rsidR="006C1E7E" w:rsidRDefault="004E4119" w:rsidP="004E4119">
      <w:pPr>
        <w:pBdr>
          <w:left w:val="single" w:sz="4" w:space="4" w:color="auto"/>
        </w:pBdr>
      </w:pPr>
      <w:r>
        <w:t>A</w:t>
      </w:r>
      <w:r w:rsidR="006C1E7E">
        <w:t xml:space="preserve">dded near the top of the </w:t>
      </w:r>
      <w:r w:rsidR="006C1E7E">
        <w:rPr>
          <w:rStyle w:val="HTMLCode"/>
          <w:rFonts w:eastAsiaTheme="minorHAnsi"/>
        </w:rPr>
        <w:t>&lt;head&gt;</w:t>
      </w:r>
      <w:r w:rsidR="006C1E7E">
        <w:t xml:space="preserve"> tag and </w:t>
      </w:r>
      <w:r w:rsidR="006C1E7E" w:rsidRPr="002E35C2">
        <w:rPr>
          <w:b/>
        </w:rPr>
        <w:t>before</w:t>
      </w:r>
      <w:r w:rsidR="006C1E7E" w:rsidRPr="002E35C2">
        <w:t xml:space="preserve"> </w:t>
      </w:r>
      <w:r w:rsidR="006C1E7E">
        <w:t xml:space="preserve">any other script or CSS tags, and the string </w:t>
      </w:r>
      <w:r w:rsidR="006C1E7E">
        <w:rPr>
          <w:rStyle w:val="HTMLCode"/>
          <w:rFonts w:eastAsiaTheme="minorHAnsi"/>
        </w:rPr>
        <w:t>'UA-XXXXX-Y'</w:t>
      </w:r>
      <w:r w:rsidR="006C1E7E">
        <w:t xml:space="preserve"> should be replaced with the </w:t>
      </w:r>
      <w:hyperlink r:id="rId9" w:history="1">
        <w:r w:rsidR="006C1E7E">
          <w:rPr>
            <w:rStyle w:val="Hyperlink"/>
          </w:rPr>
          <w:t>property ID</w:t>
        </w:r>
      </w:hyperlink>
      <w:r w:rsidR="006C1E7E">
        <w:t xml:space="preserve"> (</w:t>
      </w:r>
      <w:r w:rsidR="006C1E7E" w:rsidRPr="002E35C2">
        <w:t>tracking ID</w:t>
      </w:r>
      <w:r w:rsidR="006C1E7E">
        <w:t>) of the Google Analytics property you wish to track.</w:t>
      </w:r>
    </w:p>
    <w:p w:rsidR="004E4119" w:rsidRDefault="004E4119" w:rsidP="004E4119">
      <w:pPr>
        <w:pStyle w:val="HTMLPreformatted"/>
        <w:pBdr>
          <w:left w:val="single" w:sz="4" w:space="4" w:color="auto"/>
        </w:pBdr>
      </w:pPr>
      <w:proofErr w:type="gramStart"/>
      <w:r>
        <w:rPr>
          <w:rStyle w:val="com"/>
        </w:rPr>
        <w:t>&lt;!-- Google Analytics --&gt;</w:t>
      </w:r>
      <w:r>
        <w:br/>
      </w:r>
      <w:r>
        <w:rPr>
          <w:rStyle w:val="tag"/>
          <w:rFonts w:eastAsiaTheme="majorEastAsia"/>
        </w:rPr>
        <w:t>&lt;script&gt;</w:t>
      </w:r>
      <w:r>
        <w:br/>
      </w:r>
      <w:r>
        <w:rPr>
          <w:rStyle w:val="pun"/>
          <w:rFonts w:eastAsiaTheme="majorEastAsia"/>
        </w:rPr>
        <w:t>(</w:t>
      </w:r>
      <w:r>
        <w:rPr>
          <w:rStyle w:val="kwd"/>
        </w:rPr>
        <w:t>function</w:t>
      </w:r>
      <w:r>
        <w:rPr>
          <w:rStyle w:val="pun"/>
          <w:rFonts w:eastAsiaTheme="majorEastAsia"/>
        </w:rPr>
        <w:t>(</w:t>
      </w:r>
      <w:r>
        <w:rPr>
          <w:rStyle w:val="pln"/>
          <w:rFonts w:eastAsiaTheme="majorEastAsia"/>
        </w:rPr>
        <w:t>i</w:t>
      </w:r>
      <w:r>
        <w:rPr>
          <w:rStyle w:val="pun"/>
          <w:rFonts w:eastAsiaTheme="majorEastAsia"/>
        </w:rPr>
        <w:t>,</w:t>
      </w:r>
      <w:r>
        <w:rPr>
          <w:rStyle w:val="pln"/>
          <w:rFonts w:eastAsiaTheme="majorEastAsia"/>
        </w:rPr>
        <w:t>s</w:t>
      </w:r>
      <w:r>
        <w:rPr>
          <w:rStyle w:val="pun"/>
          <w:rFonts w:eastAsiaTheme="majorEastAsia"/>
        </w:rPr>
        <w:t>,</w:t>
      </w:r>
      <w:r>
        <w:rPr>
          <w:rStyle w:val="pln"/>
          <w:rFonts w:eastAsiaTheme="majorEastAsia"/>
        </w:rPr>
        <w:t>o</w:t>
      </w:r>
      <w:r>
        <w:rPr>
          <w:rStyle w:val="pun"/>
          <w:rFonts w:eastAsiaTheme="majorEastAsia"/>
        </w:rPr>
        <w:t>,</w:t>
      </w:r>
      <w:r>
        <w:rPr>
          <w:rStyle w:val="pln"/>
          <w:rFonts w:eastAsiaTheme="majorEastAsia"/>
        </w:rPr>
        <w:t>g</w:t>
      </w:r>
      <w:r>
        <w:rPr>
          <w:rStyle w:val="pun"/>
          <w:rFonts w:eastAsiaTheme="majorEastAsia"/>
        </w:rPr>
        <w:t>,</w:t>
      </w:r>
      <w:r>
        <w:rPr>
          <w:rStyle w:val="pln"/>
          <w:rFonts w:eastAsiaTheme="majorEastAsia"/>
        </w:rPr>
        <w:t>r</w:t>
      </w:r>
      <w:r>
        <w:rPr>
          <w:rStyle w:val="pun"/>
          <w:rFonts w:eastAsiaTheme="majorEastAsia"/>
        </w:rPr>
        <w:t>,</w:t>
      </w:r>
      <w:r>
        <w:rPr>
          <w:rStyle w:val="pln"/>
          <w:rFonts w:eastAsiaTheme="majorEastAsia"/>
        </w:rPr>
        <w:t>a</w:t>
      </w:r>
      <w:r>
        <w:rPr>
          <w:rStyle w:val="pun"/>
          <w:rFonts w:eastAsiaTheme="majorEastAsia"/>
        </w:rPr>
        <w:t>,</w:t>
      </w:r>
      <w:r>
        <w:rPr>
          <w:rStyle w:val="pln"/>
          <w:rFonts w:eastAsiaTheme="majorEastAsia"/>
        </w:rPr>
        <w:t>m</w:t>
      </w:r>
      <w:r>
        <w:rPr>
          <w:rStyle w:val="pun"/>
          <w:rFonts w:eastAsiaTheme="majorEastAsia"/>
        </w:rPr>
        <w:t>){</w:t>
      </w:r>
      <w:r>
        <w:rPr>
          <w:rStyle w:val="pln"/>
          <w:rFonts w:eastAsiaTheme="majorEastAsia"/>
        </w:rPr>
        <w:t>i</w:t>
      </w:r>
      <w:r>
        <w:rPr>
          <w:rStyle w:val="pun"/>
          <w:rFonts w:eastAsiaTheme="majorEastAsia"/>
        </w:rPr>
        <w:t>[</w:t>
      </w:r>
      <w:r>
        <w:rPr>
          <w:rStyle w:val="str"/>
        </w:rPr>
        <w:t>'GoogleAnalyticsObject'</w:t>
      </w:r>
      <w:r>
        <w:rPr>
          <w:rStyle w:val="pun"/>
          <w:rFonts w:eastAsiaTheme="majorEastAsia"/>
        </w:rPr>
        <w:t>]=</w:t>
      </w:r>
      <w:r>
        <w:rPr>
          <w:rStyle w:val="pln"/>
          <w:rFonts w:eastAsiaTheme="majorEastAsia"/>
        </w:rPr>
        <w:t>r</w:t>
      </w:r>
      <w:r>
        <w:rPr>
          <w:rStyle w:val="pun"/>
          <w:rFonts w:eastAsiaTheme="majorEastAsia"/>
        </w:rPr>
        <w:t>;</w:t>
      </w:r>
      <w:r>
        <w:rPr>
          <w:rStyle w:val="pln"/>
          <w:rFonts w:eastAsiaTheme="majorEastAsia"/>
        </w:rPr>
        <w:t>i</w:t>
      </w:r>
      <w:r>
        <w:rPr>
          <w:rStyle w:val="pun"/>
          <w:rFonts w:eastAsiaTheme="majorEastAsia"/>
        </w:rPr>
        <w:t>[</w:t>
      </w:r>
      <w:r>
        <w:rPr>
          <w:rStyle w:val="pln"/>
          <w:rFonts w:eastAsiaTheme="majorEastAsia"/>
        </w:rPr>
        <w:t>r</w:t>
      </w:r>
      <w:r>
        <w:rPr>
          <w:rStyle w:val="pun"/>
          <w:rFonts w:eastAsiaTheme="majorEastAsia"/>
        </w:rPr>
        <w:t>]=</w:t>
      </w:r>
      <w:r>
        <w:rPr>
          <w:rStyle w:val="pln"/>
          <w:rFonts w:eastAsiaTheme="majorEastAsia"/>
        </w:rPr>
        <w:t>i</w:t>
      </w:r>
      <w:r>
        <w:rPr>
          <w:rStyle w:val="pun"/>
          <w:rFonts w:eastAsiaTheme="majorEastAsia"/>
        </w:rPr>
        <w:t>[</w:t>
      </w:r>
      <w:r>
        <w:rPr>
          <w:rStyle w:val="pln"/>
          <w:rFonts w:eastAsiaTheme="majorEastAsia"/>
        </w:rPr>
        <w:t>r</w:t>
      </w:r>
      <w:r>
        <w:rPr>
          <w:rStyle w:val="pun"/>
          <w:rFonts w:eastAsiaTheme="majorEastAsia"/>
        </w:rPr>
        <w:t>]||</w:t>
      </w:r>
      <w:r>
        <w:rPr>
          <w:rStyle w:val="kwd"/>
        </w:rPr>
        <w:t>function</w:t>
      </w:r>
      <w:r>
        <w:rPr>
          <w:rStyle w:val="pun"/>
          <w:rFonts w:eastAsiaTheme="majorEastAsia"/>
        </w:rPr>
        <w:t>(){</w:t>
      </w:r>
      <w:r>
        <w:br/>
      </w:r>
      <w:r>
        <w:rPr>
          <w:rStyle w:val="pun"/>
          <w:rFonts w:eastAsiaTheme="majorEastAsia"/>
        </w:rPr>
        <w:t>(</w:t>
      </w:r>
      <w:proofErr w:type="spellStart"/>
      <w:r>
        <w:rPr>
          <w:rStyle w:val="pln"/>
          <w:rFonts w:eastAsiaTheme="majorEastAsia"/>
        </w:rPr>
        <w:t>i</w:t>
      </w:r>
      <w:proofErr w:type="spellEnd"/>
      <w:r>
        <w:rPr>
          <w:rStyle w:val="pun"/>
          <w:rFonts w:eastAsiaTheme="majorEastAsia"/>
        </w:rPr>
        <w:t>[</w:t>
      </w:r>
      <w:r>
        <w:rPr>
          <w:rStyle w:val="pln"/>
          <w:rFonts w:eastAsiaTheme="majorEastAsia"/>
        </w:rPr>
        <w:t>r</w:t>
      </w:r>
      <w:r>
        <w:rPr>
          <w:rStyle w:val="pun"/>
          <w:rFonts w:eastAsiaTheme="majorEastAsia"/>
        </w:rPr>
        <w:t>].</w:t>
      </w:r>
      <w:r>
        <w:rPr>
          <w:rStyle w:val="pln"/>
          <w:rFonts w:eastAsiaTheme="majorEastAsia"/>
        </w:rPr>
        <w:t>q</w:t>
      </w:r>
      <w:r>
        <w:rPr>
          <w:rStyle w:val="pun"/>
          <w:rFonts w:eastAsiaTheme="majorEastAsia"/>
        </w:rPr>
        <w:t>=</w:t>
      </w:r>
      <w:proofErr w:type="spellStart"/>
      <w:r>
        <w:rPr>
          <w:rStyle w:val="pln"/>
          <w:rFonts w:eastAsiaTheme="majorEastAsia"/>
        </w:rPr>
        <w:t>i</w:t>
      </w:r>
      <w:proofErr w:type="spellEnd"/>
      <w:r>
        <w:rPr>
          <w:rStyle w:val="pun"/>
          <w:rFonts w:eastAsiaTheme="majorEastAsia"/>
        </w:rPr>
        <w:t>[</w:t>
      </w:r>
      <w:r>
        <w:rPr>
          <w:rStyle w:val="pln"/>
          <w:rFonts w:eastAsiaTheme="majorEastAsia"/>
        </w:rPr>
        <w:t>r</w:t>
      </w:r>
      <w:r>
        <w:rPr>
          <w:rStyle w:val="pun"/>
          <w:rFonts w:eastAsiaTheme="majorEastAsia"/>
        </w:rPr>
        <w:t>].</w:t>
      </w:r>
      <w:r>
        <w:rPr>
          <w:rStyle w:val="pln"/>
          <w:rFonts w:eastAsiaTheme="majorEastAsia"/>
        </w:rPr>
        <w:t>q</w:t>
      </w:r>
      <w:r>
        <w:rPr>
          <w:rStyle w:val="pun"/>
          <w:rFonts w:eastAsiaTheme="majorEastAsia"/>
        </w:rPr>
        <w:t>||[]).</w:t>
      </w:r>
      <w:r>
        <w:rPr>
          <w:rStyle w:val="pln"/>
          <w:rFonts w:eastAsiaTheme="majorEastAsia"/>
        </w:rPr>
        <w:t>push</w:t>
      </w:r>
      <w:r>
        <w:rPr>
          <w:rStyle w:val="pun"/>
          <w:rFonts w:eastAsiaTheme="majorEastAsia"/>
        </w:rPr>
        <w:t>(</w:t>
      </w:r>
      <w:r>
        <w:rPr>
          <w:rStyle w:val="pln"/>
          <w:rFonts w:eastAsiaTheme="majorEastAsia"/>
        </w:rPr>
        <w:t>arguments</w:t>
      </w:r>
      <w:r>
        <w:rPr>
          <w:rStyle w:val="pun"/>
          <w:rFonts w:eastAsiaTheme="majorEastAsia"/>
        </w:rPr>
        <w:t>)},</w:t>
      </w:r>
      <w:proofErr w:type="spellStart"/>
      <w:r>
        <w:rPr>
          <w:rStyle w:val="pln"/>
          <w:rFonts w:eastAsiaTheme="majorEastAsia"/>
        </w:rPr>
        <w:t>i</w:t>
      </w:r>
      <w:proofErr w:type="spellEnd"/>
      <w:r>
        <w:rPr>
          <w:rStyle w:val="pun"/>
          <w:rFonts w:eastAsiaTheme="majorEastAsia"/>
        </w:rPr>
        <w:t>[</w:t>
      </w:r>
      <w:r>
        <w:rPr>
          <w:rStyle w:val="pln"/>
          <w:rFonts w:eastAsiaTheme="majorEastAsia"/>
        </w:rPr>
        <w:t>r</w:t>
      </w:r>
      <w:r>
        <w:rPr>
          <w:rStyle w:val="pun"/>
          <w:rFonts w:eastAsiaTheme="majorEastAsia"/>
        </w:rPr>
        <w:t>].</w:t>
      </w:r>
      <w:r>
        <w:rPr>
          <w:rStyle w:val="pln"/>
          <w:rFonts w:eastAsiaTheme="majorEastAsia"/>
        </w:rPr>
        <w:t>l</w:t>
      </w:r>
      <w:r>
        <w:rPr>
          <w:rStyle w:val="pun"/>
          <w:rFonts w:eastAsiaTheme="majorEastAsia"/>
        </w:rPr>
        <w:t>=</w:t>
      </w:r>
      <w:r>
        <w:rPr>
          <w:rStyle w:val="lit"/>
        </w:rPr>
        <w:t>1</w:t>
      </w:r>
      <w:r>
        <w:rPr>
          <w:rStyle w:val="pun"/>
          <w:rFonts w:eastAsiaTheme="majorEastAsia"/>
        </w:rPr>
        <w:t>*</w:t>
      </w:r>
      <w:r>
        <w:rPr>
          <w:rStyle w:val="kwd"/>
        </w:rPr>
        <w:t>new</w:t>
      </w:r>
      <w:r>
        <w:rPr>
          <w:rStyle w:val="pln"/>
          <w:rFonts w:eastAsiaTheme="majorEastAsia"/>
        </w:rPr>
        <w:t xml:space="preserve"> </w:t>
      </w:r>
      <w:r>
        <w:rPr>
          <w:rStyle w:val="typ"/>
        </w:rPr>
        <w:t>Date</w:t>
      </w:r>
      <w:r>
        <w:rPr>
          <w:rStyle w:val="pun"/>
          <w:rFonts w:eastAsiaTheme="majorEastAsia"/>
        </w:rPr>
        <w:t>();</w:t>
      </w:r>
      <w:r>
        <w:rPr>
          <w:rStyle w:val="pln"/>
          <w:rFonts w:eastAsiaTheme="majorEastAsia"/>
        </w:rPr>
        <w:t>a</w:t>
      </w:r>
      <w:r>
        <w:rPr>
          <w:rStyle w:val="pun"/>
          <w:rFonts w:eastAsiaTheme="majorEastAsia"/>
        </w:rPr>
        <w:t>=</w:t>
      </w:r>
      <w:proofErr w:type="spellStart"/>
      <w:r>
        <w:rPr>
          <w:rStyle w:val="pln"/>
          <w:rFonts w:eastAsiaTheme="majorEastAsia"/>
        </w:rPr>
        <w:t>s</w:t>
      </w:r>
      <w:r>
        <w:rPr>
          <w:rStyle w:val="pun"/>
          <w:rFonts w:eastAsiaTheme="majorEastAsia"/>
        </w:rPr>
        <w:t>.</w:t>
      </w:r>
      <w:r>
        <w:rPr>
          <w:rStyle w:val="pln"/>
          <w:rFonts w:eastAsiaTheme="majorEastAsia"/>
        </w:rPr>
        <w:t>createElement</w:t>
      </w:r>
      <w:proofErr w:type="spellEnd"/>
      <w:r>
        <w:rPr>
          <w:rStyle w:val="pun"/>
          <w:rFonts w:eastAsiaTheme="majorEastAsia"/>
        </w:rPr>
        <w:t>(</w:t>
      </w:r>
      <w:r>
        <w:rPr>
          <w:rStyle w:val="pln"/>
          <w:rFonts w:eastAsiaTheme="majorEastAsia"/>
        </w:rPr>
        <w:t>o</w:t>
      </w:r>
      <w:r>
        <w:rPr>
          <w:rStyle w:val="pun"/>
          <w:rFonts w:eastAsiaTheme="majorEastAsia"/>
        </w:rPr>
        <w:t>),</w:t>
      </w:r>
      <w:r>
        <w:br/>
      </w:r>
      <w:r>
        <w:rPr>
          <w:rStyle w:val="pln"/>
          <w:rFonts w:eastAsiaTheme="majorEastAsia"/>
        </w:rPr>
        <w:t>m</w:t>
      </w:r>
      <w:r>
        <w:rPr>
          <w:rStyle w:val="pun"/>
          <w:rFonts w:eastAsiaTheme="majorEastAsia"/>
        </w:rPr>
        <w:t>=</w:t>
      </w:r>
      <w:r>
        <w:rPr>
          <w:rStyle w:val="pln"/>
          <w:rFonts w:eastAsiaTheme="majorEastAsia"/>
        </w:rPr>
        <w:t>s</w:t>
      </w:r>
      <w:r>
        <w:rPr>
          <w:rStyle w:val="pun"/>
          <w:rFonts w:eastAsiaTheme="majorEastAsia"/>
        </w:rPr>
        <w:t>.</w:t>
      </w:r>
      <w:r>
        <w:rPr>
          <w:rStyle w:val="pln"/>
          <w:rFonts w:eastAsiaTheme="majorEastAsia"/>
        </w:rPr>
        <w:t>getElementsByTagName</w:t>
      </w:r>
      <w:r>
        <w:rPr>
          <w:rStyle w:val="pun"/>
          <w:rFonts w:eastAsiaTheme="majorEastAsia"/>
        </w:rPr>
        <w:t>(</w:t>
      </w:r>
      <w:r>
        <w:rPr>
          <w:rStyle w:val="pln"/>
          <w:rFonts w:eastAsiaTheme="majorEastAsia"/>
        </w:rPr>
        <w:t>o</w:t>
      </w:r>
      <w:r>
        <w:rPr>
          <w:rStyle w:val="pun"/>
          <w:rFonts w:eastAsiaTheme="majorEastAsia"/>
        </w:rPr>
        <w:t>)[</w:t>
      </w:r>
      <w:r>
        <w:rPr>
          <w:rStyle w:val="lit"/>
        </w:rPr>
        <w:t>0</w:t>
      </w:r>
      <w:r>
        <w:rPr>
          <w:rStyle w:val="pun"/>
          <w:rFonts w:eastAsiaTheme="majorEastAsia"/>
        </w:rPr>
        <w:t>];</w:t>
      </w:r>
      <w:r>
        <w:rPr>
          <w:rStyle w:val="pln"/>
          <w:rFonts w:eastAsiaTheme="majorEastAsia"/>
        </w:rPr>
        <w:t>a</w:t>
      </w:r>
      <w:r>
        <w:rPr>
          <w:rStyle w:val="pun"/>
          <w:rFonts w:eastAsiaTheme="majorEastAsia"/>
        </w:rPr>
        <w:t>.</w:t>
      </w:r>
      <w:r>
        <w:rPr>
          <w:rStyle w:val="pln"/>
          <w:rFonts w:eastAsiaTheme="majorEastAsia"/>
        </w:rPr>
        <w:t>async</w:t>
      </w:r>
      <w:r>
        <w:rPr>
          <w:rStyle w:val="pun"/>
          <w:rFonts w:eastAsiaTheme="majorEastAsia"/>
        </w:rPr>
        <w:t>=</w:t>
      </w:r>
      <w:r>
        <w:rPr>
          <w:rStyle w:val="lit"/>
        </w:rPr>
        <w:t>1</w:t>
      </w:r>
      <w:r>
        <w:rPr>
          <w:rStyle w:val="pun"/>
          <w:rFonts w:eastAsiaTheme="majorEastAsia"/>
        </w:rPr>
        <w:t>;</w:t>
      </w:r>
      <w:r>
        <w:rPr>
          <w:rStyle w:val="pln"/>
          <w:rFonts w:eastAsiaTheme="majorEastAsia"/>
        </w:rPr>
        <w:t>a</w:t>
      </w:r>
      <w:r>
        <w:rPr>
          <w:rStyle w:val="pun"/>
          <w:rFonts w:eastAsiaTheme="majorEastAsia"/>
        </w:rPr>
        <w:t>.</w:t>
      </w:r>
      <w:r>
        <w:rPr>
          <w:rStyle w:val="pln"/>
          <w:rFonts w:eastAsiaTheme="majorEastAsia"/>
        </w:rPr>
        <w:t>src</w:t>
      </w:r>
      <w:r>
        <w:rPr>
          <w:rStyle w:val="pun"/>
          <w:rFonts w:eastAsiaTheme="majorEastAsia"/>
        </w:rPr>
        <w:t>=</w:t>
      </w:r>
      <w:r>
        <w:rPr>
          <w:rStyle w:val="pln"/>
          <w:rFonts w:eastAsiaTheme="majorEastAsia"/>
        </w:rPr>
        <w:t>g</w:t>
      </w:r>
      <w:r>
        <w:rPr>
          <w:rStyle w:val="pun"/>
          <w:rFonts w:eastAsiaTheme="majorEastAsia"/>
        </w:rPr>
        <w:t>;</w:t>
      </w:r>
      <w:r>
        <w:rPr>
          <w:rStyle w:val="pln"/>
          <w:rFonts w:eastAsiaTheme="majorEastAsia"/>
        </w:rPr>
        <w:t>m</w:t>
      </w:r>
      <w:r>
        <w:rPr>
          <w:rStyle w:val="pun"/>
          <w:rFonts w:eastAsiaTheme="majorEastAsia"/>
        </w:rPr>
        <w:t>.</w:t>
      </w:r>
      <w:r>
        <w:rPr>
          <w:rStyle w:val="pln"/>
          <w:rFonts w:eastAsiaTheme="majorEastAsia"/>
        </w:rPr>
        <w:t>parentNode</w:t>
      </w:r>
      <w:r>
        <w:rPr>
          <w:rStyle w:val="pun"/>
          <w:rFonts w:eastAsiaTheme="majorEastAsia"/>
        </w:rPr>
        <w:t>.</w:t>
      </w:r>
      <w:r>
        <w:rPr>
          <w:rStyle w:val="pln"/>
          <w:rFonts w:eastAsiaTheme="majorEastAsia"/>
        </w:rPr>
        <w:t>insertBefore</w:t>
      </w:r>
      <w:r>
        <w:rPr>
          <w:rStyle w:val="pun"/>
          <w:rFonts w:eastAsiaTheme="majorEastAsia"/>
        </w:rPr>
        <w:t>(</w:t>
      </w:r>
      <w:r>
        <w:rPr>
          <w:rStyle w:val="pln"/>
          <w:rFonts w:eastAsiaTheme="majorEastAsia"/>
        </w:rPr>
        <w:t>a</w:t>
      </w:r>
      <w:r>
        <w:rPr>
          <w:rStyle w:val="pun"/>
          <w:rFonts w:eastAsiaTheme="majorEastAsia"/>
        </w:rPr>
        <w:t>,</w:t>
      </w:r>
      <w:r>
        <w:rPr>
          <w:rStyle w:val="pln"/>
          <w:rFonts w:eastAsiaTheme="majorEastAsia"/>
        </w:rPr>
        <w:t>m</w:t>
      </w:r>
      <w:r>
        <w:rPr>
          <w:rStyle w:val="pun"/>
          <w:rFonts w:eastAsiaTheme="majorEastAsia"/>
        </w:rPr>
        <w:t>)</w:t>
      </w:r>
      <w:r>
        <w:br/>
      </w:r>
      <w:r>
        <w:rPr>
          <w:rStyle w:val="pun"/>
          <w:rFonts w:eastAsiaTheme="majorEastAsia"/>
        </w:rPr>
        <w:t>})(</w:t>
      </w:r>
      <w:r>
        <w:rPr>
          <w:rStyle w:val="pln"/>
          <w:rFonts w:eastAsiaTheme="majorEastAsia"/>
        </w:rPr>
        <w:t>window</w:t>
      </w:r>
      <w:r>
        <w:rPr>
          <w:rStyle w:val="pun"/>
          <w:rFonts w:eastAsiaTheme="majorEastAsia"/>
        </w:rPr>
        <w:t>,</w:t>
      </w:r>
      <w:r>
        <w:rPr>
          <w:rStyle w:val="pln"/>
          <w:rFonts w:eastAsiaTheme="majorEastAsia"/>
        </w:rPr>
        <w:t>document</w:t>
      </w:r>
      <w:r>
        <w:rPr>
          <w:rStyle w:val="pun"/>
          <w:rFonts w:eastAsiaTheme="majorEastAsia"/>
        </w:rPr>
        <w:t>,</w:t>
      </w:r>
      <w:r>
        <w:rPr>
          <w:rStyle w:val="str"/>
        </w:rPr>
        <w:t>'script'</w:t>
      </w:r>
      <w:r>
        <w:rPr>
          <w:rStyle w:val="pun"/>
          <w:rFonts w:eastAsiaTheme="majorEastAsia"/>
        </w:rPr>
        <w:t>,</w:t>
      </w:r>
      <w:r>
        <w:rPr>
          <w:rStyle w:val="str"/>
        </w:rPr>
        <w:t>'https://www.google-analytics.com/analytics.js'</w:t>
      </w:r>
      <w:r>
        <w:rPr>
          <w:rStyle w:val="pun"/>
          <w:rFonts w:eastAsiaTheme="majorEastAsia"/>
        </w:rPr>
        <w:t>,</w:t>
      </w:r>
      <w:r>
        <w:rPr>
          <w:rStyle w:val="str"/>
        </w:rPr>
        <w:t>'ga'</w:t>
      </w:r>
      <w:r>
        <w:rPr>
          <w:rStyle w:val="pun"/>
          <w:rFonts w:eastAsiaTheme="majorEastAsia"/>
        </w:rPr>
        <w:t>);</w:t>
      </w:r>
      <w:r>
        <w:br/>
      </w:r>
      <w:r>
        <w:br/>
      </w:r>
      <w:proofErr w:type="spellStart"/>
      <w:r>
        <w:rPr>
          <w:rStyle w:val="pln"/>
          <w:rFonts w:eastAsiaTheme="majorEastAsia"/>
        </w:rPr>
        <w:t>ga</w:t>
      </w:r>
      <w:proofErr w:type="spellEnd"/>
      <w:r>
        <w:rPr>
          <w:rStyle w:val="pun"/>
          <w:rFonts w:eastAsiaTheme="majorEastAsia"/>
        </w:rPr>
        <w:t>(</w:t>
      </w:r>
      <w:r>
        <w:rPr>
          <w:rStyle w:val="str"/>
        </w:rPr>
        <w:t>'create'</w:t>
      </w:r>
      <w:r>
        <w:rPr>
          <w:rStyle w:val="pun"/>
          <w:rFonts w:eastAsiaTheme="majorEastAsia"/>
        </w:rPr>
        <w:t>,</w:t>
      </w:r>
      <w:r>
        <w:rPr>
          <w:rStyle w:val="pln"/>
          <w:rFonts w:eastAsiaTheme="majorEastAsia"/>
        </w:rPr>
        <w:t xml:space="preserve"> </w:t>
      </w:r>
      <w:r>
        <w:rPr>
          <w:rStyle w:val="str"/>
        </w:rPr>
        <w:t>'UA-XXXXX-Y'</w:t>
      </w:r>
      <w:r>
        <w:rPr>
          <w:rStyle w:val="pun"/>
          <w:rFonts w:eastAsiaTheme="majorEastAsia"/>
        </w:rPr>
        <w:t>,</w:t>
      </w:r>
      <w:r>
        <w:rPr>
          <w:rStyle w:val="pln"/>
          <w:rFonts w:eastAsiaTheme="majorEastAsia"/>
        </w:rPr>
        <w:t xml:space="preserve"> </w:t>
      </w:r>
      <w:r>
        <w:rPr>
          <w:rStyle w:val="str"/>
        </w:rPr>
        <w:t>'auto'</w:t>
      </w:r>
      <w:r>
        <w:rPr>
          <w:rStyle w:val="pun"/>
          <w:rFonts w:eastAsiaTheme="majorEastAsia"/>
        </w:rPr>
        <w:t>);</w:t>
      </w:r>
      <w:r>
        <w:br/>
      </w:r>
      <w:proofErr w:type="spellStart"/>
      <w:r>
        <w:rPr>
          <w:rStyle w:val="pln"/>
          <w:rFonts w:eastAsiaTheme="majorEastAsia"/>
        </w:rPr>
        <w:t>ga</w:t>
      </w:r>
      <w:proofErr w:type="spellEnd"/>
      <w:r>
        <w:rPr>
          <w:rStyle w:val="pun"/>
          <w:rFonts w:eastAsiaTheme="majorEastAsia"/>
        </w:rPr>
        <w:t>(</w:t>
      </w:r>
      <w:r>
        <w:rPr>
          <w:rStyle w:val="str"/>
        </w:rPr>
        <w:t>'send'</w:t>
      </w:r>
      <w:r>
        <w:rPr>
          <w:rStyle w:val="pun"/>
          <w:rFonts w:eastAsiaTheme="majorEastAsia"/>
        </w:rPr>
        <w:t>,</w:t>
      </w:r>
      <w:r>
        <w:rPr>
          <w:rStyle w:val="pln"/>
          <w:rFonts w:eastAsiaTheme="majorEastAsia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pageview</w:t>
      </w:r>
      <w:proofErr w:type="spellEnd"/>
      <w:r>
        <w:rPr>
          <w:rStyle w:val="str"/>
        </w:rPr>
        <w:t>'</w:t>
      </w:r>
      <w:r>
        <w:rPr>
          <w:rStyle w:val="pun"/>
          <w:rFonts w:eastAsiaTheme="majorEastAsia"/>
        </w:rPr>
        <w:t>);</w:t>
      </w:r>
      <w:r>
        <w:br/>
      </w:r>
      <w:r>
        <w:rPr>
          <w:rStyle w:val="tag"/>
          <w:rFonts w:eastAsiaTheme="majorEastAsia"/>
        </w:rPr>
        <w:t>&lt;/script&gt;</w:t>
      </w:r>
      <w:r>
        <w:br/>
      </w:r>
      <w:r>
        <w:rPr>
          <w:rStyle w:val="com"/>
        </w:rPr>
        <w:t>&lt;!-- End Google Analytics --&gt;</w:t>
      </w:r>
      <w:proofErr w:type="gramEnd"/>
    </w:p>
    <w:p w:rsidR="004E4119" w:rsidRDefault="004E4119" w:rsidP="004E4119">
      <w:pPr>
        <w:pStyle w:val="NormalWeb"/>
        <w:pBdr>
          <w:left w:val="single" w:sz="4" w:space="4" w:color="auto"/>
        </w:pBdr>
      </w:pPr>
      <w:r>
        <w:t>The above code does four main things:</w:t>
      </w:r>
    </w:p>
    <w:p w:rsidR="004E4119" w:rsidRDefault="004E4119" w:rsidP="004E4119">
      <w:pPr>
        <w:numPr>
          <w:ilvl w:val="0"/>
          <w:numId w:val="6"/>
        </w:numPr>
        <w:pBdr>
          <w:left w:val="single" w:sz="4" w:space="4" w:color="auto"/>
        </w:pBdr>
        <w:spacing w:before="100" w:beforeAutospacing="1" w:after="100" w:afterAutospacing="1" w:line="240" w:lineRule="auto"/>
      </w:pPr>
      <w:r>
        <w:lastRenderedPageBreak/>
        <w:t xml:space="preserve">Creates a </w:t>
      </w:r>
      <w:r>
        <w:rPr>
          <w:rStyle w:val="HTMLCode"/>
          <w:rFonts w:eastAsiaTheme="minorHAnsi"/>
        </w:rPr>
        <w:t>&lt;script&gt;</w:t>
      </w:r>
      <w:r>
        <w:t xml:space="preserve"> element that starts asynchronously downloading the analytics.js JavaScript library from </w:t>
      </w:r>
      <w:r>
        <w:rPr>
          <w:rStyle w:val="HTMLCode"/>
          <w:rFonts w:eastAsiaTheme="minorHAnsi"/>
        </w:rPr>
        <w:t>https://www.google-analytics.com/analytics.js</w:t>
      </w:r>
    </w:p>
    <w:p w:rsidR="004E4119" w:rsidRDefault="004E4119" w:rsidP="004E4119">
      <w:pPr>
        <w:numPr>
          <w:ilvl w:val="0"/>
          <w:numId w:val="6"/>
        </w:numPr>
        <w:pBdr>
          <w:left w:val="single" w:sz="4" w:space="4" w:color="auto"/>
        </w:pBdr>
        <w:spacing w:before="100" w:beforeAutospacing="1" w:after="100" w:afterAutospacing="1" w:line="240" w:lineRule="auto"/>
      </w:pPr>
      <w:r>
        <w:t xml:space="preserve">Initializes a global </w:t>
      </w:r>
      <w:proofErr w:type="spellStart"/>
      <w:r>
        <w:rPr>
          <w:rStyle w:val="HTMLCode"/>
          <w:rFonts w:eastAsiaTheme="minorHAnsi"/>
        </w:rPr>
        <w:t>ga</w:t>
      </w:r>
      <w:proofErr w:type="spellEnd"/>
      <w:r>
        <w:t xml:space="preserve"> function (called </w:t>
      </w:r>
      <w:hyperlink r:id="rId10" w:history="1">
        <w:r>
          <w:rPr>
            <w:rStyle w:val="Hyperlink"/>
          </w:rPr>
          <w:t xml:space="preserve">the </w:t>
        </w:r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ga</w:t>
        </w:r>
        <w:proofErr w:type="spellEnd"/>
        <w:r>
          <w:rPr>
            <w:rStyle w:val="HTMLCode"/>
            <w:rFonts w:eastAsiaTheme="minorHAnsi"/>
            <w:color w:val="0000FF"/>
            <w:u w:val="single"/>
          </w:rPr>
          <w:t>(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)</w:t>
        </w:r>
        <w:r>
          <w:rPr>
            <w:rStyle w:val="Hyperlink"/>
          </w:rPr>
          <w:t xml:space="preserve"> command queue</w:t>
        </w:r>
      </w:hyperlink>
      <w:r>
        <w:t>) that allows you to schedule commands to be run once the analytics.js library is loaded and ready to go.</w:t>
      </w:r>
    </w:p>
    <w:p w:rsidR="004E4119" w:rsidRDefault="004E4119" w:rsidP="004E4119">
      <w:pPr>
        <w:numPr>
          <w:ilvl w:val="0"/>
          <w:numId w:val="6"/>
        </w:numPr>
        <w:pBdr>
          <w:left w:val="single" w:sz="4" w:space="4" w:color="auto"/>
        </w:pBdr>
        <w:spacing w:before="100" w:beforeAutospacing="1" w:after="100" w:afterAutospacing="1" w:line="240" w:lineRule="auto"/>
      </w:pPr>
      <w:r>
        <w:t xml:space="preserve">Adds a command to the </w:t>
      </w:r>
      <w:proofErr w:type="spellStart"/>
      <w:proofErr w:type="gramStart"/>
      <w:r>
        <w:rPr>
          <w:rStyle w:val="HTMLCode"/>
          <w:rFonts w:eastAsiaTheme="minorHAnsi"/>
        </w:rPr>
        <w:t>ga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command queue to </w:t>
      </w:r>
      <w:hyperlink r:id="rId11" w:history="1">
        <w:r>
          <w:rPr>
            <w:rStyle w:val="Hyperlink"/>
          </w:rPr>
          <w:t>create a new tracker object</w:t>
        </w:r>
      </w:hyperlink>
      <w:r>
        <w:t xml:space="preserve"> for the property specified via the </w:t>
      </w:r>
      <w:r>
        <w:rPr>
          <w:rStyle w:val="HTMLCode"/>
          <w:rFonts w:eastAsiaTheme="minorHAnsi"/>
        </w:rPr>
        <w:t>'UA-XXXXX-Y'</w:t>
      </w:r>
      <w:r>
        <w:t xml:space="preserve"> parameter.</w:t>
      </w:r>
    </w:p>
    <w:p w:rsidR="004E4119" w:rsidRDefault="004E4119" w:rsidP="004E4119">
      <w:pPr>
        <w:numPr>
          <w:ilvl w:val="0"/>
          <w:numId w:val="6"/>
        </w:numPr>
        <w:pBdr>
          <w:left w:val="single" w:sz="4" w:space="4" w:color="auto"/>
        </w:pBdr>
        <w:spacing w:before="100" w:beforeAutospacing="1" w:after="100" w:afterAutospacing="1" w:line="240" w:lineRule="auto"/>
      </w:pPr>
      <w:r>
        <w:t xml:space="preserve">Adds another command to the </w:t>
      </w:r>
      <w:proofErr w:type="spellStart"/>
      <w:proofErr w:type="gramStart"/>
      <w:r>
        <w:rPr>
          <w:rStyle w:val="HTMLCode"/>
          <w:rFonts w:eastAsiaTheme="minorHAnsi"/>
        </w:rPr>
        <w:t>ga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command queue to </w:t>
      </w:r>
      <w:hyperlink r:id="rId12" w:history="1">
        <w:r>
          <w:rPr>
            <w:rStyle w:val="Hyperlink"/>
          </w:rPr>
          <w:t xml:space="preserve">send a </w:t>
        </w:r>
        <w:proofErr w:type="spellStart"/>
        <w:r>
          <w:rPr>
            <w:rStyle w:val="Hyperlink"/>
          </w:rPr>
          <w:t>pageview</w:t>
        </w:r>
        <w:proofErr w:type="spellEnd"/>
        <w:r>
          <w:rPr>
            <w:rStyle w:val="Hyperlink"/>
          </w:rPr>
          <w:t xml:space="preserve"> to Google Analytics</w:t>
        </w:r>
      </w:hyperlink>
      <w:r>
        <w:t xml:space="preserve"> for the current page.</w:t>
      </w:r>
    </w:p>
    <w:p w:rsidR="00580436" w:rsidRDefault="006C1E7E" w:rsidP="00BE2121">
      <w:pPr>
        <w:pStyle w:val="Heading4"/>
      </w:pPr>
      <w:r w:rsidRPr="00BE2121">
        <w:rPr>
          <w:rStyle w:val="Heading2Char"/>
        </w:rPr>
        <w:t xml:space="preserve">Check your </w:t>
      </w:r>
      <w:proofErr w:type="gramStart"/>
      <w:r w:rsidRPr="00BE2121">
        <w:rPr>
          <w:rStyle w:val="Heading2Char"/>
        </w:rPr>
        <w:t>web-tracking-code</w:t>
      </w:r>
      <w:proofErr w:type="gramEnd"/>
      <w:r w:rsidRPr="00BE2121">
        <w:rPr>
          <w:rStyle w:val="Heading2Char"/>
        </w:rPr>
        <w:t xml:space="preserve"> setup</w:t>
      </w:r>
      <w:r>
        <w:t xml:space="preserve"> - Real-Time:</w:t>
      </w:r>
    </w:p>
    <w:p w:rsidR="006C1E7E" w:rsidRDefault="00DE23AB" w:rsidP="006C1E7E">
      <w:hyperlink r:id="rId13" w:history="1">
        <w:r w:rsidR="006C1E7E" w:rsidRPr="00313689">
          <w:rPr>
            <w:rStyle w:val="Hyperlink"/>
          </w:rPr>
          <w:t>https://support.google.com/analytics/answer/1008083</w:t>
        </w:r>
      </w:hyperlink>
    </w:p>
    <w:p w:rsidR="00580436" w:rsidRDefault="002E3F3C" w:rsidP="00580436">
      <w:pPr>
        <w:pStyle w:val="Heading1"/>
      </w:pPr>
      <w:r>
        <w:t>Track type</w:t>
      </w:r>
    </w:p>
    <w:p w:rsidR="00580436" w:rsidRPr="00580436" w:rsidRDefault="002E35C2" w:rsidP="002E35C2">
      <w:pPr>
        <w:pStyle w:val="NormalWeb"/>
        <w:numPr>
          <w:ilvl w:val="0"/>
          <w:numId w:val="12"/>
        </w:numPr>
      </w:pPr>
      <w:proofErr w:type="spellStart"/>
      <w:r>
        <w:t>P</w:t>
      </w:r>
      <w:r w:rsidR="00580436" w:rsidRPr="00580436">
        <w:t>ageview</w:t>
      </w:r>
      <w:proofErr w:type="spellEnd"/>
      <w:r w:rsidR="00580436" w:rsidRPr="00580436">
        <w:t xml:space="preserve"> for each page your users visit</w:t>
      </w:r>
      <w:r w:rsidR="00580436">
        <w:t>.</w:t>
      </w:r>
    </w:p>
    <w:p w:rsidR="00580436" w:rsidRPr="00580436" w:rsidRDefault="00580436" w:rsidP="002E35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0436">
        <w:rPr>
          <w:rFonts w:ascii="Times New Roman" w:eastAsia="Times New Roman" w:hAnsi="Times New Roman" w:cs="Times New Roman"/>
          <w:sz w:val="24"/>
          <w:szCs w:val="24"/>
          <w:lang w:eastAsia="en-CA"/>
        </w:rPr>
        <w:t>The total time a user spends on your site.</w:t>
      </w:r>
    </w:p>
    <w:p w:rsidR="00580436" w:rsidRPr="00580436" w:rsidRDefault="00580436" w:rsidP="002E35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04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time a user spends on each page and in what order those pages </w:t>
      </w:r>
      <w:proofErr w:type="gramStart"/>
      <w:r w:rsidRPr="00580436">
        <w:rPr>
          <w:rFonts w:ascii="Times New Roman" w:eastAsia="Times New Roman" w:hAnsi="Times New Roman" w:cs="Times New Roman"/>
          <w:sz w:val="24"/>
          <w:szCs w:val="24"/>
          <w:lang w:eastAsia="en-CA"/>
        </w:rPr>
        <w:t>were visited</w:t>
      </w:r>
      <w:proofErr w:type="gramEnd"/>
      <w:r w:rsidRPr="00580436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580436" w:rsidRPr="00580436" w:rsidRDefault="00580436" w:rsidP="002E35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04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internal links </w:t>
      </w:r>
      <w:proofErr w:type="gramStart"/>
      <w:r w:rsidRPr="00580436">
        <w:rPr>
          <w:rFonts w:ascii="Times New Roman" w:eastAsia="Times New Roman" w:hAnsi="Times New Roman" w:cs="Times New Roman"/>
          <w:sz w:val="24"/>
          <w:szCs w:val="24"/>
          <w:lang w:eastAsia="en-CA"/>
        </w:rPr>
        <w:t>were clicked</w:t>
      </w:r>
      <w:proofErr w:type="gramEnd"/>
      <w:r w:rsidRPr="005804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(based on the URL of the next </w:t>
      </w:r>
      <w:proofErr w:type="spellStart"/>
      <w:r w:rsidRPr="00580436">
        <w:rPr>
          <w:rFonts w:ascii="Times New Roman" w:eastAsia="Times New Roman" w:hAnsi="Times New Roman" w:cs="Times New Roman"/>
          <w:sz w:val="24"/>
          <w:szCs w:val="24"/>
          <w:lang w:eastAsia="en-CA"/>
        </w:rPr>
        <w:t>pageview</w:t>
      </w:r>
      <w:proofErr w:type="spellEnd"/>
      <w:r w:rsidRPr="00580436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580436" w:rsidRPr="002E35C2" w:rsidRDefault="00580436" w:rsidP="002E35C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E35C2">
        <w:rPr>
          <w:rFonts w:ascii="Times New Roman" w:eastAsia="Times New Roman" w:hAnsi="Times New Roman" w:cs="Times New Roman"/>
          <w:sz w:val="24"/>
          <w:szCs w:val="24"/>
          <w:lang w:eastAsia="en-CA"/>
        </w:rPr>
        <w:t>The IP address, user agent string, and initial page inspection analytics.js does when creating a new tracker is used to determine things like the following:</w:t>
      </w:r>
    </w:p>
    <w:p w:rsidR="00580436" w:rsidRPr="00580436" w:rsidRDefault="00580436" w:rsidP="002E35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0436">
        <w:rPr>
          <w:rFonts w:ascii="Times New Roman" w:eastAsia="Times New Roman" w:hAnsi="Times New Roman" w:cs="Times New Roman"/>
          <w:sz w:val="24"/>
          <w:szCs w:val="24"/>
          <w:lang w:eastAsia="en-CA"/>
        </w:rPr>
        <w:t>The geographic location of the user.</w:t>
      </w:r>
    </w:p>
    <w:p w:rsidR="00580436" w:rsidRPr="00580436" w:rsidRDefault="00580436" w:rsidP="002E35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04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browser and operating system are being </w:t>
      </w:r>
      <w:proofErr w:type="gramStart"/>
      <w:r w:rsidRPr="00580436">
        <w:rPr>
          <w:rFonts w:ascii="Times New Roman" w:eastAsia="Times New Roman" w:hAnsi="Times New Roman" w:cs="Times New Roman"/>
          <w:sz w:val="24"/>
          <w:szCs w:val="24"/>
          <w:lang w:eastAsia="en-CA"/>
        </w:rPr>
        <w:t>used.</w:t>
      </w:r>
      <w:proofErr w:type="gramEnd"/>
    </w:p>
    <w:p w:rsidR="00580436" w:rsidRPr="00580436" w:rsidRDefault="00580436" w:rsidP="002E35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043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Screen size and whether Flash or Java </w:t>
      </w:r>
      <w:proofErr w:type="gramStart"/>
      <w:r w:rsidRPr="00580436">
        <w:rPr>
          <w:rFonts w:ascii="Times New Roman" w:eastAsia="Times New Roman" w:hAnsi="Times New Roman" w:cs="Times New Roman"/>
          <w:sz w:val="24"/>
          <w:szCs w:val="24"/>
          <w:lang w:eastAsia="en-CA"/>
        </w:rPr>
        <w:t>is installed</w:t>
      </w:r>
      <w:proofErr w:type="gramEnd"/>
      <w:r w:rsidRPr="00580436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580436" w:rsidRDefault="00580436" w:rsidP="002E35C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80436">
        <w:rPr>
          <w:rFonts w:ascii="Times New Roman" w:eastAsia="Times New Roman" w:hAnsi="Times New Roman" w:cs="Times New Roman"/>
          <w:sz w:val="24"/>
          <w:szCs w:val="24"/>
          <w:lang w:eastAsia="en-CA"/>
        </w:rPr>
        <w:t>The referring site.</w:t>
      </w:r>
    </w:p>
    <w:p w:rsidR="002E35C2" w:rsidRPr="00580436" w:rsidRDefault="002E35C2" w:rsidP="002E35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2E35C2">
        <w:t xml:space="preserve">Events </w:t>
      </w:r>
      <w:r w:rsidRPr="002E35C2">
        <w:rPr>
          <w:rFonts w:ascii="Times New Roman" w:eastAsia="Times New Roman" w:hAnsi="Times New Roman" w:cs="Times New Roman"/>
          <w:sz w:val="24"/>
          <w:szCs w:val="24"/>
          <w:lang w:eastAsia="en-CA"/>
        </w:rPr>
        <w:t>are</w:t>
      </w:r>
      <w:r>
        <w:t xml:space="preserve"> user interactions with content that </w:t>
      </w:r>
      <w:proofErr w:type="gramStart"/>
      <w:r>
        <w:t>can be tracked</w:t>
      </w:r>
      <w:proofErr w:type="gramEnd"/>
      <w:r>
        <w:t xml:space="preserve"> independently from a web page or a screen load. Downloads, mobile ad clicks, gadgets, Flash elements, AJAX embedded elements, and video plays are all examples of actions you might want to track as Events.</w:t>
      </w:r>
    </w:p>
    <w:p w:rsidR="004468EE" w:rsidRDefault="004468EE" w:rsidP="004468EE">
      <w:pPr>
        <w:pStyle w:val="Heading1"/>
      </w:pPr>
      <w:r>
        <w:t>Custom dimensions &amp; metrics</w:t>
      </w:r>
    </w:p>
    <w:p w:rsidR="004468EE" w:rsidRDefault="00DE23AB" w:rsidP="004468EE">
      <w:pPr>
        <w:spacing w:before="100" w:beforeAutospacing="1" w:after="100" w:afterAutospacing="1" w:line="240" w:lineRule="auto"/>
      </w:pPr>
      <w:hyperlink r:id="rId14" w:history="1">
        <w:r w:rsidR="004468EE" w:rsidRPr="00356CDB">
          <w:rPr>
            <w:rStyle w:val="Hyperlink"/>
          </w:rPr>
          <w:t>https://support.google.com/analytics/answer/2709828?hl=en</w:t>
        </w:r>
      </w:hyperlink>
    </w:p>
    <w:p w:rsidR="002D6D1E" w:rsidRDefault="00DE23AB" w:rsidP="004468EE">
      <w:pPr>
        <w:spacing w:before="100" w:beforeAutospacing="1" w:after="100" w:afterAutospacing="1" w:line="240" w:lineRule="auto"/>
        <w:rPr>
          <w:rStyle w:val="Hyperlink"/>
        </w:rPr>
      </w:pPr>
      <w:hyperlink r:id="rId15" w:history="1">
        <w:r w:rsidR="002D6D1E" w:rsidRPr="00356CDB">
          <w:rPr>
            <w:rStyle w:val="Hyperlink"/>
          </w:rPr>
          <w:t>https://support.google.com/analytics/answer/6164990?hl=en</w:t>
        </w:r>
      </w:hyperlink>
    </w:p>
    <w:p w:rsidR="00646D55" w:rsidRDefault="00DE23AB" w:rsidP="004468EE">
      <w:pPr>
        <w:spacing w:before="100" w:beforeAutospacing="1" w:after="100" w:afterAutospacing="1" w:line="240" w:lineRule="auto"/>
        <w:rPr>
          <w:rStyle w:val="Hyperlink"/>
        </w:rPr>
      </w:pPr>
      <w:hyperlink r:id="rId16" w:history="1">
        <w:r w:rsidR="00646D55" w:rsidRPr="00830FB6">
          <w:rPr>
            <w:rStyle w:val="Hyperlink"/>
          </w:rPr>
          <w:t>https://yoast.com/google-analytics-custom-dimensions/</w:t>
        </w:r>
      </w:hyperlink>
    </w:p>
    <w:p w:rsidR="00CD7C12" w:rsidRDefault="00CD7C12" w:rsidP="004468EE">
      <w:pPr>
        <w:spacing w:before="100" w:beforeAutospacing="1" w:after="100" w:afterAutospacing="1" w:line="240" w:lineRule="auto"/>
      </w:pPr>
      <w:r>
        <w:t xml:space="preserve">Custom dimensions are a way for you to track extra things. </w:t>
      </w:r>
      <w:proofErr w:type="gramStart"/>
      <w:r>
        <w:t>And</w:t>
      </w:r>
      <w:proofErr w:type="gramEnd"/>
      <w:r>
        <w:t xml:space="preserve"> as the name implies; they’re custom. This means that you can actually specify yourself what you want Google Analytics to track.</w:t>
      </w:r>
    </w:p>
    <w:p w:rsidR="0036137B" w:rsidRDefault="00CD7C12" w:rsidP="004468EE">
      <w:pPr>
        <w:spacing w:before="100" w:beforeAutospacing="1" w:after="100" w:afterAutospacing="1" w:line="240" w:lineRule="auto"/>
      </w:pPr>
      <w:r>
        <w:t xml:space="preserve">Custom variables had a maximum of </w:t>
      </w:r>
      <w:proofErr w:type="gramStart"/>
      <w:r w:rsidRPr="0036137B">
        <w:rPr>
          <w:color w:val="FF0000"/>
        </w:rPr>
        <w:t>5</w:t>
      </w:r>
      <w:proofErr w:type="gramEnd"/>
      <w:r w:rsidR="0036137B">
        <w:t>.</w:t>
      </w:r>
      <w:r>
        <w:t xml:space="preserve"> </w:t>
      </w:r>
    </w:p>
    <w:p w:rsidR="00CD7C12" w:rsidRDefault="0036137B" w:rsidP="004468EE">
      <w:pPr>
        <w:spacing w:before="100" w:beforeAutospacing="1" w:after="100" w:afterAutospacing="1" w:line="240" w:lineRule="auto"/>
      </w:pPr>
      <w:r>
        <w:t>C</w:t>
      </w:r>
      <w:r w:rsidR="00CD7C12">
        <w:t>ustom dimensions</w:t>
      </w:r>
      <w:r>
        <w:t>,</w:t>
      </w:r>
      <w:r w:rsidRPr="0036137B">
        <w:t xml:space="preserve"> </w:t>
      </w:r>
      <w:r>
        <w:t>variables</w:t>
      </w:r>
      <w:r w:rsidR="00CD7C12">
        <w:t xml:space="preserve"> </w:t>
      </w:r>
      <w:proofErr w:type="gramStart"/>
      <w:r w:rsidR="00CD7C12">
        <w:t>you’re</w:t>
      </w:r>
      <w:proofErr w:type="gramEnd"/>
      <w:r w:rsidR="00CD7C12">
        <w:t xml:space="preserve"> allowed to have is </w:t>
      </w:r>
      <w:r w:rsidR="00CD7C12" w:rsidRPr="0036137B">
        <w:rPr>
          <w:color w:val="FF0000"/>
        </w:rPr>
        <w:t>20</w:t>
      </w:r>
      <w:r w:rsidR="00CD7C12">
        <w:t xml:space="preserve">. </w:t>
      </w:r>
      <w:r>
        <w:t>C</w:t>
      </w:r>
      <w:r w:rsidR="00CD7C12">
        <w:t>ustom dimensions and custom variables are essentially the same.</w:t>
      </w:r>
    </w:p>
    <w:p w:rsidR="002D6D1E" w:rsidRDefault="002D6D1E" w:rsidP="004468EE">
      <w:pPr>
        <w:spacing w:before="100" w:beforeAutospacing="1" w:after="100" w:afterAutospacing="1" w:line="240" w:lineRule="auto"/>
      </w:pPr>
      <w:r>
        <w:lastRenderedPageBreak/>
        <w:t xml:space="preserve">Once </w:t>
      </w:r>
      <w:proofErr w:type="gramStart"/>
      <w:r>
        <w:t>you’ve</w:t>
      </w:r>
      <w:proofErr w:type="gramEnd"/>
      <w:r>
        <w:t xml:space="preserve"> created a new dimension, you should be given an example code. This is where you should check the </w:t>
      </w:r>
      <w:r w:rsidRPr="00C65D9C">
        <w:rPr>
          <w:color w:val="FF0000"/>
        </w:rPr>
        <w:t>dimension number</w:t>
      </w:r>
      <w:r>
        <w:t xml:space="preserve"> - in the below example you can see that it is ‘dimension1.’ Remember this, as it is the same dimension number you will want to use in your Custom Dimension settings in </w:t>
      </w:r>
      <w:r w:rsidRPr="00C65D9C">
        <w:rPr>
          <w:color w:val="FF0000"/>
        </w:rPr>
        <w:t>Google Tag Manager</w:t>
      </w:r>
      <w:r>
        <w:t xml:space="preserve"> for the </w:t>
      </w:r>
      <w:r w:rsidRPr="00C65D9C">
        <w:rPr>
          <w:color w:val="FF0000"/>
        </w:rPr>
        <w:t>‘Index’</w:t>
      </w:r>
      <w:r>
        <w:t xml:space="preserve"> input later.</w:t>
      </w:r>
    </w:p>
    <w:p w:rsidR="00C65D9C" w:rsidRDefault="00C65D9C" w:rsidP="004468EE">
      <w:pPr>
        <w:spacing w:before="100" w:beforeAutospacing="1" w:after="100" w:afterAutospacing="1" w:line="240" w:lineRule="auto"/>
      </w:pPr>
      <w:r w:rsidRPr="00C65D9C">
        <w:rPr>
          <w:noProof/>
          <w:lang w:eastAsia="en-CA"/>
        </w:rPr>
        <w:drawing>
          <wp:inline distT="0" distB="0" distL="0" distR="0" wp14:anchorId="495DAB8E" wp14:editId="3342E68B">
            <wp:extent cx="59436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9C" w:rsidRDefault="00C65D9C" w:rsidP="004468EE">
      <w:pPr>
        <w:spacing w:before="100" w:beforeAutospacing="1" w:after="100" w:afterAutospacing="1" w:line="240" w:lineRule="auto"/>
      </w:pPr>
    </w:p>
    <w:p w:rsidR="004C45F4" w:rsidRPr="004468EE" w:rsidRDefault="004C45F4" w:rsidP="004468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>
        <w:br w:type="page"/>
      </w:r>
    </w:p>
    <w:p w:rsidR="00580436" w:rsidRDefault="004C45F4" w:rsidP="004C45F4">
      <w:pPr>
        <w:pStyle w:val="Title"/>
      </w:pPr>
      <w:r>
        <w:lastRenderedPageBreak/>
        <w:t>Google Tag Manager – GTM</w:t>
      </w:r>
    </w:p>
    <w:p w:rsidR="004C45F4" w:rsidRDefault="00DE23AB" w:rsidP="004C45F4">
      <w:hyperlink r:id="rId18" w:history="1">
        <w:r w:rsidR="004C45F4" w:rsidRPr="00BB1437">
          <w:rPr>
            <w:rStyle w:val="Hyperlink"/>
          </w:rPr>
          <w:t>http://www.lunametrics.com/blog/2016/02/15/what-is-google-tag-manager/</w:t>
        </w:r>
      </w:hyperlink>
    </w:p>
    <w:p w:rsidR="00A6439C" w:rsidRDefault="004C45F4" w:rsidP="00BE2121">
      <w:r>
        <w:t xml:space="preserve">Tag Manager is </w:t>
      </w:r>
      <w:r w:rsidRPr="004C45F4">
        <w:rPr>
          <w:b/>
          <w:color w:val="FF0000"/>
        </w:rPr>
        <w:t>NOT</w:t>
      </w:r>
      <w:r w:rsidRPr="004C45F4">
        <w:rPr>
          <w:color w:val="FF0000"/>
        </w:rPr>
        <w:t xml:space="preserve"> </w:t>
      </w:r>
      <w:r>
        <w:t xml:space="preserve">the same thing as (or the latest version of) Google Analytics. </w:t>
      </w:r>
      <w:proofErr w:type="gramStart"/>
      <w:r w:rsidR="00BD3126">
        <w:t>But</w:t>
      </w:r>
      <w:proofErr w:type="gramEnd"/>
      <w:r w:rsidR="00BD3126">
        <w:t xml:space="preserve"> </w:t>
      </w:r>
      <w:r>
        <w:t>a completely separate tool</w:t>
      </w:r>
      <w:r w:rsidR="00BD3126">
        <w:t xml:space="preserve"> – </w:t>
      </w:r>
      <w:r w:rsidR="00BD3126" w:rsidRPr="00BD3126">
        <w:t>tag management system</w:t>
      </w:r>
      <w:r w:rsidR="00BD3126">
        <w:t>.</w:t>
      </w:r>
    </w:p>
    <w:p w:rsidR="00D60939" w:rsidRDefault="00D60939" w:rsidP="00462237">
      <w:r>
        <w:t xml:space="preserve">With Google Tag Manager, you </w:t>
      </w:r>
      <w:r w:rsidR="00462237">
        <w:rPr>
          <w:color w:val="FF0000"/>
        </w:rPr>
        <w:t>NO</w:t>
      </w:r>
      <w:r>
        <w:t xml:space="preserve"> need to </w:t>
      </w:r>
      <w:r w:rsidRPr="002E3F3C">
        <w:rPr>
          <w:color w:val="FF0000"/>
        </w:rPr>
        <w:t xml:space="preserve">maintain </w:t>
      </w:r>
      <w:r w:rsidRPr="00462237">
        <w:t xml:space="preserve">each of these JavaScript snippets in your </w:t>
      </w:r>
      <w:r w:rsidRPr="002E3F3C">
        <w:rPr>
          <w:color w:val="FF0000"/>
        </w:rPr>
        <w:t>source code</w:t>
      </w:r>
      <w:r>
        <w:t xml:space="preserve">. Instead, you specify the tags that you want to fire, and when you want them to fire, from </w:t>
      </w:r>
      <w:r w:rsidRPr="00462237">
        <w:rPr>
          <w:color w:val="FF0000"/>
        </w:rPr>
        <w:t xml:space="preserve">within </w:t>
      </w:r>
      <w:r>
        <w:t xml:space="preserve">the </w:t>
      </w:r>
      <w:r w:rsidR="00462237">
        <w:t>GTM</w:t>
      </w:r>
      <w:r>
        <w:t xml:space="preserve"> </w:t>
      </w:r>
      <w:r w:rsidRPr="002E3F3C">
        <w:rPr>
          <w:color w:val="FF0000"/>
        </w:rPr>
        <w:t>user interface</w:t>
      </w:r>
      <w:r>
        <w:t>.</w:t>
      </w:r>
    </w:p>
    <w:p w:rsidR="00BE2121" w:rsidRDefault="00BE2121" w:rsidP="00BE2121">
      <w:pPr>
        <w:pStyle w:val="Heading1"/>
      </w:pPr>
      <w:r>
        <w:t>Setup GTM</w:t>
      </w:r>
    </w:p>
    <w:p w:rsidR="00F4180D" w:rsidRPr="00F4180D" w:rsidRDefault="00DE23AB" w:rsidP="00F4180D">
      <w:pPr>
        <w:rPr>
          <w:color w:val="0000FF"/>
          <w:u w:val="single"/>
          <w:lang w:eastAsia="en-CA"/>
        </w:rPr>
      </w:pPr>
      <w:hyperlink r:id="rId19" w:history="1">
        <w:r w:rsidR="00F4180D" w:rsidRPr="006C6C84">
          <w:rPr>
            <w:rStyle w:val="Hyperlink"/>
            <w:lang w:eastAsia="en-CA"/>
          </w:rPr>
          <w:t>https://developers.google.com/tag-manager/quickstart</w:t>
        </w:r>
      </w:hyperlink>
    </w:p>
    <w:p w:rsidR="00A9733A" w:rsidRDefault="00A9733A" w:rsidP="00A9733A">
      <w:pPr>
        <w:pStyle w:val="ListParagraph"/>
        <w:numPr>
          <w:ilvl w:val="0"/>
          <w:numId w:val="11"/>
        </w:numPr>
      </w:pPr>
      <w:r>
        <w:t>Create GTM account</w:t>
      </w:r>
    </w:p>
    <w:p w:rsidR="00A9733A" w:rsidRDefault="00A9733A" w:rsidP="00A9733A">
      <w:pPr>
        <w:pStyle w:val="ListParagraph"/>
        <w:numPr>
          <w:ilvl w:val="0"/>
          <w:numId w:val="11"/>
        </w:numPr>
      </w:pPr>
      <w:r>
        <w:t>Create container</w:t>
      </w:r>
    </w:p>
    <w:p w:rsidR="00A9733A" w:rsidRPr="00F4180D" w:rsidRDefault="00A9733A" w:rsidP="00A9733A">
      <w:pPr>
        <w:pStyle w:val="ListParagraph"/>
        <w:numPr>
          <w:ilvl w:val="0"/>
          <w:numId w:val="11"/>
        </w:numPr>
      </w:pPr>
      <w:r>
        <w:t xml:space="preserve">Copy &amp; paste container </w:t>
      </w:r>
      <w:r w:rsidRPr="009C0AB1">
        <w:rPr>
          <w:color w:val="FF0000"/>
        </w:rPr>
        <w:t>code</w:t>
      </w:r>
    </w:p>
    <w:p w:rsidR="00F4180D" w:rsidRPr="00F4180D" w:rsidRDefault="00F4180D" w:rsidP="00F4180D">
      <w:pPr>
        <w:pStyle w:val="ListParagraph"/>
        <w:numPr>
          <w:ilvl w:val="0"/>
          <w:numId w:val="11"/>
        </w:numPr>
      </w:pPr>
      <w:r w:rsidRPr="00F4180D">
        <w:t>Add, update and publish tags.</w:t>
      </w:r>
    </w:p>
    <w:p w:rsidR="00F729C2" w:rsidRDefault="00F729C2" w:rsidP="00BE2121">
      <w:pPr>
        <w:pStyle w:val="Heading3"/>
      </w:pPr>
      <w:r>
        <w:t xml:space="preserve">What Does This </w:t>
      </w:r>
      <w:r w:rsidRPr="009C0AB1">
        <w:rPr>
          <w:color w:val="FF0000"/>
        </w:rPr>
        <w:t xml:space="preserve">Code </w:t>
      </w:r>
      <w:r>
        <w:t>Do?</w:t>
      </w:r>
    </w:p>
    <w:p w:rsidR="00BE2121" w:rsidRDefault="00DE23AB" w:rsidP="00A9733A">
      <w:hyperlink r:id="rId20" w:anchor="what-does-this-code-do" w:history="1">
        <w:r w:rsidR="00F729C2" w:rsidRPr="006C6C84">
          <w:rPr>
            <w:rStyle w:val="Hyperlink"/>
          </w:rPr>
          <w:t>http://www.lunametrics.com/blog/2016/11/22/google-tag-manager-snippet-placement/#what-does-this-code-do</w:t>
        </w:r>
      </w:hyperlink>
    </w:p>
    <w:p w:rsidR="00462237" w:rsidRDefault="00462237" w:rsidP="00462237">
      <w:pPr>
        <w:pStyle w:val="Heading1"/>
      </w:pPr>
      <w:r>
        <w:t>How it works</w:t>
      </w:r>
    </w:p>
    <w:p w:rsidR="00462237" w:rsidRDefault="00DE23AB" w:rsidP="00462237">
      <w:hyperlink r:id="rId21" w:history="1">
        <w:r w:rsidR="00462237" w:rsidRPr="00F159B5">
          <w:rPr>
            <w:rStyle w:val="Hyperlink"/>
          </w:rPr>
          <w:t>https://www.slideshare.net/liip/google-tag-manager-an-introduction?from_action=save</w:t>
        </w:r>
      </w:hyperlink>
    </w:p>
    <w:p w:rsidR="00462237" w:rsidRDefault="00462237" w:rsidP="00462237">
      <w:pPr>
        <w:jc w:val="center"/>
      </w:pPr>
      <w:r>
        <w:rPr>
          <w:noProof/>
          <w:lang w:eastAsia="en-CA"/>
        </w:rPr>
        <w:drawing>
          <wp:inline distT="0" distB="0" distL="0" distR="0" wp14:anchorId="5D024609" wp14:editId="3B45C081">
            <wp:extent cx="4820856" cy="3052185"/>
            <wp:effectExtent l="0" t="0" r="0" b="0"/>
            <wp:docPr id="5" name="Picture 5" descr="Kết quả hình ảnh cho google tag manager and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google tag manager and analytics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63"/>
                    <a:stretch/>
                  </pic:blipFill>
                  <pic:spPr bwMode="auto">
                    <a:xfrm>
                      <a:off x="0" y="0"/>
                      <a:ext cx="4825219" cy="305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237" w:rsidRDefault="00462237" w:rsidP="00462237">
      <w:pPr>
        <w:pStyle w:val="Heading2"/>
      </w:pPr>
      <w:r>
        <w:lastRenderedPageBreak/>
        <w:t>GTM Tracking Process</w:t>
      </w:r>
    </w:p>
    <w:p w:rsidR="00462237" w:rsidRPr="00BF3616" w:rsidRDefault="00462237" w:rsidP="00462237">
      <w:pPr>
        <w:pStyle w:val="ListParagraph"/>
        <w:numPr>
          <w:ilvl w:val="0"/>
          <w:numId w:val="15"/>
        </w:numPr>
      </w:pPr>
      <w:r w:rsidRPr="00BF3616">
        <w:t xml:space="preserve">Browser loads page with GTM &lt;script&gt; tag </w:t>
      </w:r>
    </w:p>
    <w:p w:rsidR="00462237" w:rsidRPr="00BF3616" w:rsidRDefault="00462237" w:rsidP="00462237">
      <w:pPr>
        <w:pStyle w:val="ListParagraph"/>
        <w:numPr>
          <w:ilvl w:val="0"/>
          <w:numId w:val="15"/>
        </w:numPr>
      </w:pPr>
      <w:r w:rsidRPr="00BF3616">
        <w:t xml:space="preserve">GTM tag interpreted </w:t>
      </w:r>
    </w:p>
    <w:p w:rsidR="00462237" w:rsidRPr="00BF3616" w:rsidRDefault="00462237" w:rsidP="00462237">
      <w:pPr>
        <w:pStyle w:val="ListParagraph"/>
        <w:numPr>
          <w:ilvl w:val="1"/>
          <w:numId w:val="15"/>
        </w:numPr>
      </w:pPr>
      <w:r w:rsidRPr="00BF3616">
        <w:t xml:space="preserve">creates hidden iframe for browsers that doesn’t allow scripts OR </w:t>
      </w:r>
    </w:p>
    <w:p w:rsidR="00462237" w:rsidRPr="00BF3616" w:rsidRDefault="00462237" w:rsidP="00462237">
      <w:pPr>
        <w:pStyle w:val="ListParagraph"/>
        <w:numPr>
          <w:ilvl w:val="1"/>
          <w:numId w:val="15"/>
        </w:numPr>
      </w:pPr>
      <w:r w:rsidRPr="00BF3616">
        <w:t xml:space="preserve">loads gtm.js:  </w:t>
      </w:r>
    </w:p>
    <w:p w:rsidR="00462237" w:rsidRPr="00BF3616" w:rsidRDefault="00462237" w:rsidP="00462237">
      <w:pPr>
        <w:pStyle w:val="ListParagraph"/>
        <w:numPr>
          <w:ilvl w:val="2"/>
          <w:numId w:val="15"/>
        </w:numPr>
      </w:pPr>
      <w:r w:rsidRPr="00BF3616">
        <w:t xml:space="preserve">your speciﬁc container (tags, triggers, variables) </w:t>
      </w:r>
    </w:p>
    <w:p w:rsidR="00462237" w:rsidRPr="00BF3616" w:rsidRDefault="00462237" w:rsidP="00462237">
      <w:pPr>
        <w:pStyle w:val="ListParagraph"/>
        <w:numPr>
          <w:ilvl w:val="2"/>
          <w:numId w:val="15"/>
        </w:numPr>
      </w:pPr>
      <w:r w:rsidRPr="00BF3616">
        <w:t xml:space="preserve">generic GTM logic </w:t>
      </w:r>
    </w:p>
    <w:p w:rsidR="00462237" w:rsidRPr="00BF3616" w:rsidRDefault="00462237" w:rsidP="00462237">
      <w:pPr>
        <w:pStyle w:val="ListParagraph"/>
        <w:numPr>
          <w:ilvl w:val="0"/>
          <w:numId w:val="15"/>
        </w:numPr>
      </w:pPr>
      <w:r w:rsidRPr="00BF3616">
        <w:t xml:space="preserve">GTM ﬁres up: </w:t>
      </w:r>
    </w:p>
    <w:p w:rsidR="00462237" w:rsidRPr="00BF3616" w:rsidRDefault="00462237" w:rsidP="00462237">
      <w:pPr>
        <w:pStyle w:val="ListParagraph"/>
        <w:numPr>
          <w:ilvl w:val="1"/>
          <w:numId w:val="15"/>
        </w:numPr>
      </w:pPr>
      <w:r w:rsidRPr="00BF3616">
        <w:t xml:space="preserve">if </w:t>
      </w:r>
      <w:proofErr w:type="spellStart"/>
      <w:r w:rsidRPr="00BF3616">
        <w:t>dataLayer</w:t>
      </w:r>
      <w:proofErr w:type="spellEnd"/>
      <w:r w:rsidRPr="00BF3616">
        <w:t xml:space="preserve"> does not exist, it creates it </w:t>
      </w:r>
    </w:p>
    <w:p w:rsidR="00462237" w:rsidRPr="00BF3616" w:rsidRDefault="00462237" w:rsidP="00462237">
      <w:pPr>
        <w:pStyle w:val="ListParagraph"/>
        <w:numPr>
          <w:ilvl w:val="1"/>
          <w:numId w:val="15"/>
        </w:numPr>
      </w:pPr>
      <w:r w:rsidRPr="00BF3616">
        <w:t xml:space="preserve">all tags/triggers/variables are instantiated and now listening </w:t>
      </w:r>
    </w:p>
    <w:p w:rsidR="00462237" w:rsidRPr="00BF3616" w:rsidRDefault="00462237" w:rsidP="00462237">
      <w:pPr>
        <w:pStyle w:val="ListParagraph"/>
        <w:numPr>
          <w:ilvl w:val="1"/>
          <w:numId w:val="15"/>
        </w:numPr>
      </w:pPr>
      <w:proofErr w:type="spellStart"/>
      <w:r w:rsidRPr="00BF3616">
        <w:t>gtm</w:t>
      </w:r>
      <w:proofErr w:type="spellEnd"/>
      <w:r w:rsidRPr="00BF3616">
        <w:t xml:space="preserve"> events thrown </w:t>
      </w:r>
    </w:p>
    <w:p w:rsidR="00462237" w:rsidRPr="00BF3616" w:rsidRDefault="00462237" w:rsidP="00462237">
      <w:pPr>
        <w:pStyle w:val="ListParagraph"/>
        <w:numPr>
          <w:ilvl w:val="0"/>
          <w:numId w:val="15"/>
        </w:numPr>
      </w:pPr>
      <w:r w:rsidRPr="00BF3616">
        <w:t xml:space="preserve">When a DOM event happens … </w:t>
      </w:r>
    </w:p>
    <w:p w:rsidR="00462237" w:rsidRPr="00BF3616" w:rsidRDefault="00462237" w:rsidP="00462237">
      <w:pPr>
        <w:pStyle w:val="ListParagraph"/>
        <w:numPr>
          <w:ilvl w:val="1"/>
          <w:numId w:val="15"/>
        </w:numPr>
      </w:pPr>
      <w:r w:rsidRPr="00BF3616">
        <w:t xml:space="preserve">Triggers deﬁne which tracker tags gets ﬁred and throws events on </w:t>
      </w:r>
      <w:proofErr w:type="spellStart"/>
      <w:r w:rsidRPr="00BF3616">
        <w:t>dataLayer</w:t>
      </w:r>
      <w:proofErr w:type="spellEnd"/>
      <w:r w:rsidRPr="00BF3616">
        <w:t xml:space="preserve"> </w:t>
      </w:r>
    </w:p>
    <w:p w:rsidR="00462237" w:rsidRPr="00BF3616" w:rsidRDefault="00462237" w:rsidP="00462237">
      <w:pPr>
        <w:pStyle w:val="ListParagraph"/>
        <w:numPr>
          <w:ilvl w:val="0"/>
          <w:numId w:val="15"/>
        </w:numPr>
      </w:pPr>
      <w:r>
        <w:t>W</w:t>
      </w:r>
      <w:r w:rsidRPr="00BF3616">
        <w:t xml:space="preserve">hen any event or data gets pushed on the </w:t>
      </w:r>
      <w:proofErr w:type="spellStart"/>
      <w:r w:rsidRPr="00BF3616">
        <w:t>dataLayer</w:t>
      </w:r>
      <w:proofErr w:type="spellEnd"/>
      <w:r w:rsidRPr="00BF3616">
        <w:t xml:space="preserve"> … </w:t>
      </w:r>
    </w:p>
    <w:p w:rsidR="00BE2121" w:rsidRDefault="00462237" w:rsidP="00462237">
      <w:pPr>
        <w:pStyle w:val="ListParagraph"/>
        <w:numPr>
          <w:ilvl w:val="1"/>
          <w:numId w:val="15"/>
        </w:numPr>
      </w:pPr>
      <w:r w:rsidRPr="00BF3616">
        <w:t>Triggers deﬁne which tracker performs</w:t>
      </w:r>
    </w:p>
    <w:p w:rsidR="0046524B" w:rsidRDefault="0046524B" w:rsidP="004C45F4">
      <w:pPr>
        <w:pStyle w:val="Heading1"/>
      </w:pPr>
      <w:r>
        <w:t>Tags, Triggers, Variables</w:t>
      </w:r>
      <w:r w:rsidR="00DD552F">
        <w:t xml:space="preserve"> and</w:t>
      </w:r>
      <w:r w:rsidR="00DD552F" w:rsidRPr="00DD552F">
        <w:t xml:space="preserve"> </w:t>
      </w:r>
      <w:r w:rsidR="00DD552F">
        <w:t>Data layer</w:t>
      </w:r>
    </w:p>
    <w:p w:rsidR="0046524B" w:rsidRDefault="00DE23AB" w:rsidP="0046524B">
      <w:pPr>
        <w:rPr>
          <w:rStyle w:val="Hyperlink"/>
        </w:rPr>
      </w:pPr>
      <w:hyperlink r:id="rId23" w:history="1">
        <w:r w:rsidR="0046524B" w:rsidRPr="00F159B5">
          <w:rPr>
            <w:rStyle w:val="Hyperlink"/>
          </w:rPr>
          <w:t>https://www.wholewhale.com/tips/google-tag-manager-v2-3-new-updates/</w:t>
        </w:r>
      </w:hyperlink>
    </w:p>
    <w:p w:rsidR="009C0AB1" w:rsidRPr="009C0AB1" w:rsidRDefault="009C0AB1" w:rsidP="009C0A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C0AB1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CA"/>
        </w:rPr>
        <w:drawing>
          <wp:inline distT="0" distB="0" distL="0" distR="0">
            <wp:extent cx="5984240" cy="3744595"/>
            <wp:effectExtent l="0" t="0" r="0" b="8255"/>
            <wp:docPr id="7" name="Picture 7" descr="Kết quả hình ảnh cho tags triggers variables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tags triggers variables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AB1" w:rsidRDefault="009C0AB1" w:rsidP="0046524B"/>
    <w:p w:rsidR="004C45F4" w:rsidRDefault="004C45F4" w:rsidP="0046524B">
      <w:pPr>
        <w:pStyle w:val="Heading2"/>
      </w:pPr>
      <w:r>
        <w:t>Tags</w:t>
      </w:r>
    </w:p>
    <w:p w:rsidR="004C45F4" w:rsidRDefault="00DE23AB" w:rsidP="004C45F4">
      <w:hyperlink r:id="rId26" w:history="1">
        <w:r w:rsidR="004C45F4" w:rsidRPr="00BB1437">
          <w:rPr>
            <w:rStyle w:val="Hyperlink"/>
          </w:rPr>
          <w:t>https://support.google.com/tagmanager/answer/2574372?hl=en&amp;topic=2574304&amp;ctx=topic</w:t>
        </w:r>
      </w:hyperlink>
    </w:p>
    <w:p w:rsidR="004C45F4" w:rsidRDefault="003C301D" w:rsidP="004C45F4">
      <w:r>
        <w:lastRenderedPageBreak/>
        <w:t>A tag is snippet of JavaScript that sends information to a third party, such as Google.</w:t>
      </w:r>
      <w:r w:rsidR="0046524B">
        <w:t xml:space="preserve"> Tags </w:t>
      </w:r>
      <w:proofErr w:type="gramStart"/>
      <w:r w:rsidR="0046524B">
        <w:t>are used</w:t>
      </w:r>
      <w:proofErr w:type="gramEnd"/>
      <w:r w:rsidR="0046524B">
        <w:t xml:space="preserve"> to collect and send your data to any service you use.</w:t>
      </w:r>
    </w:p>
    <w:p w:rsidR="003C301D" w:rsidRDefault="00DE23AB" w:rsidP="003C301D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7" w:anchor="GoogleTags" w:history="1">
        <w:r w:rsidR="003C301D">
          <w:rPr>
            <w:rStyle w:val="Hyperlink"/>
          </w:rPr>
          <w:t>templates for supported Google and DoubleClick tags</w:t>
        </w:r>
      </w:hyperlink>
    </w:p>
    <w:p w:rsidR="003C301D" w:rsidRDefault="00DE23AB" w:rsidP="003C301D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8" w:anchor="nonGoogleTags" w:history="1">
        <w:r w:rsidR="003C301D">
          <w:rPr>
            <w:rStyle w:val="Hyperlink"/>
          </w:rPr>
          <w:t>templates for certified vendor tags</w:t>
        </w:r>
      </w:hyperlink>
    </w:p>
    <w:p w:rsidR="003C301D" w:rsidRDefault="00DE23AB" w:rsidP="003C301D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29" w:anchor="CustomTags" w:history="1">
        <w:r w:rsidR="003C301D">
          <w:rPr>
            <w:rStyle w:val="Hyperlink"/>
          </w:rPr>
          <w:t>custom tag types</w:t>
        </w:r>
      </w:hyperlink>
      <w:r w:rsidR="003C301D">
        <w:t xml:space="preserve"> for all other tags</w:t>
      </w:r>
    </w:p>
    <w:p w:rsidR="002E3F3C" w:rsidRDefault="002E3F3C">
      <w:r>
        <w:t xml:space="preserve">When we speak of analytics/tracking/marketing tags, we are referring to the </w:t>
      </w:r>
      <w:r w:rsidRPr="002E3F3C">
        <w:rPr>
          <w:b/>
          <w:color w:val="FF0000"/>
        </w:rPr>
        <w:t>block of code</w:t>
      </w:r>
      <w:r w:rsidRPr="002E3F3C">
        <w:rPr>
          <w:color w:val="FF0000"/>
        </w:rPr>
        <w:t xml:space="preserve"> </w:t>
      </w:r>
      <w:r>
        <w:t xml:space="preserve">that the </w:t>
      </w:r>
      <w:r w:rsidRPr="002E3F3C">
        <w:rPr>
          <w:b/>
          <w:color w:val="FF0000"/>
        </w:rPr>
        <w:t>provider has given</w:t>
      </w:r>
      <w:r w:rsidRPr="002E3F3C">
        <w:rPr>
          <w:color w:val="FF0000"/>
        </w:rPr>
        <w:t xml:space="preserve"> </w:t>
      </w:r>
      <w:r>
        <w:t>us to install their tracking code or functionality onto our website or mobile app.</w:t>
      </w:r>
    </w:p>
    <w:p w:rsidR="002E3F3C" w:rsidRDefault="00DE23AB">
      <w:hyperlink r:id="rId30" w:history="1">
        <w:r w:rsidR="002E3F3C" w:rsidRPr="006C6C84">
          <w:rPr>
            <w:rStyle w:val="Hyperlink"/>
          </w:rPr>
          <w:t>https://support.google.com/tagmanager/answer/3281060</w:t>
        </w:r>
      </w:hyperlink>
    </w:p>
    <w:p w:rsidR="002E3F3C" w:rsidRDefault="0046524B" w:rsidP="0046524B">
      <w:pPr>
        <w:pStyle w:val="Heading2"/>
      </w:pPr>
      <w:r>
        <w:t>Triggers</w:t>
      </w:r>
    </w:p>
    <w:p w:rsidR="0046524B" w:rsidRPr="0046524B" w:rsidRDefault="0046524B" w:rsidP="00465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524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Triggers </w:t>
      </w:r>
      <w:proofErr w:type="gramStart"/>
      <w:r w:rsidRPr="0046524B">
        <w:rPr>
          <w:rFonts w:ascii="Times New Roman" w:eastAsia="Times New Roman" w:hAnsi="Times New Roman" w:cs="Times New Roman"/>
          <w:sz w:val="24"/>
          <w:szCs w:val="24"/>
          <w:lang w:eastAsia="en-CA"/>
        </w:rPr>
        <w:t>are used</w:t>
      </w:r>
      <w:proofErr w:type="gramEnd"/>
      <w:r w:rsidRPr="0046524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make sure your tags fire when you want them to. Every trigger now has to be associated with a particular event. These events are:</w:t>
      </w:r>
    </w:p>
    <w:p w:rsidR="0046524B" w:rsidRPr="0046524B" w:rsidRDefault="0046524B" w:rsidP="004652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524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Page View – Fires upon </w:t>
      </w:r>
      <w:proofErr w:type="spellStart"/>
      <w:r w:rsidRPr="0046524B">
        <w:rPr>
          <w:rFonts w:ascii="Times New Roman" w:eastAsia="Times New Roman" w:hAnsi="Times New Roman" w:cs="Times New Roman"/>
          <w:sz w:val="24"/>
          <w:szCs w:val="24"/>
          <w:lang w:eastAsia="en-CA"/>
        </w:rPr>
        <w:t>pageview</w:t>
      </w:r>
      <w:proofErr w:type="spellEnd"/>
    </w:p>
    <w:p w:rsidR="0046524B" w:rsidRPr="0046524B" w:rsidRDefault="0046524B" w:rsidP="004652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524B">
        <w:rPr>
          <w:rFonts w:ascii="Times New Roman" w:eastAsia="Times New Roman" w:hAnsi="Times New Roman" w:cs="Times New Roman"/>
          <w:sz w:val="24"/>
          <w:szCs w:val="24"/>
          <w:lang w:eastAsia="en-CA"/>
        </w:rPr>
        <w:t>Click – Fires when the user clicks a particular event (This trigger type has replaced Auto-Event Listener Tags)</w:t>
      </w:r>
    </w:p>
    <w:p w:rsidR="0046524B" w:rsidRPr="0046524B" w:rsidRDefault="0046524B" w:rsidP="004652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524B">
        <w:rPr>
          <w:rFonts w:ascii="Times New Roman" w:eastAsia="Times New Roman" w:hAnsi="Times New Roman" w:cs="Times New Roman"/>
          <w:sz w:val="24"/>
          <w:szCs w:val="24"/>
          <w:lang w:eastAsia="en-CA"/>
        </w:rPr>
        <w:t>Form – Fires when a user submits a form</w:t>
      </w:r>
    </w:p>
    <w:p w:rsidR="0046524B" w:rsidRPr="0046524B" w:rsidRDefault="0046524B" w:rsidP="004652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524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History Change – Fires when the URL changes, useful for tracking virtual </w:t>
      </w:r>
      <w:proofErr w:type="spellStart"/>
      <w:r w:rsidRPr="0046524B">
        <w:rPr>
          <w:rFonts w:ascii="Times New Roman" w:eastAsia="Times New Roman" w:hAnsi="Times New Roman" w:cs="Times New Roman"/>
          <w:sz w:val="24"/>
          <w:szCs w:val="24"/>
          <w:lang w:eastAsia="en-CA"/>
        </w:rPr>
        <w:t>pageviews</w:t>
      </w:r>
      <w:proofErr w:type="spellEnd"/>
    </w:p>
    <w:p w:rsidR="0046524B" w:rsidRPr="0046524B" w:rsidRDefault="0046524B" w:rsidP="004652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6524B">
        <w:rPr>
          <w:rFonts w:ascii="Times New Roman" w:eastAsia="Times New Roman" w:hAnsi="Times New Roman" w:cs="Times New Roman"/>
          <w:sz w:val="24"/>
          <w:szCs w:val="24"/>
          <w:lang w:eastAsia="en-CA"/>
        </w:rPr>
        <w:t>Javascript</w:t>
      </w:r>
      <w:proofErr w:type="spellEnd"/>
      <w:r w:rsidRPr="0046524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Error –  Fires when the browser script finds an uncaught error</w:t>
      </w:r>
    </w:p>
    <w:p w:rsidR="0046524B" w:rsidRPr="0046524B" w:rsidRDefault="0046524B" w:rsidP="004652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524B">
        <w:rPr>
          <w:rFonts w:ascii="Times New Roman" w:eastAsia="Times New Roman" w:hAnsi="Times New Roman" w:cs="Times New Roman"/>
          <w:sz w:val="24"/>
          <w:szCs w:val="24"/>
          <w:lang w:eastAsia="en-CA"/>
        </w:rPr>
        <w:t>Timer – Fires on a set interval of time</w:t>
      </w:r>
    </w:p>
    <w:p w:rsidR="0046524B" w:rsidRPr="0046524B" w:rsidRDefault="008762B5" w:rsidP="0046524B">
      <w:r>
        <w:t xml:space="preserve">Once you select an event you have to add filters; these filters essentially give additional instructions to your triggers such as how often to fire, what clicks to fire on, or what forms to fire on. </w:t>
      </w:r>
    </w:p>
    <w:p w:rsidR="008762B5" w:rsidRDefault="008762B5" w:rsidP="008762B5">
      <w:pPr>
        <w:pStyle w:val="Heading2"/>
      </w:pPr>
      <w:r>
        <w:t>Variables</w:t>
      </w:r>
    </w:p>
    <w:p w:rsidR="00DD552F" w:rsidRDefault="00462237" w:rsidP="008762B5">
      <w:r>
        <w:t xml:space="preserve">Most used: </w:t>
      </w:r>
      <w:r w:rsidR="008762B5">
        <w:t>Data Layer Variable</w:t>
      </w:r>
      <w:r>
        <w:t xml:space="preserve">, </w:t>
      </w:r>
      <w:r w:rsidR="008762B5">
        <w:t>Constant</w:t>
      </w:r>
      <w:r>
        <w:t>.</w:t>
      </w:r>
    </w:p>
    <w:p w:rsidR="008F617D" w:rsidRPr="008F617D" w:rsidRDefault="009F5CC6" w:rsidP="008762B5">
      <w:pPr>
        <w:rPr>
          <w:color w:val="0000FF"/>
          <w:u w:val="single"/>
        </w:rPr>
      </w:pPr>
      <w:r>
        <w:t>Built-in Variables</w:t>
      </w:r>
      <w:r w:rsidR="00462237">
        <w:t xml:space="preserve">: </w:t>
      </w:r>
      <w:hyperlink r:id="rId31" w:history="1">
        <w:r w:rsidRPr="00F159B5">
          <w:rPr>
            <w:rStyle w:val="Hyperlink"/>
          </w:rPr>
          <w:t>https://www.simoahava.com/analytics/variable-guide-google-tag-manager/</w:t>
        </w:r>
      </w:hyperlink>
    </w:p>
    <w:p w:rsidR="003F3821" w:rsidRDefault="003F3821" w:rsidP="003F3821">
      <w:r>
        <w:rPr>
          <w:rStyle w:val="Strong"/>
        </w:rPr>
        <w:t>Auto-Event Variables</w:t>
      </w:r>
      <w:r>
        <w:t xml:space="preserve"> are used to access the target element of an </w:t>
      </w:r>
      <w:hyperlink r:id="rId32" w:tooltip="Auto-Event Tracking In GTM 2.0" w:history="1">
        <w:r>
          <w:rPr>
            <w:rStyle w:val="Hyperlink"/>
          </w:rPr>
          <w:t>auto-event action</w:t>
        </w:r>
      </w:hyperlink>
      <w:r>
        <w:t xml:space="preserve"> (e.g. Click, Error, </w:t>
      </w:r>
      <w:proofErr w:type="gramStart"/>
      <w:r>
        <w:t>Form</w:t>
      </w:r>
      <w:proofErr w:type="gramEnd"/>
      <w:r>
        <w:t xml:space="preserve"> Submit). When you create a new Auto-Event Variable, you need to specify just which component of the target element you want to access.</w:t>
      </w:r>
    </w:p>
    <w:p w:rsidR="00A5449C" w:rsidRDefault="00DE23AB" w:rsidP="003F3821">
      <w:hyperlink r:id="rId33" w:history="1">
        <w:r w:rsidR="00A5449C" w:rsidRPr="00356CDB">
          <w:rPr>
            <w:rStyle w:val="Hyperlink"/>
          </w:rPr>
          <w:t>https://www.simoahava.com/analytics/custom-event-listeners-gtm/</w:t>
        </w:r>
      </w:hyperlink>
    </w:p>
    <w:p w:rsidR="0053461D" w:rsidRDefault="0053461D" w:rsidP="003F3821">
      <w:r>
        <w:t>Trigger/Custom Event/Event Name: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beforeunload</w:t>
      </w:r>
      <w:proofErr w:type="spellEnd"/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Fire a listener when the window, the document, and all resources are about to be unloaded (e.g. when someone is closing the browser window).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blur</w:t>
      </w:r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An element has lost focus (e.g. the user has left a form field). Note, this </w:t>
      </w:r>
      <w:proofErr w:type="gramStart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>doesn’t</w:t>
      </w:r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bubble by default, meaning a listener on the </w:t>
      </w:r>
      <w:r w:rsidRPr="0053461D">
        <w:rPr>
          <w:rFonts w:ascii="Courier New" w:eastAsia="Times New Roman" w:hAnsi="Courier New" w:cs="Courier New"/>
          <w:sz w:val="20"/>
          <w:szCs w:val="20"/>
          <w:lang w:eastAsia="en-CA"/>
        </w:rPr>
        <w:t>document</w:t>
      </w:r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node won’t be able to catch it. To activate event delegation, you’ll need to set the last parameter in the </w:t>
      </w:r>
      <w:proofErr w:type="spellStart"/>
      <w:proofErr w:type="gramStart"/>
      <w:r w:rsidRPr="0053461D">
        <w:rPr>
          <w:rFonts w:ascii="Courier New" w:eastAsia="Times New Roman" w:hAnsi="Courier New" w:cs="Courier New"/>
          <w:sz w:val="20"/>
          <w:szCs w:val="20"/>
          <w:lang w:eastAsia="en-CA"/>
        </w:rPr>
        <w:t>document.addEventListener</w:t>
      </w:r>
      <w:proofErr w:type="spellEnd"/>
      <w:r w:rsidRPr="0053461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3461D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call to </w:t>
      </w:r>
      <w:r w:rsidRPr="0053461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true</w:t>
      </w:r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instead of </w:t>
      </w:r>
      <w:r w:rsidRPr="0053461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false</w:t>
      </w:r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lastRenderedPageBreak/>
        <w:t>change</w:t>
      </w:r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The value of an element changes between receiving and losing focus (e.g. the user enters a form field, types something in, and leaves the field).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click</w:t>
      </w:r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A click is registered on an element (use GTM’s Click Listener instead).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contextmenu</w:t>
      </w:r>
      <w:proofErr w:type="spellEnd"/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The right mouse button is clicked.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copy</w:t>
      </w:r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Text is copied to the clipboard.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cut</w:t>
      </w:r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Text is cut to the clipboard.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dblclick</w:t>
      </w:r>
      <w:proofErr w:type="spellEnd"/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A double-click is registered on an element.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focus</w:t>
      </w:r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An element has received focus (e.g. the user has left a form field). Note, this </w:t>
      </w:r>
      <w:proofErr w:type="gramStart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>doesn’t</w:t>
      </w:r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bubble by default, meaning a listener on the </w:t>
      </w:r>
      <w:r w:rsidRPr="0053461D">
        <w:rPr>
          <w:rFonts w:ascii="Courier New" w:eastAsia="Times New Roman" w:hAnsi="Courier New" w:cs="Courier New"/>
          <w:sz w:val="20"/>
          <w:szCs w:val="20"/>
          <w:lang w:eastAsia="en-CA"/>
        </w:rPr>
        <w:t>document</w:t>
      </w:r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node won’t be able to catch it. To activate event delegation, you’ll need to set the last parameter in the </w:t>
      </w:r>
      <w:proofErr w:type="spellStart"/>
      <w:proofErr w:type="gramStart"/>
      <w:r w:rsidRPr="0053461D">
        <w:rPr>
          <w:rFonts w:ascii="Courier New" w:eastAsia="Times New Roman" w:hAnsi="Courier New" w:cs="Courier New"/>
          <w:sz w:val="20"/>
          <w:szCs w:val="20"/>
          <w:lang w:eastAsia="en-CA"/>
        </w:rPr>
        <w:t>document.addEventListener</w:t>
      </w:r>
      <w:proofErr w:type="spellEnd"/>
      <w:r w:rsidRPr="0053461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53461D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call to </w:t>
      </w:r>
      <w:r w:rsidRPr="0053461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true</w:t>
      </w:r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instead of </w:t>
      </w:r>
      <w:r w:rsidRPr="0053461D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false</w:t>
      </w:r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keydown</w:t>
      </w:r>
      <w:proofErr w:type="spellEnd"/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A key is pressed down.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keyup</w:t>
      </w:r>
      <w:proofErr w:type="spellEnd"/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A pressed down key is released.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mousedown</w:t>
      </w:r>
      <w:proofErr w:type="spellEnd"/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The mouse button is pressed down.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mouseenter</w:t>
      </w:r>
      <w:proofErr w:type="spellEnd"/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The mouse pointer is moved over the element where the listener is attached. </w:t>
      </w:r>
      <w:proofErr w:type="gramStart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>Won’t</w:t>
      </w:r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really work if the listener is on the </w:t>
      </w:r>
      <w:r w:rsidRPr="0053461D">
        <w:rPr>
          <w:rFonts w:ascii="Courier New" w:eastAsia="Times New Roman" w:hAnsi="Courier New" w:cs="Courier New"/>
          <w:sz w:val="20"/>
          <w:szCs w:val="20"/>
          <w:lang w:eastAsia="en-CA"/>
        </w:rPr>
        <w:t>document</w:t>
      </w:r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node.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mouseleave</w:t>
      </w:r>
      <w:proofErr w:type="spellEnd"/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The mouse pointer is moved off the element where the listener is attached. </w:t>
      </w:r>
      <w:proofErr w:type="gramStart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>Won’t</w:t>
      </w:r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really work if the listener is on the </w:t>
      </w:r>
      <w:r w:rsidRPr="0053461D">
        <w:rPr>
          <w:rFonts w:ascii="Courier New" w:eastAsia="Times New Roman" w:hAnsi="Courier New" w:cs="Courier New"/>
          <w:sz w:val="20"/>
          <w:szCs w:val="20"/>
          <w:lang w:eastAsia="en-CA"/>
        </w:rPr>
        <w:t>document</w:t>
      </w:r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node.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mouseout</w:t>
      </w:r>
      <w:proofErr w:type="spellEnd"/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The mouse pointer is moved off the element where the listener is attached or one of its children.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mouseover</w:t>
      </w:r>
      <w:proofErr w:type="spellEnd"/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The mouse pointer is moved over the element where the listener is attached or one of its children.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mouseup</w:t>
      </w:r>
      <w:proofErr w:type="spellEnd"/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The pressed down mouse button is released.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orientationchange</w:t>
      </w:r>
      <w:proofErr w:type="spellEnd"/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The orientation (portrait / landscape) of the screen changes.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reset</w:t>
      </w:r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A form is reset.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scroll</w:t>
      </w:r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A document view or element is scrolled.</w:t>
      </w:r>
    </w:p>
    <w:p w:rsidR="0053461D" w:rsidRPr="0053461D" w:rsidRDefault="0053461D" w:rsidP="005346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53461D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submit</w:t>
      </w:r>
      <w:proofErr w:type="gramEnd"/>
      <w:r w:rsidRPr="0053461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– A form submit is registered (use GTM’s Form Submit Listener instead).</w:t>
      </w:r>
    </w:p>
    <w:p w:rsidR="00A26BA9" w:rsidRDefault="00A26BA9" w:rsidP="00987F7F">
      <w:r>
        <w:t xml:space="preserve">Existing code: </w:t>
      </w:r>
      <w:r w:rsidRPr="00A26BA9">
        <w:t xml:space="preserve">Custom Event </w:t>
      </w:r>
      <w:proofErr w:type="spellStart"/>
      <w:r w:rsidRPr="00A26BA9">
        <w:t>Dimensisions</w:t>
      </w:r>
      <w:proofErr w:type="spellEnd"/>
      <w:r w:rsidRPr="00A26BA9">
        <w:t xml:space="preserve"> VPV: (all event &amp;&amp; </w:t>
      </w:r>
      <w:proofErr w:type="spellStart"/>
      <w:proofErr w:type="gramStart"/>
      <w:r w:rsidRPr="00A26BA9">
        <w:t>event.contain</w:t>
      </w:r>
      <w:proofErr w:type="spellEnd"/>
      <w:r w:rsidRPr="00A26BA9">
        <w:t>(</w:t>
      </w:r>
      <w:proofErr w:type="spellStart"/>
      <w:proofErr w:type="gramEnd"/>
      <w:r w:rsidRPr="00A26BA9">
        <w:t>vpv</w:t>
      </w:r>
      <w:proofErr w:type="spellEnd"/>
      <w:r w:rsidRPr="00A26BA9">
        <w:t xml:space="preserve">)), </w:t>
      </w:r>
      <w:proofErr w:type="spellStart"/>
      <w:r w:rsidRPr="00A26BA9">
        <w:t>vpv</w:t>
      </w:r>
      <w:proofErr w:type="spellEnd"/>
      <w:r w:rsidRPr="00A26BA9">
        <w:t xml:space="preserve"> event Pushed to the data layer when click links DDS 6 (structure </w:t>
      </w:r>
      <w:proofErr w:type="spellStart"/>
      <w:r w:rsidRPr="00A26BA9">
        <w:t>Emberjs</w:t>
      </w:r>
      <w:proofErr w:type="spellEnd"/>
      <w:r w:rsidRPr="00A26BA9">
        <w:t xml:space="preserve">) </w:t>
      </w:r>
      <w:proofErr w:type="spellStart"/>
      <w:r w:rsidRPr="00A26BA9">
        <w:t>ui</w:t>
      </w:r>
      <w:proofErr w:type="spellEnd"/>
      <w:r w:rsidRPr="00A26BA9">
        <w:t>\sites\cc-classic\client\app\router.js</w:t>
      </w:r>
    </w:p>
    <w:p w:rsidR="008F617D" w:rsidRDefault="008F617D" w:rsidP="00DD552F">
      <w:pPr>
        <w:pStyle w:val="Heading2"/>
      </w:pPr>
      <w:r>
        <w:t>Custom Variable</w:t>
      </w:r>
      <w:r w:rsidR="004F04C4">
        <w:t xml:space="preserve"> of GA</w:t>
      </w:r>
    </w:p>
    <w:p w:rsidR="008F617D" w:rsidRPr="008F617D" w:rsidRDefault="008F617D" w:rsidP="008F617D">
      <w:r>
        <w:t xml:space="preserve">Used in </w:t>
      </w:r>
      <w:r w:rsidRPr="008F617D">
        <w:rPr>
          <w:color w:val="FF0000"/>
        </w:rPr>
        <w:t>custom reports</w:t>
      </w:r>
      <w:r>
        <w:t xml:space="preserve"> and </w:t>
      </w:r>
      <w:r w:rsidRPr="008F617D">
        <w:rPr>
          <w:color w:val="FF0000"/>
        </w:rPr>
        <w:t>advanced segments</w:t>
      </w:r>
      <w:r>
        <w:t>.</w:t>
      </w:r>
    </w:p>
    <w:p w:rsidR="008F617D" w:rsidRDefault="00DE23AB" w:rsidP="008F617D">
      <w:hyperlink r:id="rId34" w:history="1">
        <w:r w:rsidR="008F617D" w:rsidRPr="00672144">
          <w:rPr>
            <w:rStyle w:val="Hyperlink"/>
          </w:rPr>
          <w:t>http://cutroni.com/blog/2011/05/18/mastering-google-analytics-custom-variables/</w:t>
        </w:r>
      </w:hyperlink>
    </w:p>
    <w:p w:rsidR="008F617D" w:rsidRDefault="008F617D" w:rsidP="008F617D">
      <w:pPr>
        <w:pStyle w:val="NormalWeb"/>
      </w:pPr>
      <w:r>
        <w:t xml:space="preserve">There are </w:t>
      </w:r>
      <w:proofErr w:type="gramStart"/>
      <w:r>
        <w:t>4</w:t>
      </w:r>
      <w:proofErr w:type="gramEnd"/>
      <w:r>
        <w:t xml:space="preserve"> parts to a custom variable:</w:t>
      </w:r>
    </w:p>
    <w:p w:rsidR="00FF36C8" w:rsidRDefault="008F617D" w:rsidP="008F617D">
      <w:pPr>
        <w:pStyle w:val="NormalWeb"/>
      </w:pPr>
      <w:r>
        <w:t>1. The name of the variable</w:t>
      </w:r>
      <w:r>
        <w:br/>
      </w:r>
      <w:proofErr w:type="gramStart"/>
      <w:r>
        <w:t>2</w:t>
      </w:r>
      <w:proofErr w:type="gramEnd"/>
      <w:r>
        <w:t>. The values for each variable</w:t>
      </w:r>
      <w:r>
        <w:br/>
      </w:r>
      <w:proofErr w:type="gramStart"/>
      <w:r>
        <w:t>3</w:t>
      </w:r>
      <w:proofErr w:type="gramEnd"/>
      <w:r>
        <w:t>. The index or slot of the variable</w:t>
      </w:r>
      <w:r>
        <w:br/>
      </w:r>
      <w:proofErr w:type="gramStart"/>
      <w:r>
        <w:t>4</w:t>
      </w:r>
      <w:proofErr w:type="gramEnd"/>
      <w:r>
        <w:t>. The scope of the variable</w:t>
      </w:r>
    </w:p>
    <w:p w:rsidR="00FF36C8" w:rsidRDefault="00FF36C8" w:rsidP="00FF36C8">
      <w:pPr>
        <w:pStyle w:val="NormalWeb"/>
      </w:pPr>
      <w:r>
        <w:rPr>
          <w:rStyle w:val="Strong"/>
        </w:rPr>
        <w:t>Index or Slot</w:t>
      </w:r>
    </w:p>
    <w:p w:rsidR="00FF36C8" w:rsidRDefault="00FF36C8" w:rsidP="00FF36C8">
      <w:pPr>
        <w:pStyle w:val="NormalWeb"/>
      </w:pPr>
      <w:r>
        <w:lastRenderedPageBreak/>
        <w:t xml:space="preserve">The index is a way to organize your custom variables. Index </w:t>
      </w:r>
      <w:proofErr w:type="gramStart"/>
      <w:r>
        <w:t>is also referred</w:t>
      </w:r>
      <w:proofErr w:type="gramEnd"/>
      <w:r>
        <w:t xml:space="preserve"> to as “slot”. At a basic level, you get </w:t>
      </w:r>
      <w:proofErr w:type="gramStart"/>
      <w:r>
        <w:t>5</w:t>
      </w:r>
      <w:proofErr w:type="gramEnd"/>
      <w:r>
        <w:t xml:space="preserve"> custom variables. </w:t>
      </w:r>
      <w:proofErr w:type="gramStart"/>
      <w:r>
        <w:t>But</w:t>
      </w:r>
      <w:proofErr w:type="gramEnd"/>
      <w:r>
        <w:t xml:space="preserve"> this can actually be misleading. Think of the index as a parking lot with </w:t>
      </w:r>
      <w:proofErr w:type="gramStart"/>
      <w:r>
        <w:t>5</w:t>
      </w:r>
      <w:proofErr w:type="gramEnd"/>
      <w:r>
        <w:t xml:space="preserve"> parking space. You can put or “park” a custom variable in each space.</w:t>
      </w:r>
    </w:p>
    <w:p w:rsidR="00FF36C8" w:rsidRDefault="00FF36C8" w:rsidP="00FF36C8">
      <w:pPr>
        <w:pStyle w:val="NormalWeb"/>
      </w:pPr>
      <w:r>
        <w:t xml:space="preserve">You can technically have more than </w:t>
      </w:r>
      <w:proofErr w:type="gramStart"/>
      <w:r>
        <w:t>5</w:t>
      </w:r>
      <w:proofErr w:type="gramEnd"/>
      <w:r>
        <w:t xml:space="preserve"> custom variables.</w:t>
      </w:r>
    </w:p>
    <w:p w:rsidR="00FF36C8" w:rsidRDefault="00FF36C8" w:rsidP="00FF36C8">
      <w:pPr>
        <w:pStyle w:val="NormalWeb"/>
      </w:pPr>
      <w:r>
        <w:rPr>
          <w:rStyle w:val="Strong"/>
        </w:rPr>
        <w:t xml:space="preserve">Scope: </w:t>
      </w:r>
      <w:r>
        <w:t>three different scopes</w:t>
      </w:r>
    </w:p>
    <w:p w:rsidR="00FF36C8" w:rsidRDefault="00FF36C8" w:rsidP="00FF36C8">
      <w:pPr>
        <w:pStyle w:val="NormalWeb"/>
      </w:pPr>
      <w:r>
        <w:t xml:space="preserve">Determine </w:t>
      </w:r>
      <w:r w:rsidRPr="00FF36C8">
        <w:rPr>
          <w:b/>
          <w:color w:val="FF0000"/>
        </w:rPr>
        <w:t>how long the custom variable will persist</w:t>
      </w:r>
      <w:r>
        <w:t>. How long a car will stay parked in the custom variable parking lot.</w:t>
      </w:r>
    </w:p>
    <w:p w:rsidR="00FF36C8" w:rsidRDefault="00FF36C8" w:rsidP="00FF36C8">
      <w:pPr>
        <w:pStyle w:val="NormalWeb"/>
      </w:pPr>
    </w:p>
    <w:p w:rsidR="00FF36C8" w:rsidRDefault="00FF36C8" w:rsidP="00FF36C8">
      <w:pPr>
        <w:pStyle w:val="NormalWeb"/>
      </w:pPr>
    </w:p>
    <w:p w:rsidR="00FF36C8" w:rsidRDefault="00FF36C8" w:rsidP="008F617D">
      <w:pPr>
        <w:pStyle w:val="NormalWeb"/>
      </w:pPr>
    </w:p>
    <w:p w:rsidR="008F617D" w:rsidRPr="008F617D" w:rsidRDefault="008F617D" w:rsidP="008F617D"/>
    <w:p w:rsidR="00DD552F" w:rsidRDefault="00DD552F" w:rsidP="00DD552F">
      <w:pPr>
        <w:pStyle w:val="Heading2"/>
      </w:pPr>
      <w:r>
        <w:t>Data layer</w:t>
      </w:r>
    </w:p>
    <w:p w:rsidR="00DD552F" w:rsidRDefault="00DE23AB" w:rsidP="00DD552F">
      <w:hyperlink r:id="rId35" w:anchor="datalayer" w:history="1">
        <w:r w:rsidR="00DD552F" w:rsidRPr="006C6C84">
          <w:rPr>
            <w:rStyle w:val="Hyperlink"/>
          </w:rPr>
          <w:t>https://developers.google.com/tag-manager/devguide#</w:t>
        </w:r>
        <w:r w:rsidR="00DD552F" w:rsidRPr="00D60939">
          <w:rPr>
            <w:rStyle w:val="Hyperlink"/>
          </w:rPr>
          <w:t>datalayer</w:t>
        </w:r>
      </w:hyperlink>
    </w:p>
    <w:p w:rsidR="00DD552F" w:rsidRDefault="00DD552F" w:rsidP="00DD552F">
      <w:r>
        <w:t>An object that contains all of the information that you want to pass to Google Tag Manager.</w:t>
      </w:r>
    </w:p>
    <w:p w:rsidR="00DD552F" w:rsidRPr="00A6439C" w:rsidRDefault="00A05253" w:rsidP="00DD55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r w:rsidR="00F4180D">
        <w:rPr>
          <w:rFonts w:ascii="Times New Roman" w:eastAsia="Times New Roman" w:hAnsi="Times New Roman" w:cs="Times New Roman"/>
          <w:sz w:val="24"/>
          <w:szCs w:val="24"/>
          <w:lang w:eastAsia="en-CA"/>
        </w:rPr>
        <w:t>et</w:t>
      </w:r>
      <w:r w:rsidR="00DD552F" w:rsidRPr="00A6439C">
        <w:rPr>
          <w:rFonts w:ascii="Times New Roman" w:eastAsia="Times New Roman" w:hAnsi="Times New Roman" w:cs="Times New Roman"/>
          <w:sz w:val="24"/>
          <w:szCs w:val="24"/>
          <w:lang w:eastAsia="en-CA"/>
        </w:rPr>
        <w:t>up data layer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DD552F" w:rsidRPr="00A6439C" w:rsidRDefault="00DD552F" w:rsidP="00DD5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6439C">
        <w:rPr>
          <w:rFonts w:ascii="Courier New" w:eastAsia="Times New Roman" w:hAnsi="Courier New" w:cs="Courier New"/>
          <w:sz w:val="20"/>
          <w:szCs w:val="20"/>
          <w:lang w:eastAsia="en-CA"/>
        </w:rPr>
        <w:t>&lt;</w:t>
      </w:r>
      <w:proofErr w:type="gramStart"/>
      <w:r w:rsidRPr="00A6439C">
        <w:rPr>
          <w:rFonts w:ascii="Courier New" w:eastAsia="Times New Roman" w:hAnsi="Courier New" w:cs="Courier New"/>
          <w:sz w:val="20"/>
          <w:szCs w:val="20"/>
          <w:lang w:eastAsia="en-CA"/>
        </w:rPr>
        <w:t>script</w:t>
      </w:r>
      <w:proofErr w:type="gramEnd"/>
      <w:r w:rsidRPr="00A6439C">
        <w:rPr>
          <w:rFonts w:ascii="Courier New" w:eastAsia="Times New Roman" w:hAnsi="Courier New" w:cs="Courier New"/>
          <w:sz w:val="20"/>
          <w:szCs w:val="20"/>
          <w:lang w:eastAsia="en-CA"/>
        </w:rPr>
        <w:t>&gt;</w:t>
      </w:r>
      <w:r w:rsidRPr="00A6439C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 </w:t>
      </w:r>
      <w:proofErr w:type="spellStart"/>
      <w:r w:rsidRPr="00A6439C">
        <w:rPr>
          <w:rFonts w:ascii="Courier New" w:eastAsia="Times New Roman" w:hAnsi="Courier New" w:cs="Courier New"/>
          <w:sz w:val="20"/>
          <w:szCs w:val="20"/>
          <w:lang w:eastAsia="en-CA"/>
        </w:rPr>
        <w:t>dataLayer</w:t>
      </w:r>
      <w:proofErr w:type="spellEnd"/>
      <w:r w:rsidRPr="00A6439C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[];</w:t>
      </w:r>
      <w:r w:rsidRPr="00A6439C">
        <w:rPr>
          <w:rFonts w:ascii="Courier New" w:eastAsia="Times New Roman" w:hAnsi="Courier New" w:cs="Courier New"/>
          <w:sz w:val="20"/>
          <w:szCs w:val="20"/>
          <w:lang w:eastAsia="en-CA"/>
        </w:rPr>
        <w:br/>
        <w:t>&lt;/script&gt;</w:t>
      </w:r>
    </w:p>
    <w:p w:rsidR="00DD552F" w:rsidRDefault="00DD552F" w:rsidP="00DD552F">
      <w:pPr>
        <w:pStyle w:val="HTMLPreformatted"/>
        <w:rPr>
          <w:rStyle w:val="com"/>
        </w:rPr>
      </w:pPr>
      <w:proofErr w:type="gramStart"/>
      <w:r>
        <w:rPr>
          <w:rStyle w:val="com"/>
        </w:rPr>
        <w:t>&lt;!--</w:t>
      </w:r>
      <w:proofErr w:type="gramEnd"/>
      <w:r>
        <w:rPr>
          <w:rStyle w:val="com"/>
        </w:rPr>
        <w:t xml:space="preserve"> Google Tag Manager --&gt;</w:t>
      </w:r>
      <w:r>
        <w:br/>
      </w:r>
      <w:r>
        <w:rPr>
          <w:rStyle w:val="pln"/>
          <w:rFonts w:eastAsiaTheme="majorEastAsia"/>
        </w:rPr>
        <w:t>...</w:t>
      </w:r>
      <w:r>
        <w:br/>
      </w:r>
      <w:r>
        <w:rPr>
          <w:rStyle w:val="com"/>
        </w:rPr>
        <w:t>&lt;!-- End Google Tag Manager --&gt;</w:t>
      </w:r>
    </w:p>
    <w:p w:rsidR="00DD552F" w:rsidRDefault="00DD552F" w:rsidP="00DD552F">
      <w:pPr>
        <w:pStyle w:val="Heading3"/>
      </w:pPr>
      <w:r>
        <w:t>Default data layer events for web</w:t>
      </w:r>
    </w:p>
    <w:p w:rsidR="00DD552F" w:rsidRDefault="00DD552F" w:rsidP="00DD552F">
      <w:r>
        <w:t xml:space="preserve">Google Tag Manager pushes a certain set of values to the data layer of web applications by default. These values are: </w:t>
      </w:r>
    </w:p>
    <w:p w:rsidR="00DD552F" w:rsidRDefault="00DD552F" w:rsidP="00DD552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gtm.js – Pushed to the data layer as soon as Google Tag Manager is ready to run.</w:t>
      </w:r>
    </w:p>
    <w:p w:rsidR="00DD552F" w:rsidRDefault="00DD552F" w:rsidP="00DD552F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gtm.dom</w:t>
      </w:r>
      <w:proofErr w:type="spellEnd"/>
      <w:r>
        <w:t xml:space="preserve"> – Pushed to the data layer when the DOM is ready.</w:t>
      </w:r>
    </w:p>
    <w:p w:rsidR="00DD552F" w:rsidRDefault="00DD552F" w:rsidP="00DD552F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gtm.load</w:t>
      </w:r>
      <w:proofErr w:type="spellEnd"/>
      <w:r>
        <w:t xml:space="preserve"> – Pushed to the data layer when the window is fully loaded.</w:t>
      </w:r>
    </w:p>
    <w:p w:rsidR="00026CCF" w:rsidRPr="00026CCF" w:rsidRDefault="00026CCF" w:rsidP="00234E7E">
      <w:pPr>
        <w:spacing w:after="0" w:line="240" w:lineRule="auto"/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</w:pPr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>[</w:t>
      </w:r>
    </w:p>
    <w:p w:rsidR="00026CCF" w:rsidRPr="00026CCF" w:rsidRDefault="00026CCF" w:rsidP="00234E7E">
      <w:pPr>
        <w:spacing w:after="0" w:line="240" w:lineRule="auto"/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</w:pPr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 xml:space="preserve">  {</w:t>
      </w:r>
    </w:p>
    <w:p w:rsidR="00026CCF" w:rsidRPr="00026CCF" w:rsidRDefault="00026CCF" w:rsidP="00234E7E">
      <w:pPr>
        <w:spacing w:after="0" w:line="240" w:lineRule="auto"/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</w:pPr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 xml:space="preserve">    "</w:t>
      </w:r>
      <w:proofErr w:type="spellStart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>gtm.start</w:t>
      </w:r>
      <w:proofErr w:type="spellEnd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>": 1495597614202,</w:t>
      </w:r>
    </w:p>
    <w:p w:rsidR="00026CCF" w:rsidRPr="00026CCF" w:rsidRDefault="00026CCF" w:rsidP="00234E7E">
      <w:pPr>
        <w:spacing w:after="0" w:line="240" w:lineRule="auto"/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</w:pPr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 xml:space="preserve">    "</w:t>
      </w:r>
      <w:proofErr w:type="gramStart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>event</w:t>
      </w:r>
      <w:proofErr w:type="gramEnd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>": "gtm.js",</w:t>
      </w:r>
    </w:p>
    <w:p w:rsidR="00026CCF" w:rsidRPr="00026CCF" w:rsidRDefault="00026CCF" w:rsidP="00234E7E">
      <w:pPr>
        <w:spacing w:after="0" w:line="240" w:lineRule="auto"/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</w:pPr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 xml:space="preserve">    "</w:t>
      </w:r>
      <w:proofErr w:type="spellStart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>gtm.uniqueEventId</w:t>
      </w:r>
      <w:proofErr w:type="spellEnd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 xml:space="preserve">": </w:t>
      </w:r>
      <w:proofErr w:type="gramStart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>0</w:t>
      </w:r>
      <w:proofErr w:type="gramEnd"/>
    </w:p>
    <w:p w:rsidR="00026CCF" w:rsidRPr="00026CCF" w:rsidRDefault="00026CCF" w:rsidP="00234E7E">
      <w:pPr>
        <w:spacing w:after="0" w:line="240" w:lineRule="auto"/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</w:pPr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 xml:space="preserve">  },</w:t>
      </w:r>
    </w:p>
    <w:p w:rsidR="00026CCF" w:rsidRPr="00026CCF" w:rsidRDefault="00026CCF" w:rsidP="00234E7E">
      <w:pPr>
        <w:spacing w:after="0" w:line="240" w:lineRule="auto"/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</w:pPr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 xml:space="preserve">  {</w:t>
      </w:r>
    </w:p>
    <w:p w:rsidR="00026CCF" w:rsidRPr="00026CCF" w:rsidRDefault="00026CCF" w:rsidP="00234E7E">
      <w:pPr>
        <w:spacing w:after="0" w:line="240" w:lineRule="auto"/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</w:pPr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 xml:space="preserve">    "</w:t>
      </w:r>
      <w:proofErr w:type="gramStart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>event</w:t>
      </w:r>
      <w:proofErr w:type="gramEnd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>": "</w:t>
      </w:r>
      <w:proofErr w:type="spellStart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>gtm.dom</w:t>
      </w:r>
      <w:proofErr w:type="spellEnd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>",</w:t>
      </w:r>
    </w:p>
    <w:p w:rsidR="00026CCF" w:rsidRPr="00026CCF" w:rsidRDefault="00026CCF" w:rsidP="00234E7E">
      <w:pPr>
        <w:spacing w:after="0" w:line="240" w:lineRule="auto"/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</w:pPr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 xml:space="preserve">    "</w:t>
      </w:r>
      <w:proofErr w:type="spellStart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>gtm.uniqueEventId</w:t>
      </w:r>
      <w:proofErr w:type="spellEnd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 xml:space="preserve">": </w:t>
      </w:r>
      <w:proofErr w:type="gramStart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>3</w:t>
      </w:r>
      <w:proofErr w:type="gramEnd"/>
    </w:p>
    <w:p w:rsidR="00026CCF" w:rsidRPr="00026CCF" w:rsidRDefault="00026CCF" w:rsidP="00234E7E">
      <w:pPr>
        <w:spacing w:after="0" w:line="240" w:lineRule="auto"/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</w:pPr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},</w:t>
      </w:r>
    </w:p>
    <w:p w:rsidR="00026CCF" w:rsidRPr="00026CCF" w:rsidRDefault="00026CCF" w:rsidP="00234E7E">
      <w:pPr>
        <w:spacing w:after="0" w:line="240" w:lineRule="auto"/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</w:pPr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 xml:space="preserve">  {</w:t>
      </w:r>
    </w:p>
    <w:p w:rsidR="00026CCF" w:rsidRPr="00026CCF" w:rsidRDefault="00026CCF" w:rsidP="00234E7E">
      <w:pPr>
        <w:spacing w:after="0" w:line="240" w:lineRule="auto"/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</w:pPr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 xml:space="preserve">    "</w:t>
      </w:r>
      <w:proofErr w:type="gramStart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>event</w:t>
      </w:r>
      <w:proofErr w:type="gramEnd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>": "</w:t>
      </w:r>
      <w:proofErr w:type="spellStart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>gtm.load</w:t>
      </w:r>
      <w:proofErr w:type="spellEnd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>",</w:t>
      </w:r>
    </w:p>
    <w:p w:rsidR="00026CCF" w:rsidRPr="00026CCF" w:rsidRDefault="00026CCF" w:rsidP="00234E7E">
      <w:pPr>
        <w:spacing w:after="0" w:line="240" w:lineRule="auto"/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</w:pPr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 xml:space="preserve">    "</w:t>
      </w:r>
      <w:proofErr w:type="spellStart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>gtm.uniqueEventId</w:t>
      </w:r>
      <w:proofErr w:type="spellEnd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 xml:space="preserve">": </w:t>
      </w:r>
      <w:proofErr w:type="gramStart"/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>4</w:t>
      </w:r>
      <w:proofErr w:type="gramEnd"/>
    </w:p>
    <w:p w:rsidR="00026CCF" w:rsidRPr="00026CCF" w:rsidRDefault="00026CCF" w:rsidP="00234E7E">
      <w:pPr>
        <w:spacing w:after="0" w:line="240" w:lineRule="auto"/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</w:pPr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 xml:space="preserve">  }</w:t>
      </w:r>
    </w:p>
    <w:p w:rsidR="00026CCF" w:rsidRDefault="00026CCF" w:rsidP="00234E7E">
      <w:pPr>
        <w:spacing w:after="0" w:line="240" w:lineRule="auto"/>
      </w:pPr>
      <w:r w:rsidRPr="00026CCF">
        <w:rPr>
          <w:rStyle w:val="com"/>
          <w:rFonts w:ascii="Courier New" w:eastAsia="Times New Roman" w:hAnsi="Courier New" w:cs="Courier New"/>
          <w:sz w:val="20"/>
          <w:szCs w:val="20"/>
          <w:lang w:eastAsia="en-CA"/>
        </w:rPr>
        <w:t>]</w:t>
      </w:r>
    </w:p>
    <w:p w:rsidR="008A2671" w:rsidRPr="008A2671" w:rsidRDefault="00732719" w:rsidP="00462237">
      <w:r>
        <w:br w:type="page"/>
      </w:r>
    </w:p>
    <w:p w:rsidR="00691F20" w:rsidRDefault="00691F20" w:rsidP="00691F20">
      <w:pPr>
        <w:jc w:val="center"/>
      </w:pPr>
    </w:p>
    <w:p w:rsidR="00732719" w:rsidRDefault="00732719" w:rsidP="00732719">
      <w:pPr>
        <w:pStyle w:val="Title"/>
      </w:pPr>
      <w:r>
        <w:t>Google Analytics via Google Tag Manager</w:t>
      </w:r>
    </w:p>
    <w:p w:rsidR="00462237" w:rsidRDefault="00462237" w:rsidP="00A97ABE">
      <w:pPr>
        <w:pStyle w:val="Heading1"/>
      </w:pPr>
      <w:r>
        <w:t>How it works</w:t>
      </w:r>
    </w:p>
    <w:p w:rsidR="00462237" w:rsidRDefault="00975B94" w:rsidP="00975B94">
      <w:pPr>
        <w:jc w:val="center"/>
      </w:pPr>
      <w:r>
        <w:rPr>
          <w:noProof/>
          <w:lang w:eastAsia="en-CA"/>
        </w:rPr>
        <w:drawing>
          <wp:inline distT="0" distB="0" distL="0" distR="0" wp14:anchorId="5C5099FA">
            <wp:extent cx="5880257" cy="1813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610" cy="1819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5B94" w:rsidRDefault="00975B94" w:rsidP="00975B94">
      <w:pPr>
        <w:jc w:val="center"/>
      </w:pPr>
      <w:r w:rsidRPr="00975B94">
        <w:rPr>
          <w:noProof/>
          <w:lang w:eastAsia="en-CA"/>
        </w:rPr>
        <w:drawing>
          <wp:inline distT="0" distB="0" distL="0" distR="0" wp14:anchorId="511FCD4F" wp14:editId="7D0917E0">
            <wp:extent cx="5943600" cy="4758690"/>
            <wp:effectExtent l="0" t="0" r="0" b="381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BE" w:rsidRPr="00A97ABE" w:rsidRDefault="00A97ABE" w:rsidP="00A97ABE">
      <w:pPr>
        <w:pStyle w:val="Heading1"/>
      </w:pPr>
      <w:r>
        <w:lastRenderedPageBreak/>
        <w:t>Setup</w:t>
      </w:r>
    </w:p>
    <w:p w:rsidR="00732719" w:rsidRPr="00732719" w:rsidRDefault="00732719" w:rsidP="00DD552F">
      <w:pPr>
        <w:pStyle w:val="Heading2"/>
      </w:pPr>
      <w:r>
        <w:t xml:space="preserve">Step 0: Define a measurement plan </w:t>
      </w:r>
      <w:hyperlink r:id="rId38" w:tgtFrame="_blank" w:history="1">
        <w:r>
          <w:rPr>
            <w:rStyle w:val="Hyperlink"/>
          </w:rPr>
          <w:t>Analytics Academy</w:t>
        </w:r>
      </w:hyperlink>
    </w:p>
    <w:p w:rsidR="0074401C" w:rsidRDefault="0074401C" w:rsidP="00DD552F">
      <w:pPr>
        <w:pStyle w:val="Heading2"/>
      </w:pPr>
      <w:r>
        <w:t xml:space="preserve">Step 1: </w:t>
      </w:r>
      <w:r w:rsidR="00F4180D">
        <w:t>Setup GTM</w:t>
      </w:r>
    </w:p>
    <w:p w:rsidR="00DD552F" w:rsidRDefault="00DD552F" w:rsidP="00DD552F">
      <w:pPr>
        <w:pStyle w:val="Heading2"/>
      </w:pPr>
      <w:r>
        <w:t xml:space="preserve">Step </w:t>
      </w:r>
      <w:r w:rsidR="000355D6">
        <w:t>2</w:t>
      </w:r>
      <w:r>
        <w:t>: Link to GA</w:t>
      </w:r>
    </w:p>
    <w:p w:rsidR="00DD552F" w:rsidRDefault="00DD552F" w:rsidP="00DD552F">
      <w:pPr>
        <w:spacing w:before="100" w:beforeAutospacing="1" w:after="100" w:afterAutospacing="1" w:line="240" w:lineRule="auto"/>
      </w:pPr>
      <w:r>
        <w:t>When create Tag (</w:t>
      </w:r>
      <w:r w:rsidR="00F4180D">
        <w:t xml:space="preserve">in </w:t>
      </w:r>
      <w:r>
        <w:t>GTM), select “</w:t>
      </w:r>
      <w:r w:rsidRPr="00DD552F">
        <w:rPr>
          <w:b/>
        </w:rPr>
        <w:t>Enable overriding settings in this tag</w:t>
      </w:r>
      <w:r>
        <w:t>”, add GA tracking ID (</w:t>
      </w:r>
      <w:proofErr w:type="spellStart"/>
      <w:r>
        <w:t>eg</w:t>
      </w:r>
      <w:proofErr w:type="spellEnd"/>
      <w:r>
        <w:t xml:space="preserve">. </w:t>
      </w:r>
      <w:r w:rsidRPr="00DD552F">
        <w:t>UA-99257465-1</w:t>
      </w:r>
      <w:r>
        <w:t>). Usually via a Variable constant.</w:t>
      </w:r>
    </w:p>
    <w:p w:rsidR="00DD552F" w:rsidRDefault="00DD552F" w:rsidP="00DD552F">
      <w:pPr>
        <w:spacing w:before="100" w:beforeAutospacing="1" w:after="100" w:afterAutospacing="1" w:line="240" w:lineRule="auto"/>
      </w:pPr>
      <w:r w:rsidRPr="00DD552F">
        <w:rPr>
          <w:noProof/>
          <w:lang w:eastAsia="en-CA"/>
        </w:rPr>
        <w:drawing>
          <wp:inline distT="0" distB="0" distL="0" distR="0" wp14:anchorId="0BD8DBF8" wp14:editId="737DFAC4">
            <wp:extent cx="5734345" cy="334662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33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3A" w:rsidRDefault="00A973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B1A72" w:rsidRDefault="006B1A72" w:rsidP="00A97ABE">
      <w:pPr>
        <w:pStyle w:val="Heading1"/>
      </w:pPr>
      <w:r>
        <w:lastRenderedPageBreak/>
        <w:t>Google Tag Manager Account Structure</w:t>
      </w:r>
    </w:p>
    <w:p w:rsidR="0074401C" w:rsidRDefault="00DE23AB" w:rsidP="004C45F4">
      <w:hyperlink r:id="rId40" w:history="1">
        <w:r w:rsidR="006B1A72" w:rsidRPr="006C6C84">
          <w:rPr>
            <w:rStyle w:val="Hyperlink"/>
          </w:rPr>
          <w:t>https://www.optimizesmart.com/google-tag-manager-implementation-guide/</w:t>
        </w:r>
      </w:hyperlink>
    </w:p>
    <w:p w:rsidR="006B1A72" w:rsidRDefault="006B1A72" w:rsidP="006B1A72">
      <w:pPr>
        <w:pStyle w:val="NormalWeb"/>
        <w:jc w:val="center"/>
      </w:pPr>
      <w:r>
        <w:rPr>
          <w:noProof/>
        </w:rPr>
        <w:drawing>
          <wp:inline distT="0" distB="0" distL="0" distR="0">
            <wp:extent cx="3867150" cy="2667000"/>
            <wp:effectExtent l="0" t="0" r="0" b="0"/>
            <wp:docPr id="2" name="Picture 2" descr="GTM Accout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TM Accout Structur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A72" w:rsidRDefault="006B1A72" w:rsidP="004C45F4">
      <w:r>
        <w:t xml:space="preserve">The rule of thumb is to create </w:t>
      </w:r>
      <w:r w:rsidRPr="00462237">
        <w:rPr>
          <w:color w:val="0070C0"/>
        </w:rPr>
        <w:t>one container tag for each website</w:t>
      </w:r>
      <w:r>
        <w:t xml:space="preserve">. An account contains one or more </w:t>
      </w:r>
      <w:r w:rsidRPr="00462237">
        <w:rPr>
          <w:rStyle w:val="Strong"/>
          <w:b w:val="0"/>
        </w:rPr>
        <w:t>containers</w:t>
      </w:r>
      <w:r>
        <w:t>, one for each type of property you own: web, iOS app, Android app, or AMP.</w:t>
      </w:r>
    </w:p>
    <w:p w:rsidR="006B1A72" w:rsidRDefault="006B1A72" w:rsidP="004C45F4">
      <w:r>
        <w:t xml:space="preserve">The tags, triggers and variables </w:t>
      </w:r>
      <w:proofErr w:type="gramStart"/>
      <w:r>
        <w:t>are collectively called</w:t>
      </w:r>
      <w:proofErr w:type="gramEnd"/>
      <w:r>
        <w:t xml:space="preserve"> </w:t>
      </w:r>
      <w:r>
        <w:rPr>
          <w:rStyle w:val="Strong"/>
        </w:rPr>
        <w:t>GTM configurations</w:t>
      </w:r>
      <w:r>
        <w:t xml:space="preserve">. You </w:t>
      </w:r>
      <w:proofErr w:type="gramStart"/>
      <w:r w:rsidRPr="00462237">
        <w:rPr>
          <w:color w:val="0070C0"/>
        </w:rPr>
        <w:t>can’t</w:t>
      </w:r>
      <w:proofErr w:type="gramEnd"/>
      <w:r w:rsidRPr="00462237">
        <w:rPr>
          <w:color w:val="0070C0"/>
        </w:rPr>
        <w:t xml:space="preserve"> share</w:t>
      </w:r>
      <w:r>
        <w:t xml:space="preserve"> GTM configurations </w:t>
      </w:r>
      <w:r w:rsidRPr="00462237">
        <w:rPr>
          <w:color w:val="0070C0"/>
        </w:rPr>
        <w:t>across containers</w:t>
      </w:r>
      <w:r>
        <w:t>.</w:t>
      </w:r>
    </w:p>
    <w:p w:rsidR="006B1A72" w:rsidRDefault="006B1A72" w:rsidP="006B1A72">
      <w:pPr>
        <w:pStyle w:val="NormalWeb"/>
        <w:jc w:val="center"/>
      </w:pPr>
      <w:r>
        <w:rPr>
          <w:noProof/>
        </w:rPr>
        <w:drawing>
          <wp:inline distT="0" distB="0" distL="0" distR="0">
            <wp:extent cx="4013200" cy="2762250"/>
            <wp:effectExtent l="0" t="0" r="6350" b="0"/>
            <wp:docPr id="3" name="Picture 3" descr="GTM Accout Stru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TM Accout Structure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A72" w:rsidRPr="004C45F4" w:rsidRDefault="006B1A72" w:rsidP="004C45F4"/>
    <w:p w:rsidR="00A9733A" w:rsidRDefault="00A9733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 w:type="page"/>
      </w:r>
    </w:p>
    <w:p w:rsidR="00167D38" w:rsidRDefault="00167D38" w:rsidP="00167D38">
      <w:pPr>
        <w:pStyle w:val="Heading1"/>
      </w:pPr>
      <w:r>
        <w:lastRenderedPageBreak/>
        <w:t>Event</w:t>
      </w:r>
    </w:p>
    <w:p w:rsidR="00167D38" w:rsidRDefault="00167D38" w:rsidP="00167D38">
      <w:pPr>
        <w:pStyle w:val="Heading2"/>
      </w:pPr>
      <w:r>
        <w:t>Unique Events and Unique Dimension Combinations</w:t>
      </w:r>
    </w:p>
    <w:p w:rsidR="00167D38" w:rsidRDefault="00167D38" w:rsidP="00167D38">
      <w:hyperlink r:id="rId43" w:history="1">
        <w:r w:rsidRPr="00D973EB">
          <w:rPr>
            <w:rStyle w:val="Hyperlink"/>
          </w:rPr>
          <w:t>https://support.google.com/analytics/answer/7084499?hl=en</w:t>
        </w:r>
      </w:hyperlink>
    </w:p>
    <w:p w:rsidR="00167D38" w:rsidRDefault="00167D38" w:rsidP="00167D38">
      <w:pPr>
        <w:pStyle w:val="Heading3"/>
      </w:pPr>
      <w:r>
        <w:t>Unique Events metric</w:t>
      </w:r>
    </w:p>
    <w:p w:rsidR="00167D38" w:rsidRDefault="00167D38" w:rsidP="00167D38">
      <w:pP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Unique Events are interactions with content by a single user within a single session that </w:t>
      </w:r>
      <w:proofErr w:type="gram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can be tracked</w:t>
      </w:r>
      <w:proofErr w:type="gram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separately from </w:t>
      </w:r>
      <w:proofErr w:type="spell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pageviews</w:t>
      </w:r>
      <w:proofErr w:type="spell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screenviews</w:t>
      </w:r>
      <w:proofErr w:type="spellEnd"/>
      <w:r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.</w:t>
      </w:r>
    </w:p>
    <w:p w:rsidR="00167D38" w:rsidRPr="00167D38" w:rsidRDefault="00167D38" w:rsidP="00167D38">
      <w:pPr>
        <w:shd w:val="clear" w:color="auto" w:fill="FFFFFF"/>
        <w:spacing w:before="60" w:after="180" w:line="240" w:lineRule="auto"/>
        <w:rPr>
          <w:rFonts w:ascii="Helvetica" w:eastAsia="Times New Roman" w:hAnsi="Helvetica" w:cs="Helvetica"/>
          <w:color w:val="212121"/>
          <w:sz w:val="20"/>
          <w:szCs w:val="20"/>
          <w:lang w:eastAsia="en-CA"/>
        </w:rPr>
      </w:pPr>
      <w:r w:rsidRPr="00167D38">
        <w:rPr>
          <w:rFonts w:ascii="Helvetica" w:eastAsia="Times New Roman" w:hAnsi="Helvetica" w:cs="Helvetica"/>
          <w:color w:val="212121"/>
          <w:sz w:val="20"/>
          <w:szCs w:val="20"/>
          <w:lang w:eastAsia="en-CA"/>
        </w:rPr>
        <w:t xml:space="preserve">For </w:t>
      </w:r>
      <w:proofErr w:type="gramStart"/>
      <w:r w:rsidRPr="00167D38">
        <w:rPr>
          <w:rFonts w:ascii="Helvetica" w:eastAsia="Times New Roman" w:hAnsi="Helvetica" w:cs="Helvetica"/>
          <w:color w:val="212121"/>
          <w:sz w:val="20"/>
          <w:szCs w:val="20"/>
          <w:lang w:eastAsia="en-CA"/>
        </w:rPr>
        <w:t>example:</w:t>
      </w:r>
      <w:proofErr w:type="gramEnd"/>
      <w:r w:rsidRPr="00167D38">
        <w:rPr>
          <w:rFonts w:ascii="Helvetica" w:eastAsia="Times New Roman" w:hAnsi="Helvetica" w:cs="Helvetica"/>
          <w:color w:val="212121"/>
          <w:sz w:val="20"/>
          <w:szCs w:val="20"/>
          <w:lang w:eastAsia="en-CA"/>
        </w:rPr>
        <w:t xml:space="preserve"> During the same session, a user clicks the </w:t>
      </w:r>
      <w:r w:rsidRPr="00167D38">
        <w:rPr>
          <w:rFonts w:ascii="Helvetica" w:eastAsia="Times New Roman" w:hAnsi="Helvetica" w:cs="Helvetica"/>
          <w:i/>
          <w:iCs/>
          <w:color w:val="212121"/>
          <w:sz w:val="20"/>
          <w:szCs w:val="20"/>
          <w:lang w:eastAsia="en-CA"/>
        </w:rPr>
        <w:t>Play</w:t>
      </w:r>
      <w:r w:rsidRPr="00167D38">
        <w:rPr>
          <w:rFonts w:ascii="Helvetica" w:eastAsia="Times New Roman" w:hAnsi="Helvetica" w:cs="Helvetica"/>
          <w:color w:val="212121"/>
          <w:sz w:val="20"/>
          <w:szCs w:val="20"/>
          <w:lang w:eastAsia="en-CA"/>
        </w:rPr>
        <w:t> button for the same video 5 times:</w:t>
      </w:r>
    </w:p>
    <w:p w:rsidR="00167D38" w:rsidRPr="00167D38" w:rsidRDefault="00167D38" w:rsidP="00167D38">
      <w:pPr>
        <w:pStyle w:val="ListParagraph"/>
        <w:numPr>
          <w:ilvl w:val="0"/>
          <w:numId w:val="19"/>
        </w:numPr>
        <w:shd w:val="clear" w:color="auto" w:fill="FFFFFF"/>
        <w:spacing w:before="60" w:after="60" w:line="240" w:lineRule="auto"/>
        <w:textAlignment w:val="baseline"/>
        <w:rPr>
          <w:rFonts w:ascii="Helvetica" w:eastAsia="Times New Roman" w:hAnsi="Helvetica" w:cs="Helvetica"/>
          <w:color w:val="212121"/>
          <w:sz w:val="20"/>
          <w:szCs w:val="20"/>
          <w:lang w:eastAsia="en-CA"/>
        </w:rPr>
      </w:pPr>
      <w:r w:rsidRPr="00167D38">
        <w:rPr>
          <w:rFonts w:ascii="Helvetica" w:eastAsia="Times New Roman" w:hAnsi="Helvetica" w:cs="Helvetica"/>
          <w:color w:val="212121"/>
          <w:sz w:val="20"/>
          <w:szCs w:val="20"/>
          <w:lang w:eastAsia="en-CA"/>
        </w:rPr>
        <w:t>Unique Events = 1</w:t>
      </w:r>
    </w:p>
    <w:p w:rsidR="00167D38" w:rsidRPr="00167D38" w:rsidRDefault="00167D38" w:rsidP="00167D38">
      <w:pPr>
        <w:pStyle w:val="ListParagraph"/>
        <w:numPr>
          <w:ilvl w:val="0"/>
          <w:numId w:val="19"/>
        </w:numPr>
        <w:shd w:val="clear" w:color="auto" w:fill="FFFFFF"/>
        <w:spacing w:before="60" w:after="60" w:line="240" w:lineRule="auto"/>
        <w:textAlignment w:val="baseline"/>
        <w:rPr>
          <w:rFonts w:ascii="Helvetica" w:eastAsia="Times New Roman" w:hAnsi="Helvetica" w:cs="Helvetica"/>
          <w:color w:val="212121"/>
          <w:sz w:val="20"/>
          <w:szCs w:val="20"/>
          <w:lang w:eastAsia="en-CA"/>
        </w:rPr>
      </w:pPr>
      <w:r w:rsidRPr="00167D38">
        <w:rPr>
          <w:rFonts w:ascii="Helvetica" w:eastAsia="Times New Roman" w:hAnsi="Helvetica" w:cs="Helvetica"/>
          <w:color w:val="212121"/>
          <w:sz w:val="20"/>
          <w:szCs w:val="20"/>
          <w:lang w:eastAsia="en-CA"/>
        </w:rPr>
        <w:t>Total Events = 5</w:t>
      </w:r>
    </w:p>
    <w:p w:rsidR="00167D38" w:rsidRDefault="00167D38" w:rsidP="00167D38">
      <w:pPr>
        <w:pStyle w:val="Heading4"/>
      </w:pPr>
      <w:r>
        <w:t>How a web session is defined in Analytics</w:t>
      </w:r>
    </w:p>
    <w:p w:rsidR="00167D38" w:rsidRDefault="00167D38" w:rsidP="00167D38">
      <w:hyperlink r:id="rId44" w:history="1">
        <w:r w:rsidRPr="00D973EB">
          <w:rPr>
            <w:rStyle w:val="Hyperlink"/>
          </w:rPr>
          <w:t>https://support.google.com/analytics/answer/2731565?hl=en</w:t>
        </w:r>
      </w:hyperlink>
    </w:p>
    <w:p w:rsidR="00167D38" w:rsidRDefault="00167D38" w:rsidP="00167D38">
      <w:r>
        <w:t xml:space="preserve">By default, a session lasts until </w:t>
      </w:r>
      <w:proofErr w:type="gramStart"/>
      <w:r>
        <w:t>there's</w:t>
      </w:r>
      <w:proofErr w:type="gramEnd"/>
      <w:r>
        <w:t xml:space="preserve"> 30 minutes of inactivity, but you can adjust this limit so a session lasts from a few seconds to several hours. </w:t>
      </w:r>
      <w:hyperlink r:id="rId45" w:history="1">
        <w:r>
          <w:rPr>
            <w:rStyle w:val="Hyperlink"/>
          </w:rPr>
          <w:t>Learn more about adjusting session settings</w:t>
        </w:r>
      </w:hyperlink>
      <w:r>
        <w:t>.</w:t>
      </w:r>
    </w:p>
    <w:p w:rsidR="00167D38" w:rsidRPr="00167D38" w:rsidRDefault="00F07053" w:rsidP="00F07053">
      <w:pPr>
        <w:jc w:val="center"/>
      </w:pPr>
      <w:r w:rsidRPr="00F07053">
        <w:drawing>
          <wp:inline distT="0" distB="0" distL="0" distR="0" wp14:anchorId="3A9575E1" wp14:editId="3C708D7F">
            <wp:extent cx="3800310" cy="2852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08578" cy="285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38" w:rsidRDefault="00167D38" w:rsidP="00167D38">
      <w:bookmarkStart w:id="0" w:name="_GoBack"/>
      <w:bookmarkEnd w:id="0"/>
      <w:r>
        <w:br w:type="page"/>
      </w:r>
    </w:p>
    <w:p w:rsidR="00947987" w:rsidRDefault="00947987" w:rsidP="00947987">
      <w:pPr>
        <w:pStyle w:val="Heading1"/>
      </w:pPr>
      <w:r>
        <w:lastRenderedPageBreak/>
        <w:t>History</w:t>
      </w:r>
    </w:p>
    <w:p w:rsidR="00947987" w:rsidRDefault="00947987" w:rsidP="00947987">
      <w:pPr>
        <w:pStyle w:val="Heading2"/>
      </w:pPr>
      <w:r>
        <w:t>GTM</w:t>
      </w:r>
    </w:p>
    <w:p w:rsidR="00947987" w:rsidRDefault="00561CD0" w:rsidP="00947987">
      <w:r>
        <w:t xml:space="preserve">Version 1 </w:t>
      </w:r>
      <w:r w:rsidR="00947987">
        <w:t xml:space="preserve">announced </w:t>
      </w:r>
      <w:r>
        <w:t>in October 2012.</w:t>
      </w:r>
    </w:p>
    <w:p w:rsidR="00947987" w:rsidRDefault="00947987" w:rsidP="00947987">
      <w:r>
        <w:t xml:space="preserve">Version 2 launched in October 2014. Google also announced the Tag Manager </w:t>
      </w:r>
      <w:hyperlink r:id="rId47" w:tooltip="API" w:history="1">
        <w:r>
          <w:rPr>
            <w:rStyle w:val="Hyperlink"/>
          </w:rPr>
          <w:t>API</w:t>
        </w:r>
      </w:hyperlink>
      <w:r>
        <w:t xml:space="preserve"> with the release of version 2.</w:t>
      </w:r>
    </w:p>
    <w:p w:rsidR="00947987" w:rsidRDefault="00947987" w:rsidP="00947987">
      <w:pPr>
        <w:pStyle w:val="Heading2"/>
      </w:pPr>
      <w:r>
        <w:t>GA</w:t>
      </w:r>
    </w:p>
    <w:p w:rsidR="006C0C94" w:rsidRPr="006C0C94" w:rsidRDefault="006C0C94" w:rsidP="006C0C94">
      <w:r>
        <w:t>UPDATE January 20, 2015:  All new Google Analytics accounts can now only use Universal Analytics.</w:t>
      </w:r>
    </w:p>
    <w:p w:rsidR="00947987" w:rsidRDefault="00947987" w:rsidP="00947987">
      <w:proofErr w:type="gramStart"/>
      <w:r w:rsidRPr="00E24A61">
        <w:t>ga.js</w:t>
      </w:r>
      <w:proofErr w:type="gramEnd"/>
      <w:r w:rsidRPr="00E24A61">
        <w:t xml:space="preserve"> </w:t>
      </w:r>
      <w:r>
        <w:t>is a legacy library.</w:t>
      </w:r>
      <w:r w:rsidR="00B470C3">
        <w:t xml:space="preserve"> GA</w:t>
      </w:r>
    </w:p>
    <w:p w:rsidR="00947987" w:rsidRDefault="00DE23AB" w:rsidP="00947987">
      <w:hyperlink r:id="rId48" w:history="1">
        <w:proofErr w:type="gramStart"/>
        <w:r w:rsidR="00947987">
          <w:rPr>
            <w:rStyle w:val="Hyperlink"/>
          </w:rPr>
          <w:t>analytics.js</w:t>
        </w:r>
        <w:proofErr w:type="gramEnd"/>
      </w:hyperlink>
      <w:r w:rsidR="00947987" w:rsidRPr="00E24A61">
        <w:t xml:space="preserve"> </w:t>
      </w:r>
      <w:r w:rsidR="00947987">
        <w:t>latest version.</w:t>
      </w:r>
      <w:r w:rsidR="00B470C3">
        <w:t xml:space="preserve"> UA</w:t>
      </w:r>
    </w:p>
    <w:p w:rsidR="00B470C3" w:rsidRDefault="00B470C3" w:rsidP="00947987">
      <w:r>
        <w:t>New UA provide custom dimensions, but still have custom variable</w:t>
      </w:r>
      <w:r w:rsidR="0003289C">
        <w:t>s</w:t>
      </w:r>
      <w:r>
        <w:t>.</w:t>
      </w:r>
      <w:r w:rsidR="002D6D1E">
        <w:t xml:space="preserve"> </w:t>
      </w:r>
      <w:r w:rsidR="002D6D1E">
        <w:rPr>
          <w:rStyle w:val="Emphasis"/>
        </w:rPr>
        <w:t>All new custom variable type work using custom dimensions and metrics.</w:t>
      </w:r>
    </w:p>
    <w:p w:rsidR="001A39B8" w:rsidRDefault="001A39B8" w:rsidP="001A39B8">
      <w:pPr>
        <w:pStyle w:val="Heading2"/>
      </w:pPr>
      <w:r>
        <w:t>Google Analytics 360 Suite</w:t>
      </w:r>
    </w:p>
    <w:p w:rsidR="00646D55" w:rsidRPr="00646D55" w:rsidRDefault="00646D55" w:rsidP="00646D55">
      <w:r>
        <w:t xml:space="preserve">Regular Google Analytics users get </w:t>
      </w:r>
      <w:r w:rsidRPr="00646D55">
        <w:rPr>
          <w:color w:val="FF0000"/>
        </w:rPr>
        <w:t xml:space="preserve">20 </w:t>
      </w:r>
      <w:r>
        <w:t xml:space="preserve">of them, while Google Analytics Premium users get a whopping </w:t>
      </w:r>
      <w:r w:rsidRPr="00646D55">
        <w:rPr>
          <w:color w:val="FF0000"/>
        </w:rPr>
        <w:t xml:space="preserve">200 </w:t>
      </w:r>
      <w:r>
        <w:t>of them.</w:t>
      </w:r>
    </w:p>
    <w:p w:rsidR="001A39B8" w:rsidRDefault="001A39B8" w:rsidP="00947987">
      <w:r>
        <w:t>Data management platform announced on 15 March 2015. There are six products in the suite: Analytics 360 (</w:t>
      </w:r>
      <w:r w:rsidRPr="001A39B8">
        <w:t>Google Analytics</w:t>
      </w:r>
      <w:r>
        <w:t>), Tag Manager 360(</w:t>
      </w:r>
      <w:r w:rsidRPr="001A39B8">
        <w:t>Google Tag Manager</w:t>
      </w:r>
      <w:r>
        <w:t>), Optimize 360, 360 attribution, Audience Center 360, and Data Studio 360.</w:t>
      </w:r>
    </w:p>
    <w:p w:rsidR="001A39B8" w:rsidRDefault="001A39B8" w:rsidP="00947987">
      <w:r>
        <w:t xml:space="preserve">Compare </w:t>
      </w:r>
      <w:r w:rsidRPr="001A39B8">
        <w:t>Chart</w:t>
      </w:r>
      <w:r>
        <w:t xml:space="preserve"> with standard version </w:t>
      </w:r>
      <w:hyperlink r:id="rId49" w:history="1">
        <w:r w:rsidRPr="00672144">
          <w:rPr>
            <w:rStyle w:val="Hyperlink"/>
          </w:rPr>
          <w:t>http://www.blastam.com/google-analytics-360-standard-comparison</w:t>
        </w:r>
      </w:hyperlink>
    </w:p>
    <w:p w:rsidR="00D7152F" w:rsidRPr="00D7152F" w:rsidRDefault="00D7152F" w:rsidP="00947987">
      <w:proofErr w:type="gramStart"/>
      <w:r>
        <w:t>Pricing:</w:t>
      </w:r>
      <w:proofErr w:type="gramEnd"/>
      <w:r>
        <w:t xml:space="preserve"> </w:t>
      </w:r>
      <w:r>
        <w:rPr>
          <w:rStyle w:val="renderedqtext"/>
        </w:rPr>
        <w:t>$150k/</w:t>
      </w:r>
      <w:proofErr w:type="spellStart"/>
      <w:r>
        <w:rPr>
          <w:rStyle w:val="renderedqtext"/>
        </w:rPr>
        <w:t>yr</w:t>
      </w:r>
      <w:proofErr w:type="spellEnd"/>
      <w:r>
        <w:rPr>
          <w:rStyle w:val="renderedqtext"/>
        </w:rPr>
        <w:t xml:space="preserve"> -</w:t>
      </w:r>
      <w:r>
        <w:t xml:space="preserve"> </w:t>
      </w:r>
      <w:r>
        <w:rPr>
          <w:rStyle w:val="renderedqtext"/>
        </w:rPr>
        <w:t>$180k/</w:t>
      </w:r>
      <w:proofErr w:type="spellStart"/>
      <w:r>
        <w:rPr>
          <w:rStyle w:val="renderedqtext"/>
        </w:rPr>
        <w:t>yr</w:t>
      </w:r>
      <w:proofErr w:type="spellEnd"/>
      <w:r>
        <w:rPr>
          <w:rStyle w:val="renderedqtext"/>
        </w:rPr>
        <w:t xml:space="preserve"> (from </w:t>
      </w:r>
      <w:hyperlink r:id="rId50" w:history="1">
        <w:proofErr w:type="spellStart"/>
        <w:r w:rsidRPr="00D7152F">
          <w:rPr>
            <w:rStyle w:val="Hyperlink"/>
          </w:rPr>
          <w:t>Quora</w:t>
        </w:r>
        <w:proofErr w:type="spellEnd"/>
      </w:hyperlink>
      <w:r>
        <w:rPr>
          <w:rStyle w:val="renderedqtext"/>
        </w:rPr>
        <w:t>).</w:t>
      </w:r>
    </w:p>
    <w:p w:rsidR="00D7152F" w:rsidRDefault="00D7152F" w:rsidP="00947987">
      <w:r>
        <w:rPr>
          <w:rStyle w:val="renderedqtext"/>
        </w:rPr>
        <w:t xml:space="preserve">Biggest competition is the </w:t>
      </w:r>
      <w:r w:rsidRPr="00D7152F">
        <w:rPr>
          <w:rStyle w:val="renderedqtext"/>
          <w:b/>
        </w:rPr>
        <w:t>Adobe Marketing Cloud</w:t>
      </w:r>
      <w:r>
        <w:rPr>
          <w:rStyle w:val="renderedqtext"/>
        </w:rPr>
        <w:t>.</w:t>
      </w:r>
    </w:p>
    <w:p w:rsidR="00947987" w:rsidRDefault="0094798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>
        <w:br w:type="page"/>
      </w:r>
    </w:p>
    <w:p w:rsidR="00A70FAB" w:rsidRDefault="00C05FAF" w:rsidP="00C05FAF">
      <w:pPr>
        <w:pStyle w:val="Heading1"/>
      </w:pPr>
      <w:r>
        <w:lastRenderedPageBreak/>
        <w:t>Reference</w:t>
      </w:r>
    </w:p>
    <w:p w:rsidR="00E7262A" w:rsidRPr="00E7262A" w:rsidRDefault="00DE23AB" w:rsidP="00E7262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51" w:history="1">
        <w:r w:rsidR="00E7262A" w:rsidRPr="00E7262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https://www.optimizesmart.com/beginners-guide-google-tag-manager-v2</w:t>
        </w:r>
      </w:hyperlink>
      <w:hyperlink r:id="rId52" w:history="1">
        <w:r w:rsidR="00E7262A" w:rsidRPr="00E7262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en-CA"/>
          </w:rPr>
          <w:t>/</w:t>
        </w:r>
      </w:hyperlink>
    </w:p>
    <w:p w:rsidR="00E7262A" w:rsidRPr="00E7262A" w:rsidRDefault="00DE23AB" w:rsidP="00E7262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53" w:history="1">
        <w:r w:rsidR="00E7262A" w:rsidRPr="00E7262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</w:t>
        </w:r>
      </w:hyperlink>
      <w:hyperlink r:id="rId54" w:history="1">
        <w:r w:rsidR="00E7262A" w:rsidRPr="00E7262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support.google.com/tagmanager/answer/6102821?hl=en</w:t>
        </w:r>
      </w:hyperlink>
    </w:p>
    <w:p w:rsidR="00E7262A" w:rsidRPr="00E7262A" w:rsidRDefault="00DE23AB" w:rsidP="00E7262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55" w:history="1">
        <w:r w:rsidR="00E7262A" w:rsidRPr="00E7262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</w:t>
        </w:r>
      </w:hyperlink>
      <w:hyperlink r:id="rId56" w:history="1">
        <w:r w:rsidR="00E7262A" w:rsidRPr="00E7262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support.google.com/tagmanager/answer/6163791</w:t>
        </w:r>
      </w:hyperlink>
    </w:p>
    <w:p w:rsidR="00E7262A" w:rsidRPr="00E7262A" w:rsidRDefault="00DE23AB" w:rsidP="00E7262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57" w:history="1">
        <w:r w:rsidR="00E7262A" w:rsidRPr="00E7262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</w:t>
        </w:r>
      </w:hyperlink>
      <w:hyperlink r:id="rId58" w:history="1">
        <w:r w:rsidR="00E7262A" w:rsidRPr="00E7262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support.google.com/tagmanager/answer/6103696</w:t>
        </w:r>
      </w:hyperlink>
    </w:p>
    <w:p w:rsidR="00E7262A" w:rsidRPr="00E7262A" w:rsidRDefault="00DE23AB" w:rsidP="00E7262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59" w:history="1">
        <w:r w:rsidR="00E7262A" w:rsidRPr="00E7262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https://www.slideshare.net/liip/google-tag-manager-an-introduction?from_action=save</w:t>
        </w:r>
      </w:hyperlink>
    </w:p>
    <w:p w:rsidR="00E7262A" w:rsidRPr="00E7262A" w:rsidRDefault="00DE23AB" w:rsidP="00E7262A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60" w:history="1">
        <w:r w:rsidR="00E7262A" w:rsidRPr="00E7262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</w:t>
        </w:r>
      </w:hyperlink>
      <w:hyperlink r:id="rId61" w:history="1">
        <w:r w:rsidR="00E7262A" w:rsidRPr="00E7262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support.google.com/tagmanager/answer/6163827</w:t>
        </w:r>
      </w:hyperlink>
    </w:p>
    <w:p w:rsidR="005F55C3" w:rsidRPr="00026CCF" w:rsidRDefault="005F55C3" w:rsidP="005F55C3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sectPr w:rsidR="005F55C3" w:rsidRPr="00026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6738"/>
    <w:multiLevelType w:val="hybridMultilevel"/>
    <w:tmpl w:val="33BAE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508C9"/>
    <w:multiLevelType w:val="multilevel"/>
    <w:tmpl w:val="59EE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B130E"/>
    <w:multiLevelType w:val="hybridMultilevel"/>
    <w:tmpl w:val="6E08B7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202F0"/>
    <w:multiLevelType w:val="hybridMultilevel"/>
    <w:tmpl w:val="856AC8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88073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A5C42"/>
    <w:multiLevelType w:val="multilevel"/>
    <w:tmpl w:val="4CDA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FB2AD2"/>
    <w:multiLevelType w:val="multilevel"/>
    <w:tmpl w:val="06B2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D380E"/>
    <w:multiLevelType w:val="multilevel"/>
    <w:tmpl w:val="8606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B5B3E"/>
    <w:multiLevelType w:val="hybridMultilevel"/>
    <w:tmpl w:val="27BCC9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669C8"/>
    <w:multiLevelType w:val="multilevel"/>
    <w:tmpl w:val="C13C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B20C4"/>
    <w:multiLevelType w:val="multilevel"/>
    <w:tmpl w:val="62E4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F7372"/>
    <w:multiLevelType w:val="multilevel"/>
    <w:tmpl w:val="40EE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C5AF6"/>
    <w:multiLevelType w:val="hybridMultilevel"/>
    <w:tmpl w:val="BE0AFF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F0C84"/>
    <w:multiLevelType w:val="multilevel"/>
    <w:tmpl w:val="CBF8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A3228"/>
    <w:multiLevelType w:val="hybridMultilevel"/>
    <w:tmpl w:val="1B62C5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05D43"/>
    <w:multiLevelType w:val="multilevel"/>
    <w:tmpl w:val="55AE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7C396B"/>
    <w:multiLevelType w:val="multilevel"/>
    <w:tmpl w:val="F81E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FF371B"/>
    <w:multiLevelType w:val="multilevel"/>
    <w:tmpl w:val="6B60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65512E"/>
    <w:multiLevelType w:val="hybridMultilevel"/>
    <w:tmpl w:val="312E20C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F1621"/>
    <w:multiLevelType w:val="multilevel"/>
    <w:tmpl w:val="5CA0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6"/>
  </w:num>
  <w:num w:numId="5">
    <w:abstractNumId w:val="14"/>
  </w:num>
  <w:num w:numId="6">
    <w:abstractNumId w:val="4"/>
  </w:num>
  <w:num w:numId="7">
    <w:abstractNumId w:val="15"/>
  </w:num>
  <w:num w:numId="8">
    <w:abstractNumId w:val="10"/>
  </w:num>
  <w:num w:numId="9">
    <w:abstractNumId w:val="6"/>
  </w:num>
  <w:num w:numId="10">
    <w:abstractNumId w:val="9"/>
  </w:num>
  <w:num w:numId="11">
    <w:abstractNumId w:val="2"/>
  </w:num>
  <w:num w:numId="12">
    <w:abstractNumId w:val="7"/>
  </w:num>
  <w:num w:numId="13">
    <w:abstractNumId w:val="11"/>
  </w:num>
  <w:num w:numId="14">
    <w:abstractNumId w:val="3"/>
  </w:num>
  <w:num w:numId="15">
    <w:abstractNumId w:val="17"/>
  </w:num>
  <w:num w:numId="16">
    <w:abstractNumId w:val="1"/>
  </w:num>
  <w:num w:numId="17">
    <w:abstractNumId w:val="13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F0"/>
    <w:rsid w:val="00026CCF"/>
    <w:rsid w:val="0003289C"/>
    <w:rsid w:val="000355D6"/>
    <w:rsid w:val="00167D38"/>
    <w:rsid w:val="0017138D"/>
    <w:rsid w:val="001A39B8"/>
    <w:rsid w:val="00211885"/>
    <w:rsid w:val="00213C99"/>
    <w:rsid w:val="00234E7E"/>
    <w:rsid w:val="00246CF0"/>
    <w:rsid w:val="002D6D1E"/>
    <w:rsid w:val="002E35C2"/>
    <w:rsid w:val="002E3F3C"/>
    <w:rsid w:val="002F415A"/>
    <w:rsid w:val="0036137B"/>
    <w:rsid w:val="00373A3F"/>
    <w:rsid w:val="003C301D"/>
    <w:rsid w:val="003F28CA"/>
    <w:rsid w:val="003F3821"/>
    <w:rsid w:val="004468EE"/>
    <w:rsid w:val="00462237"/>
    <w:rsid w:val="0046524B"/>
    <w:rsid w:val="004C45F4"/>
    <w:rsid w:val="004E4119"/>
    <w:rsid w:val="004F04C4"/>
    <w:rsid w:val="0053461D"/>
    <w:rsid w:val="00561CD0"/>
    <w:rsid w:val="00580436"/>
    <w:rsid w:val="005D0838"/>
    <w:rsid w:val="005F55C3"/>
    <w:rsid w:val="00626BE9"/>
    <w:rsid w:val="00646D55"/>
    <w:rsid w:val="00647003"/>
    <w:rsid w:val="00691F20"/>
    <w:rsid w:val="006B1A72"/>
    <w:rsid w:val="006C0C94"/>
    <w:rsid w:val="006C1E7E"/>
    <w:rsid w:val="00732719"/>
    <w:rsid w:val="0074401C"/>
    <w:rsid w:val="00780D28"/>
    <w:rsid w:val="00813B9F"/>
    <w:rsid w:val="008762B5"/>
    <w:rsid w:val="008A2671"/>
    <w:rsid w:val="008F617D"/>
    <w:rsid w:val="00947987"/>
    <w:rsid w:val="00975B94"/>
    <w:rsid w:val="00987F7F"/>
    <w:rsid w:val="009C0AB1"/>
    <w:rsid w:val="009F5CC6"/>
    <w:rsid w:val="00A05253"/>
    <w:rsid w:val="00A26BA9"/>
    <w:rsid w:val="00A310E7"/>
    <w:rsid w:val="00A5449C"/>
    <w:rsid w:val="00A6439C"/>
    <w:rsid w:val="00A70E46"/>
    <w:rsid w:val="00A70FAB"/>
    <w:rsid w:val="00A9733A"/>
    <w:rsid w:val="00A97ABE"/>
    <w:rsid w:val="00B470C3"/>
    <w:rsid w:val="00B569BB"/>
    <w:rsid w:val="00BD3126"/>
    <w:rsid w:val="00BE2121"/>
    <w:rsid w:val="00BF3616"/>
    <w:rsid w:val="00BF4F56"/>
    <w:rsid w:val="00C05FAF"/>
    <w:rsid w:val="00C65D9C"/>
    <w:rsid w:val="00CC5EAF"/>
    <w:rsid w:val="00CD7C12"/>
    <w:rsid w:val="00D10842"/>
    <w:rsid w:val="00D261B4"/>
    <w:rsid w:val="00D60939"/>
    <w:rsid w:val="00D7152F"/>
    <w:rsid w:val="00DA6D61"/>
    <w:rsid w:val="00DD552F"/>
    <w:rsid w:val="00DE23AB"/>
    <w:rsid w:val="00E24A61"/>
    <w:rsid w:val="00E61EF8"/>
    <w:rsid w:val="00E7262A"/>
    <w:rsid w:val="00EA64DB"/>
    <w:rsid w:val="00F07053"/>
    <w:rsid w:val="00F16861"/>
    <w:rsid w:val="00F4180D"/>
    <w:rsid w:val="00F44FE2"/>
    <w:rsid w:val="00F53F59"/>
    <w:rsid w:val="00F729C2"/>
    <w:rsid w:val="00F856DF"/>
    <w:rsid w:val="00FB5749"/>
    <w:rsid w:val="00FF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4C28"/>
  <w15:chartTrackingRefBased/>
  <w15:docId w15:val="{D014F134-FE4C-47FC-8A42-D785844F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6C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C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21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vsite-product-name">
    <w:name w:val="devsite-product-name"/>
    <w:basedOn w:val="DefaultParagraphFont"/>
    <w:rsid w:val="00246CF0"/>
  </w:style>
  <w:style w:type="character" w:styleId="Hyperlink">
    <w:name w:val="Hyperlink"/>
    <w:basedOn w:val="DefaultParagraphFont"/>
    <w:uiPriority w:val="99"/>
    <w:unhideWhenUsed/>
    <w:rsid w:val="00246CF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6CF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46C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46C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1E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C1E7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FB574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B5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4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439C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ag">
    <w:name w:val="tag"/>
    <w:basedOn w:val="DefaultParagraphFont"/>
    <w:rsid w:val="00A6439C"/>
  </w:style>
  <w:style w:type="character" w:customStyle="1" w:styleId="pln">
    <w:name w:val="pln"/>
    <w:basedOn w:val="DefaultParagraphFont"/>
    <w:rsid w:val="00A6439C"/>
  </w:style>
  <w:style w:type="character" w:customStyle="1" w:styleId="pun">
    <w:name w:val="pun"/>
    <w:basedOn w:val="DefaultParagraphFont"/>
    <w:rsid w:val="00A6439C"/>
  </w:style>
  <w:style w:type="character" w:customStyle="1" w:styleId="com">
    <w:name w:val="com"/>
    <w:basedOn w:val="DefaultParagraphFont"/>
    <w:rsid w:val="00A6439C"/>
  </w:style>
  <w:style w:type="character" w:customStyle="1" w:styleId="myapiparam">
    <w:name w:val="myapiparam"/>
    <w:basedOn w:val="DefaultParagraphFont"/>
    <w:rsid w:val="00F729C2"/>
  </w:style>
  <w:style w:type="character" w:customStyle="1" w:styleId="kwd">
    <w:name w:val="kwd"/>
    <w:basedOn w:val="DefaultParagraphFont"/>
    <w:rsid w:val="00F729C2"/>
  </w:style>
  <w:style w:type="character" w:customStyle="1" w:styleId="str">
    <w:name w:val="str"/>
    <w:basedOn w:val="DefaultParagraphFont"/>
    <w:rsid w:val="00F729C2"/>
  </w:style>
  <w:style w:type="character" w:customStyle="1" w:styleId="typ">
    <w:name w:val="typ"/>
    <w:basedOn w:val="DefaultParagraphFont"/>
    <w:rsid w:val="00F729C2"/>
  </w:style>
  <w:style w:type="character" w:customStyle="1" w:styleId="lit">
    <w:name w:val="lit"/>
    <w:basedOn w:val="DefaultParagraphFont"/>
    <w:rsid w:val="00F729C2"/>
  </w:style>
  <w:style w:type="character" w:customStyle="1" w:styleId="atn">
    <w:name w:val="atn"/>
    <w:basedOn w:val="DefaultParagraphFont"/>
    <w:rsid w:val="00F729C2"/>
  </w:style>
  <w:style w:type="character" w:customStyle="1" w:styleId="atv">
    <w:name w:val="atv"/>
    <w:basedOn w:val="DefaultParagraphFont"/>
    <w:rsid w:val="00F729C2"/>
  </w:style>
  <w:style w:type="character" w:customStyle="1" w:styleId="Heading4Char">
    <w:name w:val="Heading 4 Char"/>
    <w:basedOn w:val="DefaultParagraphFont"/>
    <w:link w:val="Heading4"/>
    <w:uiPriority w:val="9"/>
    <w:rsid w:val="00BE21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A2671"/>
    <w:pPr>
      <w:ind w:left="720"/>
      <w:contextualSpacing/>
    </w:pPr>
  </w:style>
  <w:style w:type="character" w:customStyle="1" w:styleId="renderedqtext">
    <w:name w:val="rendered_qtext"/>
    <w:basedOn w:val="DefaultParagraphFont"/>
    <w:rsid w:val="00D7152F"/>
  </w:style>
  <w:style w:type="character" w:styleId="Emphasis">
    <w:name w:val="Emphasis"/>
    <w:basedOn w:val="DefaultParagraphFont"/>
    <w:uiPriority w:val="20"/>
    <w:qFormat/>
    <w:rsid w:val="0053461D"/>
    <w:rPr>
      <w:i/>
      <w:iCs/>
    </w:rPr>
  </w:style>
  <w:style w:type="character" w:customStyle="1" w:styleId="apple-converted-space">
    <w:name w:val="apple-converted-space"/>
    <w:basedOn w:val="DefaultParagraphFont"/>
    <w:rsid w:val="00167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google.com/analytics/answer/1008083" TargetMode="External"/><Relationship Id="rId18" Type="http://schemas.openxmlformats.org/officeDocument/2006/relationships/hyperlink" Target="http://www.lunametrics.com/blog/2016/02/15/what-is-google-tag-manager/" TargetMode="External"/><Relationship Id="rId26" Type="http://schemas.openxmlformats.org/officeDocument/2006/relationships/hyperlink" Target="https://support.google.com/tagmanager/answer/2574372?hl=en&amp;topic=2574304&amp;ctx=topic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www.slideshare.net/liip/google-tag-manager-an-introduction?from_action=save" TargetMode="External"/><Relationship Id="rId34" Type="http://schemas.openxmlformats.org/officeDocument/2006/relationships/hyperlink" Target="http://cutroni.com/blog/2011/05/18/mastering-google-analytics-custom-variables/" TargetMode="External"/><Relationship Id="rId42" Type="http://schemas.openxmlformats.org/officeDocument/2006/relationships/image" Target="media/image8.jpeg"/><Relationship Id="rId47" Type="http://schemas.openxmlformats.org/officeDocument/2006/relationships/hyperlink" Target="https://en.wikipedia.org/wiki/API" TargetMode="External"/><Relationship Id="rId50" Type="http://schemas.openxmlformats.org/officeDocument/2006/relationships/hyperlink" Target="https://www.quora.com/What-is-the-cost-of-Google-Analytics-360-Suite" TargetMode="External"/><Relationship Id="rId55" Type="http://schemas.openxmlformats.org/officeDocument/2006/relationships/hyperlink" Target="https://support.google.com/tagmanager/answer/6163791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support.google.com/analytics/answer/1008080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ast.com/google-analytics-custom-dimensions/" TargetMode="External"/><Relationship Id="rId29" Type="http://schemas.openxmlformats.org/officeDocument/2006/relationships/hyperlink" Target="https://support.google.com/tagmanager/answer/2574372?hl=en&amp;topic=2574304&amp;ctx=topic" TargetMode="External"/><Relationship Id="rId11" Type="http://schemas.openxmlformats.org/officeDocument/2006/relationships/hyperlink" Target="https://developers.google.com/analytics/devguides/collection/analyticsjs/creating-trackers" TargetMode="External"/><Relationship Id="rId24" Type="http://schemas.openxmlformats.org/officeDocument/2006/relationships/hyperlink" Target="https://www.google.com/url?sa=i&amp;rct=j&amp;q=&amp;esrc=s&amp;source=images&amp;cd=&amp;ved=0ahUKEwin6sK97_jTAhVJ4mMKHdv3DCAQjRwIBw&amp;url=https://www.slideshare.net/ideacto/slide-share-google-tag-manager&amp;psig=AFQjCNEbfCeDEeiNx8zGXUaN8ZfkdUp6ig&amp;ust=1495019275582253&amp;cad=rja" TargetMode="External"/><Relationship Id="rId32" Type="http://schemas.openxmlformats.org/officeDocument/2006/relationships/hyperlink" Target="http://www.simoahava.com/analytics/auto-event-tracking-gtm-2-0/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www.optimizesmart.com/google-tag-manager-implementation-guide/" TargetMode="External"/><Relationship Id="rId45" Type="http://schemas.openxmlformats.org/officeDocument/2006/relationships/hyperlink" Target="https://support.google.com/analytics/answer/2795871" TargetMode="External"/><Relationship Id="rId53" Type="http://schemas.openxmlformats.org/officeDocument/2006/relationships/hyperlink" Target="https://support.google.com/tagmanager/answer/6102821?hl=en" TargetMode="External"/><Relationship Id="rId58" Type="http://schemas.openxmlformats.org/officeDocument/2006/relationships/hyperlink" Target="https://support.google.com/tagmanager/answer/6103696" TargetMode="External"/><Relationship Id="rId5" Type="http://schemas.openxmlformats.org/officeDocument/2006/relationships/hyperlink" Target="https://moz.com/blog/absolute-beginners-guide-to-google-analytics" TargetMode="External"/><Relationship Id="rId61" Type="http://schemas.openxmlformats.org/officeDocument/2006/relationships/hyperlink" Target="https://support.google.com/tagmanager/answer/6163827" TargetMode="External"/><Relationship Id="rId19" Type="http://schemas.openxmlformats.org/officeDocument/2006/relationships/hyperlink" Target="https://developers.google.com/tag-manager/quickstart" TargetMode="External"/><Relationship Id="rId14" Type="http://schemas.openxmlformats.org/officeDocument/2006/relationships/hyperlink" Target="https://support.google.com/analytics/answer/2709828?hl=en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s://support.google.com/tagmanager/answer/2574372?hl=en&amp;topic=2574304&amp;ctx=topic" TargetMode="External"/><Relationship Id="rId30" Type="http://schemas.openxmlformats.org/officeDocument/2006/relationships/hyperlink" Target="https://support.google.com/tagmanager/answer/3281060" TargetMode="External"/><Relationship Id="rId35" Type="http://schemas.openxmlformats.org/officeDocument/2006/relationships/hyperlink" Target="https://developers.google.com/tag-manager/devguide" TargetMode="External"/><Relationship Id="rId43" Type="http://schemas.openxmlformats.org/officeDocument/2006/relationships/hyperlink" Target="https://support.google.com/analytics/answer/7084499?hl=en" TargetMode="External"/><Relationship Id="rId48" Type="http://schemas.openxmlformats.org/officeDocument/2006/relationships/hyperlink" Target="https://developers.google.com/analytics/devguides/collection/analyticsjs/" TargetMode="External"/><Relationship Id="rId56" Type="http://schemas.openxmlformats.org/officeDocument/2006/relationships/hyperlink" Target="https://support.google.com/tagmanager/answer/6163791" TargetMode="External"/><Relationship Id="rId8" Type="http://schemas.openxmlformats.org/officeDocument/2006/relationships/hyperlink" Target="https://support.google.com/analytics/answer/1042508" TargetMode="External"/><Relationship Id="rId51" Type="http://schemas.openxmlformats.org/officeDocument/2006/relationships/hyperlink" Target="https://www.optimizesmart.com/beginners-guide-google-tag-manager-v2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s.google.com/analytics/devguides/collection/analyticsjs/sending-hits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3.jpeg"/><Relationship Id="rId33" Type="http://schemas.openxmlformats.org/officeDocument/2006/relationships/hyperlink" Target="https://www.simoahava.com/analytics/custom-event-listeners-gtm/" TargetMode="External"/><Relationship Id="rId38" Type="http://schemas.openxmlformats.org/officeDocument/2006/relationships/hyperlink" Target="https://analyticsacademy.withgoogle.com/course01/unit?unit=2&amp;lesson=4" TargetMode="External"/><Relationship Id="rId46" Type="http://schemas.openxmlformats.org/officeDocument/2006/relationships/image" Target="media/image9.png"/><Relationship Id="rId59" Type="http://schemas.openxmlformats.org/officeDocument/2006/relationships/hyperlink" Target="https://www.slideshare.net/liip/google-tag-manager-an-introduction?from_action=save" TargetMode="External"/><Relationship Id="rId20" Type="http://schemas.openxmlformats.org/officeDocument/2006/relationships/hyperlink" Target="http://www.lunametrics.com/blog/2016/11/22/google-tag-manager-snippet-placement/" TargetMode="External"/><Relationship Id="rId41" Type="http://schemas.openxmlformats.org/officeDocument/2006/relationships/image" Target="media/image7.jpeg"/><Relationship Id="rId54" Type="http://schemas.openxmlformats.org/officeDocument/2006/relationships/hyperlink" Target="https://support.google.com/tagmanager/answer/6102821?hl=en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analytics/devguides/collection/analyticsjs/" TargetMode="External"/><Relationship Id="rId15" Type="http://schemas.openxmlformats.org/officeDocument/2006/relationships/hyperlink" Target="https://support.google.com/analytics/answer/6164990?hl=en" TargetMode="External"/><Relationship Id="rId23" Type="http://schemas.openxmlformats.org/officeDocument/2006/relationships/hyperlink" Target="https://www.wholewhale.com/tips/google-tag-manager-v2-3-new-updates/" TargetMode="External"/><Relationship Id="rId28" Type="http://schemas.openxmlformats.org/officeDocument/2006/relationships/hyperlink" Target="https://support.google.com/tagmanager/answer/2574372?hl=en&amp;topic=2574304&amp;ctx=topic" TargetMode="External"/><Relationship Id="rId36" Type="http://schemas.openxmlformats.org/officeDocument/2006/relationships/image" Target="media/image4.png"/><Relationship Id="rId49" Type="http://schemas.openxmlformats.org/officeDocument/2006/relationships/hyperlink" Target="http://www.blastam.com/google-analytics-360-standard-comparison" TargetMode="External"/><Relationship Id="rId57" Type="http://schemas.openxmlformats.org/officeDocument/2006/relationships/hyperlink" Target="https://support.google.com/tagmanager/answer/6103696" TargetMode="External"/><Relationship Id="rId10" Type="http://schemas.openxmlformats.org/officeDocument/2006/relationships/hyperlink" Target="https://developers.google.com/analytics/devguides/collection/analyticsjs/how-analyticsjs-works" TargetMode="External"/><Relationship Id="rId31" Type="http://schemas.openxmlformats.org/officeDocument/2006/relationships/hyperlink" Target="https://www.simoahava.com/analytics/variable-guide-google-tag-manager/" TargetMode="External"/><Relationship Id="rId44" Type="http://schemas.openxmlformats.org/officeDocument/2006/relationships/hyperlink" Target="https://support.google.com/analytics/answer/2731565?hl=en" TargetMode="External"/><Relationship Id="rId52" Type="http://schemas.openxmlformats.org/officeDocument/2006/relationships/hyperlink" Target="https://www.optimizesmart.com/beginners-guide-google-tag-manager-v2/" TargetMode="External"/><Relationship Id="rId60" Type="http://schemas.openxmlformats.org/officeDocument/2006/relationships/hyperlink" Target="https://support.google.com/tagmanager/answer/61638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analytics/answer/10323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10607</TotalTime>
  <Pages>1</Pages>
  <Words>2748</Words>
  <Characters>15669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44</cp:revision>
  <dcterms:created xsi:type="dcterms:W3CDTF">2017-05-12T04:37:00Z</dcterms:created>
  <dcterms:modified xsi:type="dcterms:W3CDTF">2017-06-05T10:58:00Z</dcterms:modified>
</cp:coreProperties>
</file>