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B95" w:rsidRDefault="00721B95" w:rsidP="00721B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Infrastructure</w:t>
      </w:r>
    </w:p>
    <w:p w:rsidR="00721B95" w:rsidRDefault="00721B95" w:rsidP="00721B95">
      <w:pPr>
        <w:rPr>
          <w:rStyle w:val="Hyperlink"/>
          <w:lang w:val="en-US"/>
        </w:rPr>
      </w:pPr>
      <w:hyperlink r:id="rId5" w:history="1">
        <w:r w:rsidRPr="008F3EE1">
          <w:rPr>
            <w:rStyle w:val="Hyperlink"/>
            <w:lang w:val="en-US"/>
          </w:rPr>
          <w:t>https://docs.mongodb.com/manual/replication/</w:t>
        </w:r>
      </w:hyperlink>
    </w:p>
    <w:p w:rsidR="00721B95" w:rsidRDefault="00721B95" w:rsidP="00721B9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hyperlink r:id="rId6" w:history="1">
        <w:r w:rsidRPr="00936ABB">
          <w:rPr>
            <w:rStyle w:val="Hyperlink"/>
            <w:lang w:val="en-US"/>
          </w:rPr>
          <w:t>https://stackoverflow.com/questions/11571273/in-mongo-what-is-the-difference-between-sharding-and-replication</w:t>
        </w:r>
      </w:hyperlink>
    </w:p>
    <w:p w:rsidR="00721B95" w:rsidRDefault="00721B95" w:rsidP="00721B95">
      <w:pPr>
        <w:pStyle w:val="Heading2"/>
      </w:pPr>
      <w:r>
        <w:t>Pros</w:t>
      </w:r>
    </w:p>
    <w:p w:rsidR="00721B95" w:rsidRPr="00DD4193" w:rsidRDefault="00721B95" w:rsidP="00721B9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>
        <w:t>With multiple copies of data on different database servers. Provides:</w:t>
      </w:r>
    </w:p>
    <w:p w:rsidR="00721B95" w:rsidRDefault="00721B95" w:rsidP="00721B95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level of fault tolerance against the loss of a single database server.</w:t>
      </w:r>
    </w:p>
    <w:p w:rsidR="00721B95" w:rsidRPr="003B1A8A" w:rsidRDefault="00721B95" w:rsidP="00721B9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t>increased</w:t>
      </w:r>
      <w:proofErr w:type="gramEnd"/>
      <w:r>
        <w:t xml:space="preserve"> read capacity as clients can send read operations to different servers.</w:t>
      </w:r>
    </w:p>
    <w:p w:rsidR="00721B95" w:rsidRDefault="00721B95" w:rsidP="00721B95">
      <w:pPr>
        <w:pStyle w:val="Heading2"/>
      </w:pPr>
      <w:proofErr w:type="spellStart"/>
      <w:r>
        <w:t>Sharding</w:t>
      </w:r>
      <w:proofErr w:type="spellEnd"/>
      <w:r>
        <w:t xml:space="preserve"> – write</w:t>
      </w:r>
    </w:p>
    <w:p w:rsidR="00721B95" w:rsidRPr="00EA6B1F" w:rsidRDefault="00721B95" w:rsidP="00721B95">
      <w:r>
        <w:t xml:space="preserve">Write to different Shard (could be a Replica set). </w:t>
      </w:r>
      <w:proofErr w:type="gramStart"/>
      <w:r w:rsidRPr="00246B5E">
        <w:rPr>
          <w:rFonts w:ascii="Courier New" w:eastAsia="Times New Roman" w:hAnsi="Courier New" w:cs="Courier New"/>
          <w:sz w:val="20"/>
          <w:szCs w:val="20"/>
          <w:lang w:eastAsia="en-CA"/>
        </w:rPr>
        <w:t>mongos</w:t>
      </w:r>
      <w:proofErr w:type="gramEnd"/>
      <w:r>
        <w:t xml:space="preserve"> – router – decides by shard key.</w:t>
      </w:r>
    </w:p>
    <w:p w:rsidR="00721B95" w:rsidRDefault="00721B95" w:rsidP="00721B95">
      <w:r>
        <w:t>Horizontal scaling.</w:t>
      </w:r>
    </w:p>
    <w:p w:rsidR="00721B95" w:rsidRDefault="00721B95" w:rsidP="00721B95">
      <w:hyperlink r:id="rId7" w:history="1">
        <w:proofErr w:type="spellStart"/>
        <w:proofErr w:type="gramStart"/>
        <w:r>
          <w:rPr>
            <w:rStyle w:val="Hyperlink"/>
            <w:i/>
            <w:iCs/>
          </w:rPr>
          <w:t>sharding</w:t>
        </w:r>
        <w:proofErr w:type="spellEnd"/>
        <w:proofErr w:type="gramEnd"/>
      </w:hyperlink>
      <w:r>
        <w:t xml:space="preserve"> allows for horizontal scaling of data writes by partitioning data across multiple servers using a </w:t>
      </w:r>
      <w:r>
        <w:rPr>
          <w:rStyle w:val="Emphasis"/>
        </w:rPr>
        <w:t>shard key</w:t>
      </w:r>
      <w:r>
        <w:t xml:space="preserve">. </w:t>
      </w:r>
      <w:proofErr w:type="gramStart"/>
      <w:r>
        <w:t>It's</w:t>
      </w:r>
      <w:proofErr w:type="gramEnd"/>
      <w:r>
        <w:t xml:space="preserve"> important to </w:t>
      </w:r>
      <w:hyperlink r:id="rId8" w:history="1">
        <w:r>
          <w:rPr>
            <w:rStyle w:val="Hyperlink"/>
          </w:rPr>
          <w:t>choose a good shard key</w:t>
        </w:r>
      </w:hyperlink>
      <w:r>
        <w:t>. For example, a poor choice of shard key could lead to "hot spots" of data only being written on a single shard.</w:t>
      </w:r>
    </w:p>
    <w:p w:rsidR="00721B95" w:rsidRDefault="00721B95" w:rsidP="00721B95">
      <w:proofErr w:type="spellStart"/>
      <w:r>
        <w:t>Sharding</w:t>
      </w:r>
      <w:proofErr w:type="spellEnd"/>
      <w:r>
        <w:t xml:space="preserve"> sits on top of replication, usually.</w:t>
      </w:r>
    </w:p>
    <w:p w:rsidR="00721B95" w:rsidRDefault="00721B95" w:rsidP="00721B95">
      <w:pPr>
        <w:pStyle w:val="Heading2"/>
      </w:pPr>
      <w:r>
        <w:t>Replication – read</w:t>
      </w:r>
    </w:p>
    <w:p w:rsidR="00721B95" w:rsidRPr="00EA6B1F" w:rsidRDefault="00721B95" w:rsidP="00721B95">
      <w:r>
        <w:t xml:space="preserve">Read from many </w:t>
      </w:r>
      <w:proofErr w:type="spellStart"/>
      <w:r w:rsidRPr="00246B5E">
        <w:rPr>
          <w:rFonts w:ascii="Courier New" w:eastAsia="Times New Roman" w:hAnsi="Courier New" w:cs="Courier New"/>
          <w:sz w:val="20"/>
          <w:szCs w:val="20"/>
          <w:lang w:eastAsia="en-CA"/>
        </w:rPr>
        <w:t>mongod</w:t>
      </w:r>
      <w:proofErr w:type="spellEnd"/>
      <w:r>
        <w:t xml:space="preserve"> </w:t>
      </w:r>
      <w:proofErr w:type="gramStart"/>
      <w:r>
        <w:t>instances which</w:t>
      </w:r>
      <w:proofErr w:type="gramEnd"/>
      <w:r>
        <w:t xml:space="preserve"> have the same data set.</w:t>
      </w:r>
    </w:p>
    <w:p w:rsidR="00721B95" w:rsidRPr="003B1A8A" w:rsidRDefault="00721B95" w:rsidP="00721B95">
      <w:r>
        <w:t>Automatic failover.</w:t>
      </w:r>
    </w:p>
    <w:p w:rsidR="00721B95" w:rsidRDefault="00721B95" w:rsidP="00721B95">
      <w:hyperlink r:id="rId9" w:history="1">
        <w:proofErr w:type="gramStart"/>
        <w:r>
          <w:rPr>
            <w:rStyle w:val="Hyperlink"/>
            <w:i/>
            <w:iCs/>
          </w:rPr>
          <w:t>replication</w:t>
        </w:r>
        <w:proofErr w:type="gramEnd"/>
      </w:hyperlink>
      <w:r>
        <w:t xml:space="preserve"> creates additional copies of the data and allows for automatic failover to another node. Replication may help with horizontal scaling of reads if you are OK to </w:t>
      </w:r>
      <w:r w:rsidRPr="003B1A8A">
        <w:rPr>
          <w:color w:val="FF0000"/>
          <w:highlight w:val="yellow"/>
        </w:rPr>
        <w:t xml:space="preserve">read data that potentially </w:t>
      </w:r>
      <w:proofErr w:type="gramStart"/>
      <w:r w:rsidRPr="003B1A8A">
        <w:rPr>
          <w:color w:val="FF0000"/>
          <w:highlight w:val="yellow"/>
        </w:rPr>
        <w:t>isn't</w:t>
      </w:r>
      <w:proofErr w:type="gramEnd"/>
      <w:r w:rsidRPr="003B1A8A">
        <w:rPr>
          <w:color w:val="FF0000"/>
          <w:highlight w:val="yellow"/>
        </w:rPr>
        <w:t xml:space="preserve"> the latest</w:t>
      </w:r>
      <w:r>
        <w:t>.</w:t>
      </w:r>
    </w:p>
    <w:p w:rsidR="00721B95" w:rsidRPr="00F977EC" w:rsidRDefault="00721B95" w:rsidP="00721B95">
      <w:pPr>
        <w:pStyle w:val="Heading3"/>
      </w:pPr>
      <w:r>
        <w:t>Replica set</w:t>
      </w:r>
    </w:p>
    <w:p w:rsidR="00721B95" w:rsidRDefault="00721B95" w:rsidP="00721B95">
      <w:r>
        <w:t xml:space="preserve">A replica set (Logically, each replica set can be seen as a </w:t>
      </w:r>
      <w:r>
        <w:rPr>
          <w:rStyle w:val="Strong"/>
        </w:rPr>
        <w:t>shard</w:t>
      </w:r>
      <w:r>
        <w:t xml:space="preserve">) is a </w:t>
      </w:r>
      <w:r w:rsidRPr="007E09D6">
        <w:rPr>
          <w:color w:val="FF0000"/>
        </w:rPr>
        <w:t xml:space="preserve">group </w:t>
      </w:r>
      <w:r>
        <w:t xml:space="preserve">of </w:t>
      </w:r>
      <w:hyperlink r:id="rId10" w:anchor="bin.mongod" w:tooltip="mongod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mongod</w:t>
        </w:r>
        <w:proofErr w:type="spellEnd"/>
      </w:hyperlink>
      <w:r>
        <w:t xml:space="preserve"> instances that maintain the </w:t>
      </w:r>
      <w:r w:rsidRPr="00DD4193">
        <w:rPr>
          <w:color w:val="FF0000"/>
        </w:rPr>
        <w:t xml:space="preserve">same </w:t>
      </w:r>
      <w:r>
        <w:t xml:space="preserve">data set. A replica set – master/slave setup – keeps the data in sync across several different instances so that if one of them goes down, we </w:t>
      </w:r>
      <w:proofErr w:type="gramStart"/>
      <w:r>
        <w:t>won't</w:t>
      </w:r>
      <w:proofErr w:type="gramEnd"/>
      <w:r>
        <w:t xml:space="preserve"> lose any data.</w:t>
      </w:r>
    </w:p>
    <w:p w:rsidR="00721B95" w:rsidRDefault="00721B95" w:rsidP="00721B95">
      <w:pPr>
        <w:pStyle w:val="ListParagraph"/>
        <w:numPr>
          <w:ilvl w:val="0"/>
          <w:numId w:val="2"/>
        </w:numPr>
      </w:pPr>
      <w:r>
        <w:t xml:space="preserve">several data </w:t>
      </w:r>
      <w:r w:rsidRPr="00DD4193">
        <w:rPr>
          <w:color w:val="FF0000"/>
        </w:rPr>
        <w:t>bearing node</w:t>
      </w:r>
      <w:r w:rsidRPr="00DD4193">
        <w:rPr>
          <w:color w:val="FF0000"/>
          <w:highlight w:val="yellow"/>
        </w:rPr>
        <w:t>s</w:t>
      </w:r>
    </w:p>
    <w:p w:rsidR="00721B95" w:rsidRDefault="00721B95" w:rsidP="00721B95">
      <w:pPr>
        <w:pStyle w:val="ListParagraph"/>
        <w:numPr>
          <w:ilvl w:val="1"/>
          <w:numId w:val="2"/>
        </w:numPr>
      </w:pPr>
      <w:r>
        <w:t xml:space="preserve">one and only one member is deemed the </w:t>
      </w:r>
      <w:r w:rsidRPr="00DD4193">
        <w:rPr>
          <w:color w:val="FF0000"/>
        </w:rPr>
        <w:t>primary node</w:t>
      </w:r>
      <w:r>
        <w:rPr>
          <w:color w:val="FF0000"/>
        </w:rPr>
        <w:t xml:space="preserve"> </w:t>
      </w:r>
      <w:r w:rsidRPr="00DD4193">
        <w:t xml:space="preserve">-&gt; </w:t>
      </w:r>
      <w:r>
        <w:t xml:space="preserve">receives all </w:t>
      </w:r>
      <w:r w:rsidRPr="00DD4193">
        <w:rPr>
          <w:color w:val="FF0000"/>
        </w:rPr>
        <w:t xml:space="preserve">write </w:t>
      </w:r>
      <w:r>
        <w:t>operations</w:t>
      </w:r>
    </w:p>
    <w:p w:rsidR="00721B95" w:rsidRDefault="00721B95" w:rsidP="00721B95">
      <w:pPr>
        <w:pStyle w:val="ListParagraph"/>
        <w:numPr>
          <w:ilvl w:val="1"/>
          <w:numId w:val="2"/>
        </w:numPr>
      </w:pPr>
      <w:r>
        <w:t xml:space="preserve">other nodes are deemed </w:t>
      </w:r>
      <w:r w:rsidRPr="00DD4193">
        <w:rPr>
          <w:color w:val="FF0000"/>
        </w:rPr>
        <w:t>secondary node</w:t>
      </w:r>
      <w:r w:rsidRPr="00DD4193">
        <w:rPr>
          <w:color w:val="FF0000"/>
          <w:highlight w:val="yellow"/>
        </w:rPr>
        <w:t>s</w:t>
      </w:r>
    </w:p>
    <w:p w:rsidR="00721B95" w:rsidRPr="00EC238C" w:rsidRDefault="00721B95" w:rsidP="00721B95">
      <w:pPr>
        <w:pStyle w:val="ListParagraph"/>
        <w:numPr>
          <w:ilvl w:val="0"/>
          <w:numId w:val="2"/>
        </w:numPr>
      </w:pPr>
      <w:r>
        <w:t xml:space="preserve">optionally one </w:t>
      </w:r>
      <w:r w:rsidRPr="00246B5E">
        <w:rPr>
          <w:color w:val="FF0000"/>
        </w:rPr>
        <w:t>arbiter node</w:t>
      </w:r>
    </w:p>
    <w:p w:rsidR="00721B95" w:rsidRPr="005F0DC9" w:rsidRDefault="00721B95" w:rsidP="00721B95"/>
    <w:p w:rsidR="00721B95" w:rsidRPr="00292B0C" w:rsidRDefault="00721B95" w:rsidP="00721B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92B0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CA"/>
        </w:rPr>
        <w:lastRenderedPageBreak/>
        <w:drawing>
          <wp:inline distT="0" distB="0" distL="0" distR="0" wp14:anchorId="661D5168" wp14:editId="0DC8ECA9">
            <wp:extent cx="5904518" cy="4265271"/>
            <wp:effectExtent l="0" t="0" r="1270" b="2540"/>
            <wp:docPr id="4" name="Picture 4" descr="Hình ảnh có liên quan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ình ảnh có liên quan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46" cy="428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95" w:rsidRDefault="00721B95" w:rsidP="00721B95">
      <w:pPr>
        <w:rPr>
          <w:lang w:val="en-US"/>
        </w:rPr>
      </w:pPr>
    </w:p>
    <w:p w:rsidR="00721B95" w:rsidRDefault="00721B95" w:rsidP="00721B95">
      <w:pPr>
        <w:jc w:val="center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702BB5C1" wp14:editId="57E8AD51">
            <wp:extent cx="5943600" cy="2644804"/>
            <wp:effectExtent l="0" t="0" r="0" b="3175"/>
            <wp:docPr id="5" name="Picture 5" descr="Kết quả hình ảnh cho mongo Replication vs sh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ết quả hình ảnh cho mongo Replication vs shar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84" w:rsidRDefault="00067984" w:rsidP="00067984">
      <w:pPr>
        <w:jc w:val="center"/>
        <w:rPr>
          <w:lang w:val="en-US"/>
        </w:rPr>
      </w:pPr>
      <w:bookmarkStart w:id="0" w:name="_GoBack"/>
      <w:r>
        <w:rPr>
          <w:noProof/>
          <w:lang w:eastAsia="en-CA"/>
        </w:rPr>
        <w:lastRenderedPageBreak/>
        <w:drawing>
          <wp:inline distT="0" distB="0" distL="0" distR="0">
            <wp:extent cx="5631180" cy="3744595"/>
            <wp:effectExtent l="0" t="0" r="7620" b="8255"/>
            <wp:docPr id="6" name="Picture 6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21B95" w:rsidRPr="00F977EC" w:rsidRDefault="00721B95" w:rsidP="00721B95">
      <w:pPr>
        <w:pStyle w:val="Heading2"/>
        <w:rPr>
          <w:rFonts w:eastAsia="Times New Roman"/>
          <w:lang w:eastAsia="en-CA"/>
        </w:rPr>
      </w:pPr>
      <w:r w:rsidRPr="00F977EC">
        <w:rPr>
          <w:rFonts w:eastAsia="Times New Roman"/>
          <w:lang w:eastAsia="en-CA"/>
        </w:rPr>
        <w:t xml:space="preserve">So, what do we need </w:t>
      </w:r>
      <w:proofErr w:type="gramStart"/>
      <w:r w:rsidRPr="00F977EC">
        <w:rPr>
          <w:rFonts w:eastAsia="Times New Roman"/>
          <w:lang w:eastAsia="en-CA"/>
        </w:rPr>
        <w:t>to really know</w:t>
      </w:r>
      <w:proofErr w:type="gramEnd"/>
      <w:r w:rsidRPr="00F977EC">
        <w:rPr>
          <w:rFonts w:eastAsia="Times New Roman"/>
          <w:lang w:eastAsia="en-CA"/>
        </w:rPr>
        <w:t xml:space="preserve"> as a developer?</w:t>
      </w:r>
    </w:p>
    <w:p w:rsidR="00721B95" w:rsidRPr="00F977EC" w:rsidRDefault="00721B95" w:rsidP="00721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77EC">
        <w:rPr>
          <w:rFonts w:ascii="Courier New" w:eastAsia="Times New Roman" w:hAnsi="Courier New" w:cs="Courier New"/>
          <w:sz w:val="20"/>
          <w:szCs w:val="20"/>
          <w:lang w:eastAsia="en-CA"/>
        </w:rPr>
        <w:t>insert</w:t>
      </w: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must include a shard key, so if it's a multi-parted shard key, we must include the entire shard key</w:t>
      </w:r>
    </w:p>
    <w:p w:rsidR="00721B95" w:rsidRPr="00F977EC" w:rsidRDefault="00721B95" w:rsidP="00721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>we've to understand what the shard key is on collection itself</w:t>
      </w:r>
    </w:p>
    <w:p w:rsidR="00721B95" w:rsidRPr="00F977EC" w:rsidRDefault="00721B95" w:rsidP="00721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>for</w:t>
      </w:r>
      <w:proofErr w:type="gramEnd"/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 </w:t>
      </w:r>
      <w:r w:rsidRPr="00F977EC">
        <w:rPr>
          <w:rFonts w:ascii="Courier New" w:eastAsia="Times New Roman" w:hAnsi="Courier New" w:cs="Courier New"/>
          <w:sz w:val="20"/>
          <w:szCs w:val="20"/>
          <w:lang w:eastAsia="en-CA"/>
        </w:rPr>
        <w:t>update</w:t>
      </w: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F977EC">
        <w:rPr>
          <w:rFonts w:ascii="Courier New" w:eastAsia="Times New Roman" w:hAnsi="Courier New" w:cs="Courier New"/>
          <w:sz w:val="20"/>
          <w:szCs w:val="20"/>
          <w:lang w:eastAsia="en-CA"/>
        </w:rPr>
        <w:t>remove</w:t>
      </w: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F977EC">
        <w:rPr>
          <w:rFonts w:ascii="Courier New" w:eastAsia="Times New Roman" w:hAnsi="Courier New" w:cs="Courier New"/>
          <w:sz w:val="20"/>
          <w:szCs w:val="20"/>
          <w:lang w:eastAsia="en-CA"/>
        </w:rPr>
        <w:t>find</w:t>
      </w: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if </w:t>
      </w:r>
      <w:r w:rsidRPr="00F977EC">
        <w:rPr>
          <w:rFonts w:ascii="Courier New" w:eastAsia="Times New Roman" w:hAnsi="Courier New" w:cs="Courier New"/>
          <w:sz w:val="20"/>
          <w:szCs w:val="20"/>
          <w:lang w:eastAsia="en-CA"/>
        </w:rPr>
        <w:t>mongos</w:t>
      </w: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not given a shard key - then it's going to have to broadcast the request to all the different shards that cover the collection.</w:t>
      </w:r>
    </w:p>
    <w:p w:rsidR="00721B95" w:rsidRPr="00F977EC" w:rsidRDefault="00721B95" w:rsidP="00721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 an </w:t>
      </w:r>
      <w:r w:rsidRPr="00F977EC">
        <w:rPr>
          <w:rFonts w:ascii="Courier New" w:eastAsia="Times New Roman" w:hAnsi="Courier New" w:cs="Courier New"/>
          <w:sz w:val="20"/>
          <w:szCs w:val="20"/>
          <w:lang w:eastAsia="en-CA"/>
        </w:rPr>
        <w:t>update</w:t>
      </w:r>
      <w:r w:rsidRPr="00F977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if we don't specify the entire shard key, we have to make it a multi update so that it knows that it needs to broadcast it</w:t>
      </w:r>
    </w:p>
    <w:p w:rsidR="00721B95" w:rsidRDefault="00721B9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br w:type="page"/>
      </w:r>
    </w:p>
    <w:p w:rsidR="005C5923" w:rsidRDefault="005C5923" w:rsidP="00721B95">
      <w:pPr>
        <w:pStyle w:val="Heading1"/>
      </w:pPr>
      <w:r>
        <w:lastRenderedPageBreak/>
        <w:t>Ops Manager</w:t>
      </w:r>
    </w:p>
    <w:p w:rsidR="00167BD0" w:rsidRDefault="00C1784B" w:rsidP="00721B95">
      <w:pPr>
        <w:pStyle w:val="Heading2"/>
        <w:rPr>
          <w:lang w:val="en-US"/>
        </w:rPr>
      </w:pPr>
      <w:r>
        <w:rPr>
          <w:lang w:val="en-US"/>
        </w:rPr>
        <w:t>Install</w:t>
      </w:r>
    </w:p>
    <w:p w:rsidR="00C1784B" w:rsidRDefault="00C1784B">
      <w:pPr>
        <w:rPr>
          <w:lang w:val="en-US"/>
        </w:rPr>
      </w:pPr>
      <w:hyperlink r:id="rId15" w:history="1">
        <w:r w:rsidRPr="00936ABB">
          <w:rPr>
            <w:rStyle w:val="Hyperlink"/>
            <w:lang w:val="en-US"/>
          </w:rPr>
          <w:t>https://docs.opsmanager.mongodb.com/current/tutorial/install-on-prem-from-archive/</w:t>
        </w:r>
      </w:hyperlink>
    </w:p>
    <w:p w:rsidR="00C1784B" w:rsidRDefault="00C1784B">
      <w:pPr>
        <w:rPr>
          <w:lang w:val="en-US"/>
        </w:rPr>
      </w:pPr>
      <w:proofErr w:type="spellStart"/>
      <w:proofErr w:type="gramStart"/>
      <w:r>
        <w:rPr>
          <w:lang w:val="en-US"/>
        </w:rPr>
        <w:t>env</w:t>
      </w:r>
      <w:proofErr w:type="spellEnd"/>
      <w:proofErr w:type="gramEnd"/>
      <w:r>
        <w:rPr>
          <w:lang w:val="en-US"/>
        </w:rPr>
        <w:t>: Linux, windows server.</w:t>
      </w:r>
    </w:p>
    <w:p w:rsidR="00C1784B" w:rsidRDefault="00C1784B" w:rsidP="00721B95">
      <w:pPr>
        <w:pStyle w:val="Heading3"/>
        <w:rPr>
          <w:lang w:val="en-US"/>
        </w:rPr>
      </w:pPr>
      <w:r>
        <w:rPr>
          <w:lang w:val="en-US"/>
        </w:rPr>
        <w:t>Download</w:t>
      </w:r>
    </w:p>
    <w:p w:rsidR="00C1784B" w:rsidRDefault="00C1784B">
      <w:pPr>
        <w:rPr>
          <w:lang w:val="en-US"/>
        </w:rPr>
      </w:pPr>
      <w:hyperlink r:id="rId16" w:history="1">
        <w:r w:rsidRPr="00936ABB">
          <w:rPr>
            <w:rStyle w:val="Hyperlink"/>
            <w:lang w:val="en-US"/>
          </w:rPr>
          <w:t>https://www.mongodb.com/download-center?jmp=nav#ops-manager</w:t>
        </w:r>
      </w:hyperlink>
    </w:p>
    <w:p w:rsidR="00C1784B" w:rsidRDefault="00C1784B" w:rsidP="00721B95">
      <w:pPr>
        <w:pStyle w:val="Heading3"/>
      </w:pPr>
      <w:r>
        <w:t>Extract the archive</w:t>
      </w:r>
    </w:p>
    <w:p w:rsidR="00C1784B" w:rsidRDefault="00C1784B" w:rsidP="00C1784B">
      <w:pPr>
        <w:pStyle w:val="HTMLPreformatted"/>
      </w:pPr>
      <w:proofErr w:type="gramStart"/>
      <w:r>
        <w:t>tar</w:t>
      </w:r>
      <w:proofErr w:type="gramEnd"/>
      <w:r>
        <w:t xml:space="preserve"> -</w:t>
      </w:r>
      <w:proofErr w:type="spellStart"/>
      <w:r>
        <w:t>zxf</w:t>
      </w:r>
      <w:proofErr w:type="spellEnd"/>
      <w:r>
        <w:t xml:space="preserve"> </w:t>
      </w:r>
      <w:proofErr w:type="spellStart"/>
      <w:r>
        <w:t>mongodb</w:t>
      </w:r>
      <w:proofErr w:type="spellEnd"/>
      <w:r>
        <w:t>-mms-&lt;version&gt;.x86_64.tar.gz</w:t>
      </w:r>
    </w:p>
    <w:p w:rsidR="00C1784B" w:rsidRDefault="00C1784B" w:rsidP="00C1784B">
      <w:pPr>
        <w:pStyle w:val="Heading2"/>
        <w:rPr>
          <w:lang w:val="en-US"/>
        </w:rPr>
      </w:pPr>
      <w:r>
        <w:rPr>
          <w:lang w:val="en-US"/>
        </w:rPr>
        <w:t xml:space="preserve">Configure </w:t>
      </w:r>
      <w:r w:rsidRPr="00C1784B">
        <w:rPr>
          <w:lang w:val="en-US"/>
        </w:rPr>
        <w:t>connection to the Ops Manager Application Database</w:t>
      </w:r>
    </w:p>
    <w:p w:rsidR="00C1784B" w:rsidRDefault="00C1784B">
      <w:r>
        <w:t xml:space="preserve">On a server that is to run Ops Manager, open </w:t>
      </w:r>
      <w:r>
        <w:rPr>
          <w:rStyle w:val="pre"/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install_directory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&gt;/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conf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conf-mms.properties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br/>
      </w:r>
      <w:hyperlink r:id="rId17" w:anchor="mongo.mongoUri" w:tooltip="mongo.mongoUri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mongo.mongoUri</w:t>
        </w:r>
        <w:proofErr w:type="spellEnd"/>
      </w:hyperlink>
      <w:r>
        <w:t xml:space="preserve">: </w:t>
      </w:r>
      <w:r w:rsidRPr="00C1784B">
        <w:t>mongodb://10.55.16.254:27017/?maxPoolSize=150</w:t>
      </w:r>
      <w:r>
        <w:br/>
      </w:r>
      <w:proofErr w:type="spellStart"/>
      <w:r>
        <w:t>db</w:t>
      </w:r>
      <w:proofErr w:type="spellEnd"/>
      <w:r>
        <w:t xml:space="preserve"> for this Ops Manager</w:t>
      </w:r>
    </w:p>
    <w:p w:rsidR="00C1784B" w:rsidRDefault="00C1784B" w:rsidP="00721B95">
      <w:pPr>
        <w:pStyle w:val="Heading3"/>
      </w:pPr>
      <w:r w:rsidRPr="00C1784B">
        <w:t>Start Ops Manager</w:t>
      </w:r>
    </w:p>
    <w:p w:rsidR="00C1784B" w:rsidRDefault="00C1784B" w:rsidP="00C1784B">
      <w:pPr>
        <w:pStyle w:val="HTMLPreformatted"/>
      </w:pPr>
      <w:r>
        <w:t>&lt;</w:t>
      </w:r>
      <w:proofErr w:type="spellStart"/>
      <w:r>
        <w:t>install_directory</w:t>
      </w:r>
      <w:proofErr w:type="spellEnd"/>
      <w:r>
        <w:t>&gt;/bin/</w:t>
      </w:r>
      <w:proofErr w:type="spellStart"/>
      <w:r>
        <w:t>mongodb</w:t>
      </w:r>
      <w:proofErr w:type="spellEnd"/>
      <w:r>
        <w:t>-mms start</w:t>
      </w:r>
    </w:p>
    <w:p w:rsidR="00C1784B" w:rsidRPr="00C1784B" w:rsidRDefault="00C1784B" w:rsidP="00721B95">
      <w:pPr>
        <w:pStyle w:val="Heading3"/>
        <w:rPr>
          <w:rFonts w:asciiTheme="minorHAnsi" w:hAnsiTheme="minorHAnsi" w:cstheme="minorBidi"/>
          <w:sz w:val="22"/>
          <w:szCs w:val="22"/>
        </w:rPr>
      </w:pPr>
      <w:r w:rsidRPr="00C1784B">
        <w:t>Open the Ops Manager home p</w:t>
      </w:r>
      <w:r>
        <w:t>age and register the first user</w:t>
      </w:r>
    </w:p>
    <w:p w:rsidR="00C1784B" w:rsidRDefault="00C1784B" w:rsidP="00C1784B">
      <w:pPr>
        <w:pStyle w:val="HTMLPreformatted"/>
      </w:pPr>
      <w:r>
        <w:t>http://&lt;host&gt;:8080</w:t>
      </w:r>
    </w:p>
    <w:p w:rsidR="00C1784B" w:rsidRDefault="00C1784B" w:rsidP="00721B95">
      <w:pPr>
        <w:pStyle w:val="Heading3"/>
        <w:rPr>
          <w:lang w:val="en-US"/>
        </w:rPr>
      </w:pPr>
      <w:r>
        <w:rPr>
          <w:lang w:val="en-US"/>
        </w:rPr>
        <w:t>Configure Ops Manager</w:t>
      </w:r>
    </w:p>
    <w:p w:rsidR="00C1784B" w:rsidRDefault="00C1784B">
      <w:pPr>
        <w:rPr>
          <w:lang w:val="en-US"/>
        </w:rPr>
      </w:pPr>
      <w:r>
        <w:rPr>
          <w:lang w:val="en-US"/>
        </w:rPr>
        <w:t>Possible:</w:t>
      </w:r>
    </w:p>
    <w:p w:rsidR="00C1784B" w:rsidRDefault="00C1784B" w:rsidP="00C1784B">
      <w:pPr>
        <w:pStyle w:val="ListParagraph"/>
        <w:numPr>
          <w:ilvl w:val="0"/>
          <w:numId w:val="6"/>
        </w:numPr>
      </w:pPr>
      <w:r>
        <w:t>running multiple Ops Manager instances behind a load balancer</w:t>
      </w:r>
    </w:p>
    <w:p w:rsidR="00C1784B" w:rsidRDefault="00C1784B" w:rsidP="00C1784B">
      <w:pPr>
        <w:pStyle w:val="ListParagraph"/>
        <w:numPr>
          <w:ilvl w:val="0"/>
          <w:numId w:val="6"/>
        </w:numPr>
      </w:pPr>
      <w:r>
        <w:t>using Automation or Backup without an internet connection</w:t>
      </w:r>
    </w:p>
    <w:p w:rsidR="00C1784B" w:rsidRDefault="00F20E9B" w:rsidP="00721B95">
      <w:pPr>
        <w:pStyle w:val="Heading2"/>
        <w:rPr>
          <w:lang w:val="en-US"/>
        </w:rPr>
      </w:pPr>
      <w:r>
        <w:rPr>
          <w:lang w:val="en-US"/>
        </w:rPr>
        <w:t>Setup</w:t>
      </w:r>
    </w:p>
    <w:p w:rsidR="00F20E9B" w:rsidRDefault="00F20E9B" w:rsidP="00721B95">
      <w:pPr>
        <w:pStyle w:val="Heading3"/>
        <w:rPr>
          <w:lang w:val="en-US"/>
        </w:rPr>
      </w:pPr>
      <w:r>
        <w:rPr>
          <w:lang w:val="en-US"/>
        </w:rPr>
        <w:t>Setup Agents (Automation, Monitoring, Backup)</w:t>
      </w:r>
    </w:p>
    <w:p w:rsidR="00F20E9B" w:rsidRPr="00F20E9B" w:rsidRDefault="00F20E9B" w:rsidP="00F20E9B">
      <w:pPr>
        <w:pStyle w:val="ListParagraph"/>
        <w:numPr>
          <w:ilvl w:val="0"/>
          <w:numId w:val="7"/>
        </w:numPr>
        <w:rPr>
          <w:lang w:val="en-US"/>
        </w:rPr>
      </w:pPr>
      <w:r w:rsidRPr="00F20E9B">
        <w:rPr>
          <w:lang w:val="en-US"/>
        </w:rPr>
        <w:t>On server that run Ops Manager for basic monitoring.</w:t>
      </w:r>
    </w:p>
    <w:p w:rsidR="00F20E9B" w:rsidRPr="00F20E9B" w:rsidRDefault="00F20E9B" w:rsidP="00F20E9B">
      <w:pPr>
        <w:pStyle w:val="ListParagraph"/>
        <w:numPr>
          <w:ilvl w:val="0"/>
          <w:numId w:val="7"/>
        </w:numPr>
        <w:rPr>
          <w:lang w:val="en-US"/>
        </w:rPr>
      </w:pPr>
      <w:r w:rsidRPr="00F20E9B">
        <w:rPr>
          <w:lang w:val="en-US"/>
        </w:rPr>
        <w:t>On server that run MongoDB deployments for advanced controls.</w:t>
      </w:r>
    </w:p>
    <w:p w:rsidR="00F20E9B" w:rsidRDefault="00F20E9B" w:rsidP="00F20E9B">
      <w:pPr>
        <w:jc w:val="center"/>
        <w:rPr>
          <w:lang w:val="en-US"/>
        </w:rPr>
      </w:pPr>
      <w:r>
        <w:rPr>
          <w:noProof/>
          <w:lang w:eastAsia="en-CA"/>
        </w:rPr>
        <w:t>`</w:t>
      </w:r>
    </w:p>
    <w:p w:rsidR="00F20E9B" w:rsidRDefault="00F20E9B" w:rsidP="00721B95">
      <w:pPr>
        <w:pStyle w:val="Heading3"/>
        <w:rPr>
          <w:lang w:val="en-US"/>
        </w:rPr>
      </w:pPr>
      <w:r>
        <w:rPr>
          <w:lang w:val="en-US"/>
        </w:rPr>
        <w:lastRenderedPageBreak/>
        <w:t>Add Deployment</w:t>
      </w:r>
    </w:p>
    <w:p w:rsidR="00F20E9B" w:rsidRDefault="00F20E9B" w:rsidP="005058ED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36514AC" wp14:editId="17D6EDEB">
            <wp:extent cx="5943600" cy="265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23" w:rsidRDefault="00F20E9B">
      <w:pPr>
        <w:rPr>
          <w:lang w:val="en-US"/>
        </w:rPr>
      </w:pPr>
      <w:r>
        <w:rPr>
          <w:lang w:val="en-US"/>
        </w:rPr>
        <w:t>Note: using hostname</w:t>
      </w:r>
      <w:r w:rsidR="00715040">
        <w:rPr>
          <w:lang w:val="en-US"/>
        </w:rPr>
        <w:t xml:space="preserve"> not </w:t>
      </w:r>
      <w:proofErr w:type="spellStart"/>
      <w:r w:rsidR="00715040">
        <w:rPr>
          <w:lang w:val="en-US"/>
        </w:rPr>
        <w:t>ip</w:t>
      </w:r>
      <w:proofErr w:type="spellEnd"/>
      <w:r>
        <w:rPr>
          <w:lang w:val="en-US"/>
        </w:rPr>
        <w:t>.</w:t>
      </w:r>
    </w:p>
    <w:p w:rsidR="005C5923" w:rsidRDefault="005C5923" w:rsidP="005C5923">
      <w:pPr>
        <w:rPr>
          <w:lang w:val="en-US"/>
        </w:rPr>
      </w:pPr>
      <w:r>
        <w:rPr>
          <w:lang w:val="en-US"/>
        </w:rPr>
        <w:br w:type="page"/>
      </w:r>
    </w:p>
    <w:p w:rsidR="00E03161" w:rsidRDefault="00E03161">
      <w:r>
        <w:rPr>
          <w:b/>
          <w:bCs/>
        </w:rPr>
        <w:lastRenderedPageBreak/>
        <w:t>_id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12 byte</w:t>
      </w:r>
    </w:p>
    <w:p w:rsidR="00E03161" w:rsidRPr="00E03161" w:rsidRDefault="00E03161" w:rsidP="00E03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316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CA"/>
        </w:rPr>
        <w:drawing>
          <wp:inline distT="0" distB="0" distL="0" distR="0">
            <wp:extent cx="5735320" cy="2048510"/>
            <wp:effectExtent l="0" t="0" r="0" b="0"/>
            <wp:docPr id="1" name="Picture 1" descr="Kết quả hình ảnh cho MongoDB id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MongoDB id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161" w:rsidRDefault="00E03161"/>
    <w:p w:rsidR="00E03161" w:rsidRDefault="00E03161">
      <w:r>
        <w:t xml:space="preserve">4 byte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Timestamp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3 byte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2 byte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process id </w:t>
      </w:r>
      <w:proofErr w:type="spellStart"/>
      <w:r>
        <w:t>của</w:t>
      </w:r>
      <w:proofErr w:type="spellEnd"/>
      <w:r>
        <w:t xml:space="preserve"> MongoDB Server </w:t>
      </w:r>
      <w:proofErr w:type="spellStart"/>
      <w:r>
        <w:t>và</w:t>
      </w:r>
      <w:proofErr w:type="spellEnd"/>
      <w:r>
        <w:t xml:space="preserve"> 3 byte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tang.</w:t>
      </w:r>
    </w:p>
    <w:p w:rsidR="00C663D5" w:rsidRPr="00C663D5" w:rsidRDefault="00C663D5">
      <w:pPr>
        <w:rPr>
          <w:b/>
        </w:rPr>
      </w:pPr>
      <w:proofErr w:type="spellStart"/>
      <w:proofErr w:type="gramStart"/>
      <w:r w:rsidRPr="00C663D5">
        <w:rPr>
          <w:b/>
        </w:rPr>
        <w:t>db</w:t>
      </w:r>
      <w:proofErr w:type="spellEnd"/>
      <w:proofErr w:type="gramEnd"/>
    </w:p>
    <w:p w:rsidR="00C663D5" w:rsidRDefault="00C663D5">
      <w:proofErr w:type="spellStart"/>
      <w:r>
        <w:t>Trong</w:t>
      </w:r>
      <w:proofErr w:type="spellEnd"/>
      <w:r>
        <w:t xml:space="preserve"> MongoDB,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test.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Collection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test.</w:t>
      </w:r>
    </w:p>
    <w:p w:rsidR="00C663D5" w:rsidRPr="00C663D5" w:rsidRDefault="00C663D5" w:rsidP="00C6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&gt;show </w:t>
      </w:r>
      <w:proofErr w:type="spellStart"/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>dbs</w:t>
      </w:r>
      <w:proofErr w:type="spellEnd"/>
    </w:p>
    <w:p w:rsidR="00C663D5" w:rsidRPr="00C663D5" w:rsidRDefault="00C663D5" w:rsidP="00C6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>local</w:t>
      </w:r>
      <w:proofErr w:type="gramEnd"/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0.78125GB</w:t>
      </w:r>
    </w:p>
    <w:p w:rsidR="00C663D5" w:rsidRPr="00C663D5" w:rsidRDefault="00C663D5" w:rsidP="00C66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>test</w:t>
      </w:r>
      <w:proofErr w:type="gramEnd"/>
      <w:r w:rsidRPr="00C663D5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0.23012GB</w:t>
      </w:r>
    </w:p>
    <w:p w:rsidR="00C663D5" w:rsidRPr="00C663D5" w:rsidRDefault="00C663D5" w:rsidP="00C66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Cơ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sở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dữ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liệu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mydb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đã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được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tạo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của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bạn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không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có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trong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danh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sách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này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Để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hiển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thị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nó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bạn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cần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chèn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ít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nhất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một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Collection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vào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trong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đó</w:t>
      </w:r>
      <w:proofErr w:type="spellEnd"/>
      <w:r w:rsidRPr="00C663D5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663D5" w:rsidRDefault="00C663D5">
      <w:r>
        <w:t>Query</w:t>
      </w:r>
    </w:p>
    <w:p w:rsidR="00C663D5" w:rsidRDefault="00C663D5">
      <w:r>
        <w:t>And</w:t>
      </w:r>
      <w:proofErr w:type="gramStart"/>
      <w:r>
        <w:t>: ,</w:t>
      </w:r>
      <w:proofErr w:type="gramEnd"/>
    </w:p>
    <w:p w:rsidR="00C663D5" w:rsidRDefault="00C663D5" w:rsidP="00C663D5">
      <w:pPr>
        <w:pStyle w:val="HTMLPreformatted"/>
        <w:rPr>
          <w:rStyle w:val="pln"/>
        </w:rPr>
      </w:pPr>
      <w:proofErr w:type="gramStart"/>
      <w:r>
        <w:t>Or</w:t>
      </w:r>
      <w:proofErr w:type="gramEnd"/>
      <w:r>
        <w:t xml:space="preserve">: </w:t>
      </w:r>
      <w:r>
        <w:rPr>
          <w:rStyle w:val="pln"/>
        </w:rPr>
        <w:t>$or</w:t>
      </w:r>
    </w:p>
    <w:p w:rsidR="00C663D5" w:rsidRDefault="00C663D5" w:rsidP="00C663D5">
      <w:pPr>
        <w:pStyle w:val="HTMLPreformatted"/>
      </w:pPr>
    </w:p>
    <w:p w:rsidR="00C663D5" w:rsidRDefault="00C663D5">
      <w:pPr>
        <w:rPr>
          <w:b/>
        </w:rPr>
      </w:pPr>
      <w:r w:rsidRPr="00C663D5">
        <w:rPr>
          <w:b/>
        </w:rPr>
        <w:t>Relationship</w:t>
      </w:r>
    </w:p>
    <w:p w:rsidR="00C663D5" w:rsidRDefault="00C663D5" w:rsidP="00C663D5">
      <w:pPr>
        <w:rPr>
          <w:bCs/>
        </w:rPr>
      </w:pPr>
      <w:proofErr w:type="spellStart"/>
      <w:r w:rsidRPr="00C663D5">
        <w:rPr>
          <w:bCs/>
        </w:rPr>
        <w:t>Embeded</w:t>
      </w:r>
      <w:proofErr w:type="spellEnd"/>
    </w:p>
    <w:p w:rsidR="00C663D5" w:rsidRDefault="00C663D5" w:rsidP="00C663D5">
      <w:pPr>
        <w:rPr>
          <w:bCs/>
        </w:r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Document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đọc</w:t>
      </w:r>
      <w:proofErr w:type="spellEnd"/>
      <w:r>
        <w:t>/</w:t>
      </w:r>
      <w:proofErr w:type="spellStart"/>
      <w:r>
        <w:t>ghi</w:t>
      </w:r>
      <w:proofErr w:type="spellEnd"/>
      <w:r>
        <w:t>.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"_id"</w:t>
      </w:r>
      <w:proofErr w:type="gramStart"/>
      <w:r>
        <w:rPr>
          <w:rStyle w:val="pun"/>
        </w:rPr>
        <w:t>:</w:t>
      </w:r>
      <w:proofErr w:type="spellStart"/>
      <w:r>
        <w:rPr>
          <w:rStyle w:val="typ"/>
        </w:rPr>
        <w:t>ObjectId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"52ffc33cd85242f436000001"</w:t>
      </w:r>
      <w:r>
        <w:rPr>
          <w:rStyle w:val="pun"/>
        </w:rPr>
        <w:t>),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contact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"987654321"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dob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"01-01-1991"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name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 xml:space="preserve">"Tom </w:t>
      </w:r>
      <w:proofErr w:type="spellStart"/>
      <w:r>
        <w:rPr>
          <w:rStyle w:val="str"/>
        </w:rPr>
        <w:t>Benzamin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address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[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{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building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"22 A, Indiana Apt"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pincode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123456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city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"Los Angeles"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state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"California"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{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building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"170 A, Acropolis Apt"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pincode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456789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city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"Chicago"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str"/>
        </w:rPr>
        <w:t>"</w:t>
      </w:r>
      <w:proofErr w:type="gramStart"/>
      <w:r>
        <w:rPr>
          <w:rStyle w:val="str"/>
        </w:rPr>
        <w:t>state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"Illinois"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}]</w:t>
      </w:r>
    </w:p>
    <w:p w:rsidR="00C663D5" w:rsidRDefault="00C663D5" w:rsidP="00C663D5">
      <w:pPr>
        <w:pStyle w:val="HTMLPreformatted"/>
      </w:pPr>
      <w:r>
        <w:rPr>
          <w:rStyle w:val="pun"/>
        </w:rPr>
        <w:t>}</w:t>
      </w:r>
      <w:r>
        <w:rPr>
          <w:rStyle w:val="pln"/>
        </w:rPr>
        <w:t xml:space="preserve"> </w:t>
      </w:r>
    </w:p>
    <w:p w:rsidR="00C663D5" w:rsidRDefault="00C663D5" w:rsidP="00C663D5">
      <w:pPr>
        <w:rPr>
          <w:bCs/>
        </w:rPr>
      </w:pPr>
      <w:r w:rsidRPr="00C663D5">
        <w:rPr>
          <w:bCs/>
        </w:rPr>
        <w:t>Referenced</w:t>
      </w:r>
      <w:r w:rsidR="00472E10">
        <w:rPr>
          <w:bCs/>
        </w:rPr>
        <w:t xml:space="preserve"> (</w:t>
      </w:r>
      <w:r w:rsidR="00472E10" w:rsidRPr="00472E10">
        <w:rPr>
          <w:bCs/>
        </w:rPr>
        <w:t>Manual References)</w:t>
      </w:r>
    </w:p>
    <w:p w:rsidR="00C663D5" w:rsidRPr="00C663D5" w:rsidRDefault="00C663D5" w:rsidP="00C663D5">
      <w:proofErr w:type="spellStart"/>
      <w:r>
        <w:t>Cần</w:t>
      </w:r>
      <w:proofErr w:type="spellEnd"/>
      <w:r>
        <w:t xml:space="preserve"> 2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"_id"</w:t>
      </w:r>
      <w:proofErr w:type="gramStart"/>
      <w:r>
        <w:rPr>
          <w:rStyle w:val="pun"/>
        </w:rPr>
        <w:t>:</w:t>
      </w:r>
      <w:proofErr w:type="spellStart"/>
      <w:r>
        <w:rPr>
          <w:rStyle w:val="typ"/>
        </w:rPr>
        <w:t>ObjectId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"52ffc33cd85242f436000001"</w:t>
      </w:r>
      <w:r>
        <w:rPr>
          <w:rStyle w:val="pun"/>
        </w:rPr>
        <w:t>),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contact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"987654321"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dob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"01-01-1991"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name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 xml:space="preserve">"Tom </w:t>
      </w:r>
      <w:proofErr w:type="spellStart"/>
      <w:r>
        <w:rPr>
          <w:rStyle w:val="str"/>
        </w:rPr>
        <w:t>Benzamin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spellStart"/>
      <w:r>
        <w:rPr>
          <w:rStyle w:val="str"/>
        </w:rPr>
        <w:t>address_ids</w:t>
      </w:r>
      <w:proofErr w:type="spell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[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typ"/>
        </w:rPr>
        <w:t>ObjectId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"52ffc4a5d85242602e000000"</w:t>
      </w:r>
      <w:r>
        <w:rPr>
          <w:rStyle w:val="pun"/>
        </w:rPr>
        <w:t>),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typ"/>
        </w:rPr>
        <w:t>ObjectId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"52ffc4a5d85242602e000001"</w:t>
      </w:r>
      <w:r>
        <w:rPr>
          <w:rStyle w:val="pun"/>
        </w:rPr>
        <w:t>)</w:t>
      </w:r>
    </w:p>
    <w:p w:rsidR="00C663D5" w:rsidRDefault="00C663D5" w:rsidP="00C663D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]</w:t>
      </w:r>
    </w:p>
    <w:p w:rsidR="00C663D5" w:rsidRDefault="00C663D5" w:rsidP="00C663D5">
      <w:pPr>
        <w:pStyle w:val="HTMLPreformatted"/>
        <w:rPr>
          <w:rStyle w:val="pun"/>
        </w:rPr>
      </w:pPr>
      <w:r>
        <w:rPr>
          <w:rStyle w:val="pun"/>
        </w:rPr>
        <w:t>}</w:t>
      </w:r>
    </w:p>
    <w:p w:rsidR="00472E10" w:rsidRDefault="00472E10" w:rsidP="00C663D5">
      <w:pPr>
        <w:pStyle w:val="HTMLPreformatted"/>
        <w:rPr>
          <w:rStyle w:val="pun"/>
        </w:rPr>
      </w:pPr>
    </w:p>
    <w:p w:rsidR="00472E10" w:rsidRDefault="00472E10" w:rsidP="00C663D5">
      <w:pPr>
        <w:pStyle w:val="HTMLPreformatted"/>
      </w:pPr>
      <w:proofErr w:type="spellStart"/>
      <w:r>
        <w:rPr>
          <w:b/>
          <w:bCs/>
        </w:rPr>
        <w:t>DBRefs</w:t>
      </w:r>
      <w:proofErr w:type="spellEnd"/>
    </w:p>
    <w:p w:rsidR="00472E10" w:rsidRDefault="00472E10">
      <w:pPr>
        <w:rPr>
          <w:b/>
          <w:bCs/>
        </w:rPr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Document </w:t>
      </w:r>
      <w:proofErr w:type="spellStart"/>
      <w:r w:rsidRPr="00472E10">
        <w:rPr>
          <w:color w:val="FF0000"/>
        </w:rPr>
        <w:t>chứa</w:t>
      </w:r>
      <w:proofErr w:type="spellEnd"/>
      <w:r w:rsidRPr="00472E10">
        <w:rPr>
          <w:color w:val="FF0000"/>
        </w:rPr>
        <w:t xml:space="preserve"> </w:t>
      </w:r>
      <w:proofErr w:type="spellStart"/>
      <w:r w:rsidRPr="00472E10">
        <w:rPr>
          <w:color w:val="FF0000"/>
        </w:rPr>
        <w:t>nhiều</w:t>
      </w:r>
      <w:proofErr w:type="spellEnd"/>
      <w:r w:rsidRPr="00472E10">
        <w:rPr>
          <w:color w:val="FF0000"/>
        </w:rPr>
        <w:t xml:space="preserve"> </w:t>
      </w:r>
      <w:proofErr w:type="spellStart"/>
      <w:r w:rsidRPr="00472E10">
        <w:rPr>
          <w:color w:val="FF0000"/>
        </w:rPr>
        <w:t>tham</w:t>
      </w:r>
      <w:proofErr w:type="spellEnd"/>
      <w:r w:rsidRPr="00472E10">
        <w:rPr>
          <w:color w:val="FF0000"/>
        </w:rPr>
        <w:t xml:space="preserve"> </w:t>
      </w:r>
      <w:proofErr w:type="spellStart"/>
      <w:r w:rsidRPr="00472E10">
        <w:rPr>
          <w:color w:val="FF0000"/>
        </w:rPr>
        <w:t>chiếu</w:t>
      </w:r>
      <w:proofErr w:type="spellEnd"/>
      <w:r w:rsidRPr="00472E10">
        <w:rPr>
          <w:color w:val="FF0000"/>
        </w:rP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Collection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b/>
          <w:bCs/>
        </w:rPr>
        <w:t>DBRefs</w:t>
      </w:r>
      <w:proofErr w:type="spellEnd"/>
      <w:r>
        <w:rPr>
          <w:b/>
          <w:bCs/>
        </w:rPr>
        <w:t>.</w:t>
      </w:r>
    </w:p>
    <w:p w:rsidR="00472E10" w:rsidRDefault="00472E10" w:rsidP="00472E10">
      <w:pPr>
        <w:pStyle w:val="NormalWeb"/>
      </w:pPr>
      <w:r>
        <w:rPr>
          <w:b/>
          <w:bCs/>
        </w:rPr>
        <w:t>$ref: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Collection </w:t>
      </w:r>
      <w:proofErr w:type="spellStart"/>
      <w:r>
        <w:t>của</w:t>
      </w:r>
      <w:proofErr w:type="spellEnd"/>
      <w:r>
        <w:t xml:space="preserve"> Document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. </w:t>
      </w:r>
    </w:p>
    <w:p w:rsidR="00472E10" w:rsidRDefault="00472E10" w:rsidP="00472E10">
      <w:pPr>
        <w:pStyle w:val="NormalWeb"/>
      </w:pPr>
      <w:r>
        <w:rPr>
          <w:b/>
          <w:bCs/>
        </w:rPr>
        <w:t>$id: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_id </w:t>
      </w:r>
      <w:proofErr w:type="spellStart"/>
      <w:r>
        <w:t>của</w:t>
      </w:r>
      <w:proofErr w:type="spellEnd"/>
      <w:r>
        <w:t xml:space="preserve"> Document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. </w:t>
      </w:r>
    </w:p>
    <w:p w:rsidR="00472E10" w:rsidRDefault="00472E10" w:rsidP="00472E10">
      <w:pPr>
        <w:rPr>
          <w:lang w:val="en-US"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Database </w:t>
      </w:r>
      <w:proofErr w:type="spellStart"/>
      <w:r>
        <w:t>mà</w:t>
      </w:r>
      <w:proofErr w:type="spellEnd"/>
      <w:r>
        <w:t xml:space="preserve"> Document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"_id"</w:t>
      </w:r>
      <w:proofErr w:type="gramStart"/>
      <w:r>
        <w:rPr>
          <w:rStyle w:val="pun"/>
        </w:rPr>
        <w:t>:</w:t>
      </w:r>
      <w:proofErr w:type="spellStart"/>
      <w:r>
        <w:rPr>
          <w:rStyle w:val="typ"/>
        </w:rPr>
        <w:t>ObjectId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"53402597d852426020000002"</w:t>
      </w:r>
      <w:r>
        <w:rPr>
          <w:rStyle w:val="pun"/>
        </w:rPr>
        <w:t>),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address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"$ref"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address_home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"$id"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ObjectId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"534009e4d852427820000002"</w:t>
      </w:r>
      <w:r>
        <w:rPr>
          <w:rStyle w:val="pun"/>
        </w:rPr>
        <w:t>),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"$</w:t>
      </w:r>
      <w:proofErr w:type="spellStart"/>
      <w:r>
        <w:rPr>
          <w:rStyle w:val="str"/>
        </w:rPr>
        <w:t>db</w:t>
      </w:r>
      <w:proofErr w:type="spell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tutorialspoint</w:t>
      </w:r>
      <w:proofErr w:type="spellEnd"/>
      <w:r>
        <w:rPr>
          <w:rStyle w:val="str"/>
        </w:rPr>
        <w:t>"</w:t>
      </w:r>
      <w:r>
        <w:rPr>
          <w:rStyle w:val="pun"/>
        </w:rPr>
        <w:t>},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contact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"987654321"</w:t>
      </w:r>
      <w:r>
        <w:rPr>
          <w:rStyle w:val="pun"/>
        </w:rPr>
        <w:t>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dob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"01-01-1991"</w:t>
      </w:r>
      <w:r>
        <w:rPr>
          <w:rStyle w:val="pun"/>
        </w:rPr>
        <w:t>,</w:t>
      </w:r>
    </w:p>
    <w:p w:rsidR="00472E10" w:rsidRDefault="00472E10" w:rsidP="00472E10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</w:t>
      </w:r>
      <w:proofErr w:type="gramStart"/>
      <w:r>
        <w:rPr>
          <w:rStyle w:val="str"/>
        </w:rPr>
        <w:t>name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 xml:space="preserve">"Tom </w:t>
      </w:r>
      <w:proofErr w:type="spellStart"/>
      <w:r>
        <w:rPr>
          <w:rStyle w:val="str"/>
        </w:rPr>
        <w:t>Benzamin</w:t>
      </w:r>
      <w:proofErr w:type="spellEnd"/>
      <w:r>
        <w:rPr>
          <w:rStyle w:val="str"/>
        </w:rPr>
        <w:t>"</w:t>
      </w:r>
    </w:p>
    <w:p w:rsidR="00472E10" w:rsidRDefault="00472E10" w:rsidP="00472E10">
      <w:pPr>
        <w:pStyle w:val="HTMLPreformatted"/>
      </w:pPr>
      <w:r>
        <w:rPr>
          <w:rStyle w:val="pun"/>
        </w:rPr>
        <w:t>}</w:t>
      </w:r>
    </w:p>
    <w:p w:rsidR="00630E60" w:rsidRDefault="00472E10" w:rsidP="00472E10">
      <w:pPr>
        <w:rPr>
          <w:b/>
          <w:lang w:val="en-US"/>
        </w:rPr>
      </w:pPr>
      <w:r w:rsidRPr="00630E60">
        <w:rPr>
          <w:b/>
          <w:lang w:val="en-US"/>
        </w:rPr>
        <w:t xml:space="preserve"> </w:t>
      </w:r>
      <w:r w:rsidR="00630E60" w:rsidRPr="00630E60">
        <w:rPr>
          <w:b/>
        </w:rPr>
        <w:t>Covered Query</w:t>
      </w:r>
    </w:p>
    <w:p w:rsidR="00630E60" w:rsidRPr="00630E60" w:rsidRDefault="00630E60" w:rsidP="00630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All fields was index.</w:t>
      </w:r>
    </w:p>
    <w:p w:rsidR="00630E60" w:rsidRPr="00630E60" w:rsidRDefault="00780A63" w:rsidP="00630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All return fields belong to </w:t>
      </w:r>
      <w:r w:rsidR="000A7A03">
        <w:rPr>
          <w:rFonts w:ascii="Times New Roman" w:eastAsia="Times New Roman" w:hAnsi="Times New Roman" w:cs="Times New Roman"/>
          <w:sz w:val="24"/>
          <w:szCs w:val="24"/>
          <w:lang w:eastAsia="en-CA"/>
        </w:rPr>
        <w:t>same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index</w:t>
      </w:r>
      <w:r w:rsidR="00630E60" w:rsidRPr="00630E60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780A63" w:rsidRPr="00780A63" w:rsidRDefault="00780A63" w:rsidP="0078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0A6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Lastly, remember that an index </w:t>
      </w:r>
      <w:r w:rsidRPr="00780A63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cannot cover </w:t>
      </w:r>
      <w:r w:rsidRPr="00780A63">
        <w:rPr>
          <w:rFonts w:ascii="Times New Roman" w:eastAsia="Times New Roman" w:hAnsi="Times New Roman" w:cs="Times New Roman"/>
          <w:sz w:val="24"/>
          <w:szCs w:val="24"/>
          <w:lang w:eastAsia="en-CA"/>
        </w:rPr>
        <w:t>a query if −</w:t>
      </w:r>
    </w:p>
    <w:p w:rsidR="00780A63" w:rsidRPr="00780A63" w:rsidRDefault="00780A63" w:rsidP="00780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0A63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Any of the indexed fields is an </w:t>
      </w:r>
      <w:r w:rsidRPr="00780A63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array</w:t>
      </w:r>
    </w:p>
    <w:p w:rsidR="00780A63" w:rsidRPr="00780A63" w:rsidRDefault="00780A63" w:rsidP="00780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0A6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Any of the indexed fields is a </w:t>
      </w:r>
      <w:r w:rsidRPr="00780A63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subdocument</w:t>
      </w:r>
    </w:p>
    <w:p w:rsidR="000A7A03" w:rsidRDefault="0044397D" w:rsidP="00472E10">
      <w:pPr>
        <w:rPr>
          <w:b/>
          <w:lang w:val="en-US"/>
        </w:rPr>
      </w:pPr>
      <w:hyperlink r:id="rId21" w:history="1">
        <w:r w:rsidR="000A7A03" w:rsidRPr="008F3EE1">
          <w:rPr>
            <w:rStyle w:val="Hyperlink"/>
            <w:b/>
            <w:lang w:val="en-US"/>
          </w:rPr>
          <w:t>https://www.tutorialspoint.com/mongodb/mongodb_covered_queries.htm</w:t>
        </w:r>
      </w:hyperlink>
    </w:p>
    <w:p w:rsidR="00E03161" w:rsidRPr="00630E60" w:rsidRDefault="00630E60" w:rsidP="00472E10">
      <w:pPr>
        <w:rPr>
          <w:b/>
          <w:lang w:val="en-US"/>
        </w:rPr>
      </w:pPr>
      <w:r w:rsidRPr="00630E60">
        <w:rPr>
          <w:b/>
          <w:lang w:val="en-US"/>
        </w:rPr>
        <w:t xml:space="preserve"> </w:t>
      </w:r>
    </w:p>
    <w:sectPr w:rsidR="00E03161" w:rsidRPr="00630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C7726"/>
    <w:multiLevelType w:val="multilevel"/>
    <w:tmpl w:val="5EF6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014FA"/>
    <w:multiLevelType w:val="hybridMultilevel"/>
    <w:tmpl w:val="E2A0B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372E0"/>
    <w:multiLevelType w:val="hybridMultilevel"/>
    <w:tmpl w:val="82545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D0E6E"/>
    <w:multiLevelType w:val="hybridMultilevel"/>
    <w:tmpl w:val="9F368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C1446"/>
    <w:multiLevelType w:val="multilevel"/>
    <w:tmpl w:val="0C88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E54C1"/>
    <w:multiLevelType w:val="hybridMultilevel"/>
    <w:tmpl w:val="6AC0D0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A1391"/>
    <w:multiLevelType w:val="hybridMultilevel"/>
    <w:tmpl w:val="95429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E5AF1"/>
    <w:multiLevelType w:val="multilevel"/>
    <w:tmpl w:val="315C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93"/>
    <w:rsid w:val="00067984"/>
    <w:rsid w:val="000A7A03"/>
    <w:rsid w:val="0013753D"/>
    <w:rsid w:val="00167BD0"/>
    <w:rsid w:val="00246B5E"/>
    <w:rsid w:val="00292B0C"/>
    <w:rsid w:val="00395C6A"/>
    <w:rsid w:val="003B1A8A"/>
    <w:rsid w:val="0044397D"/>
    <w:rsid w:val="00472E10"/>
    <w:rsid w:val="005058ED"/>
    <w:rsid w:val="00547DC8"/>
    <w:rsid w:val="005C5923"/>
    <w:rsid w:val="005F0DC9"/>
    <w:rsid w:val="00630E60"/>
    <w:rsid w:val="00715040"/>
    <w:rsid w:val="00721B95"/>
    <w:rsid w:val="00780A63"/>
    <w:rsid w:val="007E09D6"/>
    <w:rsid w:val="009E5CAE"/>
    <w:rsid w:val="00A40ED1"/>
    <w:rsid w:val="00C1784B"/>
    <w:rsid w:val="00C663D5"/>
    <w:rsid w:val="00DD4193"/>
    <w:rsid w:val="00E03161"/>
    <w:rsid w:val="00EA6B1F"/>
    <w:rsid w:val="00EC238C"/>
    <w:rsid w:val="00F20E9B"/>
    <w:rsid w:val="00F9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5CEC"/>
  <w15:chartTrackingRefBased/>
  <w15:docId w15:val="{26A31671-0113-40E9-BFF6-8EC88828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1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8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19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DD41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193"/>
    <w:pPr>
      <w:ind w:left="720"/>
      <w:contextualSpacing/>
    </w:pPr>
  </w:style>
  <w:style w:type="character" w:customStyle="1" w:styleId="pre">
    <w:name w:val="pre"/>
    <w:basedOn w:val="DefaultParagraphFont"/>
    <w:rsid w:val="00DD4193"/>
  </w:style>
  <w:style w:type="paragraph" w:styleId="HTMLPreformatted">
    <w:name w:val="HTML Preformatted"/>
    <w:basedOn w:val="Normal"/>
    <w:link w:val="HTMLPreformattedChar"/>
    <w:uiPriority w:val="99"/>
    <w:unhideWhenUsed/>
    <w:rsid w:val="00C66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3D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un">
    <w:name w:val="pun"/>
    <w:basedOn w:val="DefaultParagraphFont"/>
    <w:rsid w:val="00C663D5"/>
  </w:style>
  <w:style w:type="character" w:customStyle="1" w:styleId="pln">
    <w:name w:val="pln"/>
    <w:basedOn w:val="DefaultParagraphFont"/>
    <w:rsid w:val="00C663D5"/>
  </w:style>
  <w:style w:type="character" w:customStyle="1" w:styleId="kwd">
    <w:name w:val="kwd"/>
    <w:basedOn w:val="DefaultParagraphFont"/>
    <w:rsid w:val="00C663D5"/>
  </w:style>
  <w:style w:type="character" w:customStyle="1" w:styleId="lit">
    <w:name w:val="lit"/>
    <w:basedOn w:val="DefaultParagraphFont"/>
    <w:rsid w:val="00C663D5"/>
  </w:style>
  <w:style w:type="paragraph" w:styleId="NormalWeb">
    <w:name w:val="Normal (Web)"/>
    <w:basedOn w:val="Normal"/>
    <w:uiPriority w:val="99"/>
    <w:semiHidden/>
    <w:unhideWhenUsed/>
    <w:rsid w:val="00C6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tr">
    <w:name w:val="str"/>
    <w:basedOn w:val="DefaultParagraphFont"/>
    <w:rsid w:val="00C663D5"/>
  </w:style>
  <w:style w:type="character" w:customStyle="1" w:styleId="typ">
    <w:name w:val="typ"/>
    <w:basedOn w:val="DefaultParagraphFont"/>
    <w:rsid w:val="00C663D5"/>
  </w:style>
  <w:style w:type="character" w:customStyle="1" w:styleId="Heading3Char">
    <w:name w:val="Heading 3 Char"/>
    <w:basedOn w:val="DefaultParagraphFont"/>
    <w:link w:val="Heading3"/>
    <w:uiPriority w:val="9"/>
    <w:rsid w:val="00C178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78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5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592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292B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77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0D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display/DOCS/Choosing+a+Shard+Key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mongodb/mongodb_covered_queries.htm" TargetMode="External"/><Relationship Id="rId7" Type="http://schemas.openxmlformats.org/officeDocument/2006/relationships/hyperlink" Target="http://www.mongodb.org/display/DOCS/Sharding+Introduction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ocs.opsmanager.mongodb.com/current/reference/configur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download-center?jmp=nav#ops-manager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1571273/in-mongo-what-is-the-difference-between-sharding-and-replication" TargetMode="External"/><Relationship Id="rId11" Type="http://schemas.openxmlformats.org/officeDocument/2006/relationships/hyperlink" Target="https://www.google.com.vn/url?sa=i&amp;rct=j&amp;q=&amp;esrc=s&amp;source=images&amp;cd=&amp;ved=0ahUKEwiVgpGhuavVAhVqhlQKHcPIAE8QjRwIBw&amp;url=http%3A%2F%2Fwww.fastcampus.co.kr%2Fdata_camp_mgdb_instructor_1%2F&amp;psig=AFQjCNEsqnW4eVlOJNB3v6cdBjXqIgbXnw&amp;ust=1501311754160811" TargetMode="External"/><Relationship Id="rId5" Type="http://schemas.openxmlformats.org/officeDocument/2006/relationships/hyperlink" Target="https://docs.mongodb.com/manual/replication/" TargetMode="External"/><Relationship Id="rId15" Type="http://schemas.openxmlformats.org/officeDocument/2006/relationships/hyperlink" Target="https://docs.opsmanager.mongodb.com/current/tutorial/install-on-prem-from-archiv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ongodb.com/manual/reference/program/mongod/" TargetMode="External"/><Relationship Id="rId19" Type="http://schemas.openxmlformats.org/officeDocument/2006/relationships/hyperlink" Target="https://www.google.com/url?sa=i&amp;rct=j&amp;q=&amp;esrc=s&amp;source=images&amp;cd=&amp;ved=0ahUKEwju8u__m5rVAhWKxVQKHYZCBtwQjRwIBw&amp;url=http://techidiocy.com/_id-objectid-in-mongodb/&amp;psig=AFQjCNGByahfS3S9b20Ykv7MP74d09Smwg&amp;ust=15007211229200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mongodb.org/manual/core/replication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17</cp:revision>
  <dcterms:created xsi:type="dcterms:W3CDTF">2017-07-21T08:58:00Z</dcterms:created>
  <dcterms:modified xsi:type="dcterms:W3CDTF">2017-07-28T09:41:00Z</dcterms:modified>
</cp:coreProperties>
</file>