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SCREEN FLOW - TÀI LIỆU THIẾT KẾ CƠ SỞ DỮ LIỆU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XX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(XX là số thứ tự của nhóm theo từng lớp - Nhóm tối thiểu 2 SV, tối đa 3 SV)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Nguyễn Văn A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B (Nhóm trưởng)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Trần Văn C (Nhóm trưởng)</w:t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HỆ THỐNG THƯ VIỆN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31/07/2017 đến 02/10/2017 (10 tuần)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Screen Flow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Phân luồng màn hình của ứng dụng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Cơ sở dữ liệu </w:t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2.1. Cơ sở dữ liệu quan hệ</w:t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2.2. Các ràng buộc toàn vẹn trong CSDL </w:t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vs1MI5p2/gNXjhCVoee0hB12Q==">CgMxLjAyCGguZ2pkZ3hzOAByITE0bEVkd3hsQWxTZTMwckJSeVdWcFdIR0I3dmlYb2RiWg==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