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A5F50" w14:textId="3220320B" w:rsidR="005F4635" w:rsidRPr="00836431" w:rsidRDefault="007D70AC" w:rsidP="00836431">
      <w:pPr>
        <w:spacing w:line="360" w:lineRule="auto"/>
        <w:rPr>
          <w:rFonts w:asciiTheme="majorHAnsi" w:hAnsiTheme="majorHAnsi" w:cstheme="majorHAnsi"/>
          <w:lang w:val="en-US"/>
        </w:rPr>
      </w:pPr>
      <w:r w:rsidRPr="00836431">
        <w:rPr>
          <w:rFonts w:asciiTheme="majorHAnsi" w:hAnsiTheme="majorHAnsi" w:cstheme="majorHAnsi"/>
          <w:lang w:val="en-US"/>
        </w:rPr>
        <w:t>TÌM HIỂU VỀ FIREBASE VÀ DEMO</w:t>
      </w:r>
    </w:p>
    <w:p w14:paraId="182CA5DE" w14:textId="4373BE07" w:rsidR="007D70AC" w:rsidRPr="00836431" w:rsidRDefault="007D70AC" w:rsidP="00836431">
      <w:pPr>
        <w:pStyle w:val="ListParagraph"/>
        <w:numPr>
          <w:ilvl w:val="0"/>
          <w:numId w:val="1"/>
        </w:numPr>
        <w:spacing w:line="360" w:lineRule="auto"/>
        <w:ind w:left="426"/>
        <w:jc w:val="both"/>
        <w:rPr>
          <w:rFonts w:asciiTheme="majorHAnsi" w:hAnsiTheme="majorHAnsi" w:cstheme="majorHAnsi"/>
          <w:b/>
          <w:bCs/>
          <w:lang w:val="en-US"/>
        </w:rPr>
      </w:pPr>
      <w:r w:rsidRPr="00836431">
        <w:rPr>
          <w:rFonts w:asciiTheme="majorHAnsi" w:hAnsiTheme="majorHAnsi" w:cstheme="majorHAnsi"/>
          <w:b/>
          <w:bCs/>
          <w:lang w:val="en-US"/>
        </w:rPr>
        <w:t>Đôi nét về FireBase</w:t>
      </w:r>
    </w:p>
    <w:p w14:paraId="4A4DEFE7" w14:textId="11A3B199" w:rsidR="007D70AC" w:rsidRPr="00836431" w:rsidRDefault="007D70AC" w:rsidP="00836431">
      <w:pPr>
        <w:pStyle w:val="ListParagraph"/>
        <w:numPr>
          <w:ilvl w:val="0"/>
          <w:numId w:val="2"/>
        </w:numPr>
        <w:spacing w:line="360" w:lineRule="auto"/>
        <w:jc w:val="both"/>
        <w:rPr>
          <w:rFonts w:asciiTheme="majorHAnsi" w:hAnsiTheme="majorHAnsi" w:cstheme="majorHAnsi"/>
          <w:lang w:val="en-US"/>
        </w:rPr>
      </w:pPr>
      <w:r w:rsidRPr="00836431">
        <w:rPr>
          <w:rFonts w:asciiTheme="majorHAnsi" w:hAnsiTheme="majorHAnsi" w:cstheme="majorHAnsi"/>
          <w:b/>
          <w:bCs/>
          <w:lang w:val="en-US"/>
        </w:rPr>
        <w:t>FireBase là giải pháp cơ sở dữ liệu thời gian thực của google</w:t>
      </w:r>
      <w:r w:rsidRPr="00836431">
        <w:rPr>
          <w:rFonts w:asciiTheme="majorHAnsi" w:hAnsiTheme="majorHAnsi" w:cstheme="majorHAnsi"/>
          <w:lang w:val="en-US"/>
        </w:rPr>
        <w:t xml:space="preserve"> (giải thích thời gian thực: thời gian thực là thuật ngữ mà đề cập khi hệ thống chuyển tiếp thông tin đến người dùng ở tốc độ gần như ngay lập tức hoặc có độ trễ cực ngắn khi có một sự kiện nào đó xảy ra. Ví dụ như hệ thống thông tin cần điều khiển màn hình hiển thị giờ chính xác của tàu điện khi các tàu điện ngầm sẽ đến và đi tại một ga nhất định)</w:t>
      </w:r>
    </w:p>
    <w:p w14:paraId="15666D56" w14:textId="4FE0EB49" w:rsidR="007D70AC" w:rsidRPr="00836431" w:rsidRDefault="007D70AC" w:rsidP="00836431">
      <w:pPr>
        <w:pStyle w:val="ListParagraph"/>
        <w:numPr>
          <w:ilvl w:val="0"/>
          <w:numId w:val="2"/>
        </w:numPr>
        <w:spacing w:line="360" w:lineRule="auto"/>
        <w:jc w:val="both"/>
        <w:rPr>
          <w:rFonts w:asciiTheme="majorHAnsi" w:hAnsiTheme="majorHAnsi" w:cstheme="majorHAnsi"/>
          <w:lang w:val="en-US"/>
        </w:rPr>
      </w:pPr>
      <w:r w:rsidRPr="00836431">
        <w:rPr>
          <w:rFonts w:asciiTheme="majorHAnsi" w:hAnsiTheme="majorHAnsi" w:cstheme="majorHAnsi"/>
          <w:b/>
          <w:bCs/>
          <w:lang w:val="en-US"/>
        </w:rPr>
        <w:t>Là một cơ sở dữ liệu không cần ngôn ngữ truy vấn riêng</w:t>
      </w:r>
      <w:r w:rsidRPr="00836431">
        <w:rPr>
          <w:rFonts w:asciiTheme="majorHAnsi" w:hAnsiTheme="majorHAnsi" w:cstheme="majorHAnsi"/>
          <w:lang w:val="en-US"/>
        </w:rPr>
        <w:t>.</w:t>
      </w:r>
    </w:p>
    <w:p w14:paraId="02AF2BE9" w14:textId="5C4DA06D" w:rsidR="007D70AC" w:rsidRPr="00836431" w:rsidRDefault="007D70AC" w:rsidP="00836431">
      <w:pPr>
        <w:pStyle w:val="ListParagraph"/>
        <w:numPr>
          <w:ilvl w:val="0"/>
          <w:numId w:val="2"/>
        </w:numPr>
        <w:spacing w:line="360" w:lineRule="auto"/>
        <w:jc w:val="both"/>
        <w:rPr>
          <w:rFonts w:asciiTheme="majorHAnsi" w:hAnsiTheme="majorHAnsi" w:cstheme="majorHAnsi"/>
          <w:lang w:val="en-US"/>
        </w:rPr>
      </w:pPr>
      <w:r w:rsidRPr="00836431">
        <w:rPr>
          <w:rFonts w:asciiTheme="majorHAnsi" w:hAnsiTheme="majorHAnsi" w:cstheme="majorHAnsi"/>
          <w:b/>
          <w:bCs/>
          <w:lang w:val="en-US"/>
        </w:rPr>
        <w:t>Cung cấp tính năng hỗ trợ dữ liệu theo thời gian thực, các bản dựng web, android, cung cấp xác thực từ nhiều ứng dụng như facebook, google</w:t>
      </w:r>
    </w:p>
    <w:p w14:paraId="29104BEB" w14:textId="55FBDC96" w:rsidR="007D70AC" w:rsidRPr="00836431" w:rsidRDefault="007D70AC" w:rsidP="00836431">
      <w:pPr>
        <w:pStyle w:val="ListParagraph"/>
        <w:numPr>
          <w:ilvl w:val="0"/>
          <w:numId w:val="3"/>
        </w:numPr>
        <w:spacing w:line="360" w:lineRule="auto"/>
        <w:rPr>
          <w:rFonts w:asciiTheme="majorHAnsi" w:hAnsiTheme="majorHAnsi" w:cstheme="majorHAnsi"/>
          <w:b/>
          <w:bCs/>
          <w:color w:val="FF0000"/>
          <w:lang w:val="en-US"/>
        </w:rPr>
      </w:pPr>
      <w:r w:rsidRPr="00836431">
        <w:rPr>
          <w:rFonts w:asciiTheme="majorHAnsi" w:hAnsiTheme="majorHAnsi" w:cstheme="majorHAnsi"/>
          <w:b/>
          <w:bCs/>
          <w:color w:val="FF0000"/>
          <w:lang w:val="en-US"/>
        </w:rPr>
        <w:t xml:space="preserve">Nó dễ lưu trữ </w:t>
      </w:r>
      <w:r w:rsidR="00836431" w:rsidRPr="00836431">
        <w:rPr>
          <w:rFonts w:asciiTheme="majorHAnsi" w:hAnsiTheme="majorHAnsi" w:cstheme="majorHAnsi"/>
          <w:b/>
          <w:bCs/>
          <w:color w:val="FF0000"/>
          <w:lang w:val="en-US"/>
        </w:rPr>
        <w:t>và lấy dữ liệu</w:t>
      </w:r>
    </w:p>
    <w:p w14:paraId="3A4A51CA" w14:textId="615A7156" w:rsidR="00836431" w:rsidRPr="00836431" w:rsidRDefault="00836431" w:rsidP="00836431">
      <w:pPr>
        <w:pStyle w:val="ListParagraph"/>
        <w:numPr>
          <w:ilvl w:val="0"/>
          <w:numId w:val="1"/>
        </w:numPr>
        <w:spacing w:line="360" w:lineRule="auto"/>
        <w:ind w:left="426"/>
        <w:rPr>
          <w:rFonts w:asciiTheme="majorHAnsi" w:hAnsiTheme="majorHAnsi" w:cstheme="majorHAnsi"/>
          <w:b/>
          <w:bCs/>
          <w:lang w:val="en-US"/>
        </w:rPr>
      </w:pPr>
      <w:r w:rsidRPr="00836431">
        <w:rPr>
          <w:rFonts w:asciiTheme="majorHAnsi" w:hAnsiTheme="majorHAnsi" w:cstheme="majorHAnsi"/>
          <w:b/>
          <w:bCs/>
          <w:lang w:val="en-US"/>
        </w:rPr>
        <w:t>Ưu điểm và nhược điểm</w:t>
      </w:r>
    </w:p>
    <w:p w14:paraId="386894A7" w14:textId="17202C41" w:rsidR="00836431" w:rsidRPr="00836431" w:rsidRDefault="00836431" w:rsidP="00836431">
      <w:pPr>
        <w:pStyle w:val="NormalWeb"/>
        <w:numPr>
          <w:ilvl w:val="1"/>
          <w:numId w:val="1"/>
        </w:numPr>
        <w:shd w:val="clear" w:color="auto" w:fill="FFFFFF"/>
        <w:spacing w:before="0" w:beforeAutospacing="0" w:after="150" w:afterAutospacing="0" w:line="360" w:lineRule="auto"/>
        <w:rPr>
          <w:rFonts w:asciiTheme="majorHAnsi" w:hAnsiTheme="majorHAnsi" w:cstheme="majorHAnsi"/>
          <w:color w:val="000000"/>
          <w:sz w:val="22"/>
          <w:szCs w:val="22"/>
        </w:rPr>
      </w:pPr>
      <w:r w:rsidRPr="00836431">
        <w:rPr>
          <w:rFonts w:asciiTheme="majorHAnsi" w:hAnsiTheme="majorHAnsi" w:cstheme="majorHAnsi"/>
          <w:b/>
          <w:bCs/>
          <w:color w:val="000000"/>
          <w:sz w:val="22"/>
          <w:szCs w:val="22"/>
        </w:rPr>
        <w:t>Ưu điểm:</w:t>
      </w:r>
      <w:r w:rsidRPr="00836431">
        <w:rPr>
          <w:rFonts w:asciiTheme="majorHAnsi" w:hAnsiTheme="majorHAnsi" w:cstheme="majorHAnsi"/>
          <w:color w:val="000000"/>
          <w:sz w:val="22"/>
          <w:szCs w:val="22"/>
        </w:rPr>
        <w:br/>
        <w:t>– Lưu trữ JSON (Javascript/Typescript) dùng chung dữ liệu và đối tượng</w:t>
      </w:r>
      <w:r w:rsidRPr="00836431">
        <w:rPr>
          <w:rFonts w:asciiTheme="majorHAnsi" w:hAnsiTheme="majorHAnsi" w:cstheme="majorHAnsi"/>
          <w:color w:val="000000"/>
          <w:sz w:val="22"/>
          <w:szCs w:val="22"/>
        </w:rPr>
        <w:br/>
        <w:t>– Thiết lập đơn giản</w:t>
      </w:r>
      <w:r w:rsidRPr="00836431">
        <w:rPr>
          <w:rFonts w:asciiTheme="majorHAnsi" w:hAnsiTheme="majorHAnsi" w:cstheme="majorHAnsi"/>
          <w:color w:val="000000"/>
          <w:sz w:val="22"/>
          <w:szCs w:val="22"/>
        </w:rPr>
        <w:br/>
        <w:t>– Dễ dàng truy cập dữ liệu, tập tin, xác thực and more</w:t>
      </w:r>
      <w:r w:rsidRPr="00836431">
        <w:rPr>
          <w:rFonts w:asciiTheme="majorHAnsi" w:hAnsiTheme="majorHAnsi" w:cstheme="majorHAnsi"/>
          <w:color w:val="000000"/>
          <w:sz w:val="22"/>
          <w:szCs w:val="22"/>
        </w:rPr>
        <w:br/>
        <w:t>– Không có cơ sở hạ tầng máy chủ cần thiết để cung cấp năng lượng cho ứng dụng với d</w:t>
      </w:r>
      <w:r>
        <w:rPr>
          <w:rFonts w:asciiTheme="majorHAnsi" w:hAnsiTheme="majorHAnsi" w:cstheme="majorHAnsi"/>
          <w:color w:val="000000"/>
          <w:sz w:val="22"/>
          <w:szCs w:val="22"/>
          <w:lang w:val="en-US"/>
        </w:rPr>
        <w:t xml:space="preserve">ữ </w:t>
      </w:r>
      <w:r w:rsidRPr="00836431">
        <w:rPr>
          <w:rFonts w:asciiTheme="majorHAnsi" w:hAnsiTheme="majorHAnsi" w:cstheme="majorHAnsi"/>
          <w:color w:val="000000"/>
          <w:sz w:val="22"/>
          <w:szCs w:val="22"/>
        </w:rPr>
        <w:t>liệu (không cần máy chủ)</w:t>
      </w:r>
      <w:r w:rsidRPr="00836431">
        <w:rPr>
          <w:rFonts w:asciiTheme="majorHAnsi" w:hAnsiTheme="majorHAnsi" w:cstheme="majorHAnsi"/>
          <w:color w:val="000000"/>
          <w:sz w:val="22"/>
          <w:szCs w:val="22"/>
        </w:rPr>
        <w:br/>
        <w:t>– Tiềm năng kích thước lưu trữ lớn tùy thuộc vào mục đích sử dụng</w:t>
      </w:r>
      <w:r w:rsidRPr="00836431">
        <w:rPr>
          <w:rFonts w:asciiTheme="majorHAnsi" w:hAnsiTheme="majorHAnsi" w:cstheme="majorHAnsi"/>
          <w:color w:val="000000"/>
          <w:sz w:val="22"/>
          <w:szCs w:val="22"/>
        </w:rPr>
        <w:br/>
        <w:t>– Realtime (vào dashboard hơi lâu chứ data phản hồi giữa các Client là ngay tức thì)</w:t>
      </w:r>
      <w:r w:rsidRPr="00836431">
        <w:rPr>
          <w:rFonts w:asciiTheme="majorHAnsi" w:hAnsiTheme="majorHAnsi" w:cstheme="majorHAnsi"/>
          <w:color w:val="000000"/>
          <w:sz w:val="22"/>
          <w:szCs w:val="22"/>
        </w:rPr>
        <w:br/>
        <w:t>– Database lưu trữ tiên tiến nhất</w:t>
      </w:r>
      <w:r w:rsidRPr="00836431">
        <w:rPr>
          <w:rFonts w:asciiTheme="majorHAnsi" w:hAnsiTheme="majorHAnsi" w:cstheme="majorHAnsi"/>
          <w:color w:val="000000"/>
          <w:sz w:val="22"/>
          <w:szCs w:val="22"/>
        </w:rPr>
        <w:br/>
        <w:t>– Bảo mật cao</w:t>
      </w:r>
      <w:r w:rsidRPr="00836431">
        <w:rPr>
          <w:rFonts w:asciiTheme="majorHAnsi" w:hAnsiTheme="majorHAnsi" w:cstheme="majorHAnsi"/>
          <w:color w:val="000000"/>
          <w:sz w:val="22"/>
          <w:szCs w:val="22"/>
        </w:rPr>
        <w:br/>
        <w:t>– Nghe tên Google nghe là thấy cao cấp!</w:t>
      </w:r>
    </w:p>
    <w:p w14:paraId="1F1BA21D" w14:textId="1C384CB2" w:rsidR="00836431" w:rsidRPr="00836431" w:rsidRDefault="00836431" w:rsidP="00836431">
      <w:pPr>
        <w:pStyle w:val="NormalWeb"/>
        <w:numPr>
          <w:ilvl w:val="1"/>
          <w:numId w:val="1"/>
        </w:numPr>
        <w:shd w:val="clear" w:color="auto" w:fill="FFFFFF"/>
        <w:spacing w:before="0" w:beforeAutospacing="0" w:after="150" w:afterAutospacing="0" w:line="360" w:lineRule="auto"/>
        <w:rPr>
          <w:rFonts w:asciiTheme="majorHAnsi" w:hAnsiTheme="majorHAnsi" w:cstheme="majorHAnsi"/>
          <w:color w:val="000000"/>
          <w:sz w:val="22"/>
          <w:szCs w:val="22"/>
        </w:rPr>
      </w:pPr>
      <w:r w:rsidRPr="00836431">
        <w:rPr>
          <w:rFonts w:asciiTheme="majorHAnsi" w:hAnsiTheme="majorHAnsi" w:cstheme="majorHAnsi"/>
          <w:b/>
          <w:bCs/>
          <w:color w:val="000000"/>
          <w:sz w:val="22"/>
          <w:szCs w:val="22"/>
        </w:rPr>
        <w:t>Nhược điểm:</w:t>
      </w:r>
      <w:r w:rsidRPr="00836431">
        <w:rPr>
          <w:rFonts w:asciiTheme="majorHAnsi" w:hAnsiTheme="majorHAnsi" w:cstheme="majorHAnsi"/>
          <w:color w:val="000000"/>
          <w:sz w:val="22"/>
          <w:szCs w:val="22"/>
        </w:rPr>
        <w:br/>
        <w:t>– Firestore được Google thiết kế dành riêng cho doanh nghiệp (mua lại của Cty khác), vẫn còn vài vấn đề về truy vấn và tổng hợp dữ liệu.</w:t>
      </w:r>
      <w:r w:rsidRPr="00836431">
        <w:rPr>
          <w:rFonts w:asciiTheme="majorHAnsi" w:hAnsiTheme="majorHAnsi" w:cstheme="majorHAnsi"/>
          <w:color w:val="000000"/>
          <w:sz w:val="22"/>
          <w:szCs w:val="22"/>
        </w:rPr>
        <w:br/>
        <w:t>– Chưa được sử dụng rộng rãi cho doanh nghiệp.</w:t>
      </w:r>
      <w:r w:rsidRPr="00836431">
        <w:rPr>
          <w:rFonts w:asciiTheme="majorHAnsi" w:hAnsiTheme="majorHAnsi" w:cstheme="majorHAnsi"/>
          <w:color w:val="000000"/>
          <w:sz w:val="22"/>
          <w:szCs w:val="22"/>
        </w:rPr>
        <w:br/>
        <w:t>– Dev khó truy cập địa chỉ, thông tin của người dùng và tổng hợp khi có phát sinh sự cố vì ID của mối database được Firebase cấp địa chỉ riêng.</w:t>
      </w:r>
    </w:p>
    <w:p w14:paraId="65BAD9AA" w14:textId="77777777" w:rsidR="00836431" w:rsidRPr="00836431" w:rsidRDefault="00836431" w:rsidP="00836431">
      <w:pPr>
        <w:spacing w:line="360" w:lineRule="auto"/>
        <w:ind w:left="66"/>
        <w:rPr>
          <w:rFonts w:asciiTheme="majorHAnsi" w:hAnsiTheme="majorHAnsi" w:cstheme="majorHAnsi"/>
          <w:b/>
          <w:bCs/>
          <w:lang w:val="en-US"/>
        </w:rPr>
      </w:pPr>
    </w:p>
    <w:sectPr w:rsidR="00836431" w:rsidRPr="00836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6896"/>
    <w:multiLevelType w:val="hybridMultilevel"/>
    <w:tmpl w:val="A86A70E4"/>
    <w:lvl w:ilvl="0" w:tplc="A174490C">
      <w:start w:val="1"/>
      <w:numFmt w:val="bullet"/>
      <w:lvlText w:val="-"/>
      <w:lvlJc w:val="left"/>
      <w:pPr>
        <w:ind w:left="426" w:hanging="360"/>
      </w:pPr>
      <w:rPr>
        <w:rFonts w:ascii="Arial" w:eastAsiaTheme="minorHAnsi" w:hAnsi="Arial" w:cs="Arial"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1" w15:restartNumberingAfterBreak="0">
    <w:nsid w:val="5EB815DA"/>
    <w:multiLevelType w:val="hybridMultilevel"/>
    <w:tmpl w:val="CD42F22E"/>
    <w:lvl w:ilvl="0" w:tplc="095A21C4">
      <w:start w:val="1"/>
      <w:numFmt w:val="bullet"/>
      <w:lvlText w:val=""/>
      <w:lvlJc w:val="left"/>
      <w:pPr>
        <w:ind w:left="426" w:hanging="360"/>
      </w:pPr>
      <w:rPr>
        <w:rFonts w:ascii="Wingdings" w:eastAsiaTheme="minorHAnsi" w:hAnsi="Wingdings" w:cstheme="minorBidi"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2" w15:restartNumberingAfterBreak="0">
    <w:nsid w:val="66F45F98"/>
    <w:multiLevelType w:val="multilevel"/>
    <w:tmpl w:val="290E4F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AC"/>
    <w:rsid w:val="000B3062"/>
    <w:rsid w:val="0032402F"/>
    <w:rsid w:val="005F4635"/>
    <w:rsid w:val="007D70AC"/>
    <w:rsid w:val="008364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3682"/>
  <w15:chartTrackingRefBased/>
  <w15:docId w15:val="{1580714E-C047-44E9-93AB-BB55A2A5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AC"/>
    <w:pPr>
      <w:ind w:left="720"/>
      <w:contextualSpacing/>
    </w:pPr>
  </w:style>
  <w:style w:type="paragraph" w:styleId="NormalWeb">
    <w:name w:val="Normal (Web)"/>
    <w:basedOn w:val="Normal"/>
    <w:uiPriority w:val="99"/>
    <w:semiHidden/>
    <w:unhideWhenUsed/>
    <w:rsid w:val="00836431"/>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Văn</dc:creator>
  <cp:keywords/>
  <dc:description/>
  <cp:lastModifiedBy>Nam Nguyễn Văn</cp:lastModifiedBy>
  <cp:revision>1</cp:revision>
  <dcterms:created xsi:type="dcterms:W3CDTF">2021-08-19T02:22:00Z</dcterms:created>
  <dcterms:modified xsi:type="dcterms:W3CDTF">2021-08-19T02:41:00Z</dcterms:modified>
</cp:coreProperties>
</file>