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276ce6dfec4988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SarHtmlPart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SarHtmlPart" /></Relationships>
</file>