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2522" w:type="dxa"/>
        <w:tblInd w:w="-1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7424"/>
      </w:tblGrid>
      <w:tr w14:paraId="4C05897D">
        <w:tblPrEx>
          <w:tblW w:w="12522" w:type="dxa"/>
          <w:tblInd w:w="-169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5098" w:type="dxa"/>
          </w:tcPr>
          <w:p w14:paraId="790A07B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  <w:t xml:space="preserve">CÔNG TY </w:t>
            </w:r>
            <w:r>
              <w:rPr>
                <w:rFonts w:ascii="Times New Roman" w:hAnsi="Times New Roman" w:hint="default"/>
                <w:sz w:val="20"/>
                <w:szCs w:val="20"/>
                <w:vertAlign w:val="baseline"/>
                <w:lang w:val="en-US"/>
              </w:rPr>
              <w:t>CHẾ BIẾN THAN QUẢNG NINH-TKV</w:t>
            </w:r>
          </w:p>
        </w:tc>
        <w:tc>
          <w:tcPr>
            <w:tcW w:w="7424" w:type="dxa"/>
          </w:tcPr>
          <w:p w14:paraId="173C25F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-508000</wp:posOffset>
                      </wp:positionV>
                      <wp:extent cx="1877060" cy="275590"/>
                      <wp:effectExtent l="5080" t="4445" r="7620" b="952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3988435" y="757555"/>
                                <a:ext cx="187706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360" w:lineRule="auto"/>
                                    <w:jc w:val="right"/>
                                    <w:rPr>
                                      <w:rFonts w:ascii="Times New Roman" w:hAnsi="Times New Roman" w:cs="Times New Roman" w:hint="default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default"/>
                                      <w:sz w:val="26"/>
                                      <w:szCs w:val="26"/>
                                      <w:lang w:val="en-US"/>
                                    </w:rPr>
                                    <w:t>Biểu mẫu: 02-QTVT1.01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s1025" type="#_x0000_t202" style="width:147.8pt;height:21.7pt;margin-top:-40pt;margin-left:165.75pt;mso-height-relative:page;mso-width-relative:page;position:absolute;z-index:251659264" coordsize="21600,21600" filled="t" fillcolor="white" stroked="t" strokecolor="black">
                      <v:stroke joinstyle="round"/>
                      <o:lock v:ext="edit" aspectratio="f"/>
                      <v:textbox>
                        <w:txbxContent>
                          <w:p w14:paraId="22A64922"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sz w:val="26"/>
                                <w:szCs w:val="26"/>
                                <w:lang w:val="en-US"/>
                              </w:rPr>
                              <w:t>Biểu mẫu: 02-QTVT1.01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CỘNG HÒA XÃ HỘI CHỦ NGHĨA VIỆT NAM</w:t>
            </w:r>
          </w:p>
        </w:tc>
      </w:tr>
      <w:tr w14:paraId="244A39CE">
        <w:tblPrEx>
          <w:tblW w:w="12522" w:type="dxa"/>
          <w:tblInd w:w="-16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5140EF2">
            <w:pPr>
              <w:widowControl w:val="0"/>
              <w:tabs>
                <w:tab w:val="center" w:pos="1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 w:hint="default"/>
                <w:b/>
                <w:bCs/>
                <w:noProof/>
                <w:sz w:val="20"/>
                <w:szCs w:val="20"/>
                <w:u w:val="single"/>
                <w:vertAlign w:val="baseline"/>
                <w:lang w:val="en-US"/>
              </w:rPr>
              <w:t>Phòng Tổ chức - Hành chính</w:t>
            </w:r>
          </w:p>
        </w:tc>
        <w:tc>
          <w:tcPr>
            <w:tcW w:w="7424" w:type="dxa"/>
          </w:tcPr>
          <w:p w14:paraId="6258AB3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Độc lập - Tự do - Hạnh phúc</w:t>
            </w:r>
          </w:p>
        </w:tc>
      </w:tr>
    </w:tbl>
    <w:p w14:paraId="190370D3">
      <w:pPr>
        <w:spacing w:line="360" w:lineRule="auto"/>
        <w:jc w:val="center"/>
        <w:rPr>
          <w:rFonts w:ascii="Times New Roman" w:hAnsi="Times New Roman" w:cs="Times New Roman" w:hint="default"/>
          <w:sz w:val="20"/>
          <w:szCs w:val="20"/>
        </w:rPr>
      </w:pPr>
    </w:p>
    <w:p w14:paraId="41EDE9CF">
      <w:pPr>
        <w:spacing w:line="360" w:lineRule="auto"/>
        <w:jc w:val="center"/>
        <w:rPr>
          <w:rFonts w:ascii="Times New Roman" w:hAnsi="Times New Roman" w:cs="Times New Roman" w:hint="default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 w:hint="default"/>
          <w:b/>
          <w:bCs/>
          <w:sz w:val="20"/>
          <w:szCs w:val="20"/>
          <w:lang w:val="en-US"/>
        </w:rPr>
        <w:t>ĐỀ NGHỊ NHU CẦU VẬT TƯ THÁNG/QUÝ/6 THÁNG</w:t>
      </w:r>
    </w:p>
    <w:p w14:paraId="6F9DB887">
      <w:pPr>
        <w:spacing w:line="360" w:lineRule="auto"/>
        <w:jc w:val="center"/>
        <w:rPr>
          <w:rFonts w:ascii="Times New Roman" w:hAnsi="Times New Roman" w:cs="Times New Roman" w:hint="default"/>
          <w:sz w:val="20"/>
          <w:szCs w:val="20"/>
          <w:lang w:val="en-US"/>
        </w:rPr>
      </w:pPr>
    </w:p>
    <w:p w14:paraId="7E31A23F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lang w:val="en-US"/>
        </w:rPr>
        <w:t xml:space="preserve">Căn cứ nhu cầu, khối lượng công việc, định mức: </w:t>
      </w:r>
      <w:r>
        <w:rPr>
          <w:rFonts w:ascii="Times New Roman" w:hAnsi="Times New Roman" w:cs="Times New Roman" w:hint="default"/>
          <w:noProof/>
          <w:sz w:val="20"/>
          <w:szCs w:val="20"/>
          <w:lang w:val="en-US"/>
        </w:rPr>
        <w:t>Căn cứ nhu cầu</w:t>
      </w:r>
      <w:r>
        <w:rPr>
          <w:rFonts w:ascii="Times New Roman" w:hAnsi="Times New Roman" w:cs="Times New Roman" w:hint="default"/>
          <w:sz w:val="20"/>
          <w:szCs w:val="20"/>
          <w:lang w:val="en-US"/>
        </w:rPr>
        <w:t xml:space="preserve"> (tháng, quý, 6 tháng, công trình, v.v…)</w:t>
      </w:r>
    </w:p>
    <w:p w14:paraId="6DC5BEC7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lang w:val="en-US"/>
        </w:rPr>
        <w:t>Chủng loại và số lượng vật tư đề nghị mua/cấp: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1701"/>
        <w:gridCol w:w="2268"/>
        <w:gridCol w:w="1134"/>
        <w:gridCol w:w="1134"/>
        <w:gridCol w:w="1134"/>
      </w:tblGrid>
      <w:tr w14:paraId="4F589634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5D64AA85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TT</w:t>
            </w:r>
          </w:p>
        </w:tc>
        <w:tc>
          <w:tcPr>
            <w:tcW w:w="1134" w:type="dxa"/>
            <w:vAlign w:val="center"/>
          </w:tcPr>
          <w:p w14:paraId="1EFD225B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Mã vật tư</w:t>
            </w:r>
          </w:p>
        </w:tc>
        <w:tc>
          <w:tcPr>
            <w:tcW w:w="1701" w:type="dxa"/>
            <w:vAlign w:val="center"/>
          </w:tcPr>
          <w:p w14:paraId="105861E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Tên vật tư, hàng hóa</w:t>
            </w:r>
          </w:p>
        </w:tc>
        <w:tc>
          <w:tcPr>
            <w:tcW w:w="2268" w:type="dxa"/>
            <w:vAlign w:val="center"/>
          </w:tcPr>
          <w:p w14:paraId="7816BE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Danh điểm, thông số kỹ thuật, số chế tạo hoặc quy cách</w:t>
            </w:r>
          </w:p>
        </w:tc>
        <w:tc>
          <w:tcPr>
            <w:tcW w:w="1134" w:type="dxa"/>
            <w:vAlign w:val="center"/>
          </w:tcPr>
          <w:p w14:paraId="5C35A6BB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ĐVT</w:t>
            </w:r>
          </w:p>
        </w:tc>
        <w:tc>
          <w:tcPr>
            <w:tcW w:w="1134" w:type="dxa"/>
            <w:vAlign w:val="center"/>
          </w:tcPr>
          <w:p w14:paraId="593FA62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SL theo nhu cầu</w:t>
            </w:r>
          </w:p>
        </w:tc>
        <w:tc>
          <w:tcPr>
            <w:tcW w:w="1134" w:type="dxa"/>
            <w:vAlign w:val="center"/>
          </w:tcPr>
          <w:p w14:paraId="0F8287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vertAlign w:val="baseline"/>
                <w:lang w:val="en-US"/>
              </w:rPr>
              <w:t>Ghi chú</w:t>
            </w:r>
          </w:p>
        </w:tc>
      </w:tr>
      <w:tr w14:paraId="6357B8D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4FD63F9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(1)</w:t>
            </w:r>
          </w:p>
        </w:tc>
        <w:tc>
          <w:tcPr>
            <w:tcW w:w="1134" w:type="dxa"/>
            <w:vAlign w:val="center"/>
          </w:tcPr>
          <w:p w14:paraId="6C2A7AD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(2)</w:t>
            </w:r>
          </w:p>
        </w:tc>
        <w:tc>
          <w:tcPr>
            <w:tcW w:w="1701" w:type="dxa"/>
            <w:vAlign w:val="center"/>
          </w:tcPr>
          <w:p w14:paraId="4B0AEA0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(3)</w:t>
            </w:r>
          </w:p>
        </w:tc>
        <w:tc>
          <w:tcPr>
            <w:tcW w:w="2268" w:type="dxa"/>
            <w:vAlign w:val="center"/>
          </w:tcPr>
          <w:p w14:paraId="2FBC5E5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(4)</w:t>
            </w:r>
          </w:p>
        </w:tc>
        <w:tc>
          <w:tcPr>
            <w:tcW w:w="1134" w:type="dxa"/>
            <w:vAlign w:val="center"/>
          </w:tcPr>
          <w:p w14:paraId="2E0AAD0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(5)</w:t>
            </w:r>
          </w:p>
        </w:tc>
        <w:tc>
          <w:tcPr>
            <w:tcW w:w="1134" w:type="dxa"/>
            <w:vAlign w:val="center"/>
          </w:tcPr>
          <w:p w14:paraId="3CBD7B6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(6)</w:t>
            </w:r>
          </w:p>
        </w:tc>
        <w:tc>
          <w:tcPr>
            <w:tcW w:w="1134" w:type="dxa"/>
            <w:vAlign w:val="center"/>
          </w:tcPr>
          <w:p w14:paraId="4E02F0E2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vertAlign w:val="baseline"/>
                <w:lang w:val="en-US"/>
              </w:rPr>
              <w:t>(7)</w:t>
            </w:r>
          </w:p>
        </w:tc>
      </w:tr>
      <w:tr w14:paraId="6E7DC9D7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994038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1</w:t>
            </w:r>
          </w:p>
        </w:tc>
        <w:tc>
          <w:tcPr>
            <w:tcW w:w="1134" w:type="dxa"/>
          </w:tcPr>
          <w:p w14:paraId="689B512B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BH.008.0295</w:t>
            </w:r>
          </w:p>
        </w:tc>
        <w:tc>
          <w:tcPr>
            <w:tcW w:w="1701" w:type="dxa"/>
          </w:tcPr>
          <w:p w14:paraId="616A888D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Áo sơ mi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</w:rPr>
              <w:t xml:space="preserve"> nam ngắn tay</w:t>
            </w:r>
          </w:p>
        </w:tc>
        <w:tc>
          <w:tcPr>
            <w:tcW w:w="2268" w:type="dxa"/>
          </w:tcPr>
          <w:p w14:paraId="4BEB86E4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34" w:type="dxa"/>
          </w:tcPr>
          <w:p w14:paraId="241FB8EF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cái</w:t>
            </w:r>
          </w:p>
        </w:tc>
        <w:tc>
          <w:tcPr>
            <w:tcW w:w="1134" w:type="dxa"/>
            <w:vAlign w:val="top"/>
          </w:tcPr>
          <w:p w14:paraId="4B251609"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eastAsia="SimSun" w:hAnsi="Times New Roman" w:cs="Times New Roman" w:hint="default"/>
                <w:noProof/>
                <w:sz w:val="20"/>
                <w:szCs w:val="20"/>
              </w:rPr>
              <w:t>100,00</w:t>
            </w:r>
          </w:p>
        </w:tc>
        <w:tc>
          <w:tcPr>
            <w:tcW w:w="1134" w:type="dxa"/>
          </w:tcPr>
          <w:p w14:paraId="79D83507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</w:p>
        </w:tc>
      </w:tr>
      <w:tr w14:paraId="6E7DC9D7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113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BH.008.0256</w:t>
            </w:r>
          </w:p>
        </w:tc>
        <w:tc>
          <w:tcPr>
            <w:tcW w:w="1701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Áo sơ mi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</w:rPr>
              <w:t xml:space="preserve"> nam dài tay</w:t>
            </w:r>
          </w:p>
        </w:tc>
        <w:tc>
          <w:tcPr>
            <w:tcW w:w="2268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3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vertAlign w:val="baseline"/>
                <w:lang w:val="en-US"/>
              </w:rPr>
              <w:t>cái</w:t>
            </w:r>
          </w:p>
        </w:tc>
        <w:tc>
          <w:tcPr>
            <w:tcW w:w="1134" w:type="dxa"/>
            <w:vAlign w:val="top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eastAsia="SimSun" w:hAnsi="Times New Roman" w:cs="Times New Roman" w:hint="default"/>
                <w:noProof/>
                <w:sz w:val="20"/>
                <w:szCs w:val="20"/>
              </w:rPr>
              <w:t>100,00</w:t>
            </w:r>
          </w:p>
        </w:tc>
        <w:tc>
          <w:tcPr>
            <w:tcW w:w="113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</w:pPr>
          </w:p>
        </w:tc>
      </w:tr>
    </w:tbl>
    <w:p w14:paraId="25FD5EC8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lang w:val="en-US"/>
        </w:rPr>
      </w:pPr>
    </w:p>
    <w:p w14:paraId="629C59CB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lang w:val="en-US"/>
        </w:rPr>
      </w:pPr>
    </w:p>
    <w:p w14:paraId="6ADCBEB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cs="Times New Roman" w:hint="default"/>
          <w:sz w:val="20"/>
          <w:szCs w:val="20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lang w:val="en-US"/>
        </w:rPr>
        <w:t xml:space="preserve">…, </w:t>
      </w:r>
      <w:r>
        <w:rPr>
          <w:rFonts w:ascii="Times New Roman" w:hAnsi="Times New Roman" w:cs="Times New Roman" w:hint="default"/>
          <w:noProof/>
          <w:sz w:val="20"/>
          <w:szCs w:val="20"/>
          <w:lang w:val="en-US"/>
        </w:rPr>
        <w:t>ngày 16 tháng 03 năm 2026</w:t>
      </w:r>
    </w:p>
    <w:tbl>
      <w:tblPr>
        <w:tblStyle w:val="TableGrid"/>
        <w:tblW w:w="90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016"/>
        <w:gridCol w:w="2544"/>
        <w:gridCol w:w="2453"/>
      </w:tblGrid>
      <w:tr w14:paraId="4621978E">
        <w:tblPrEx>
          <w:tblW w:w="907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57915A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Bộ phận đề nghị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DE4B9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TP. Phụ trách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B7A10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TP. Vật tư/TP. KH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86773A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Thủ trưởng đơn vị</w:t>
            </w:r>
          </w:p>
        </w:tc>
      </w:tr>
      <w:tr w14:paraId="0B3EA73E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6582B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77143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D4154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88E503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</w:tr>
      <w:tr w14:paraId="0377EE77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CB7C4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84DE0C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FD9C0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FBB004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5C1FD0A3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7930E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B8DFB6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220A84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933C0A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2EDE1CF7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D972B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noProof/>
                <w:color w:val="000000"/>
                <w:sz w:val="20"/>
                <w:szCs w:val="20"/>
                <w:vertAlign w:val="baseline"/>
                <w:lang w:val="en-US"/>
              </w:rPr>
              <w:t>Trưởng phòng Vật tư 1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8D29B4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0B5153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E03D6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</w:tbl>
    <w:p w14:paraId="449E3F8C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3F46BE8"/>
    <w:rsid w:val="05554FED"/>
    <w:rsid w:val="08BF4B31"/>
    <w:rsid w:val="0BED7182"/>
    <w:rsid w:val="0D49171A"/>
    <w:rsid w:val="0F0A34B9"/>
    <w:rsid w:val="111E2F24"/>
    <w:rsid w:val="14900FF3"/>
    <w:rsid w:val="16C46FE7"/>
    <w:rsid w:val="17722603"/>
    <w:rsid w:val="17B26C70"/>
    <w:rsid w:val="195F3D61"/>
    <w:rsid w:val="1AF02D77"/>
    <w:rsid w:val="1BD53098"/>
    <w:rsid w:val="1BE07DDA"/>
    <w:rsid w:val="1DB06C45"/>
    <w:rsid w:val="1DD3267D"/>
    <w:rsid w:val="1E173E17"/>
    <w:rsid w:val="1EF45FD8"/>
    <w:rsid w:val="218B6F16"/>
    <w:rsid w:val="22B60C01"/>
    <w:rsid w:val="247578DE"/>
    <w:rsid w:val="282B1512"/>
    <w:rsid w:val="2A456A43"/>
    <w:rsid w:val="2DBA5111"/>
    <w:rsid w:val="31E541DC"/>
    <w:rsid w:val="329D3696"/>
    <w:rsid w:val="341B1CD8"/>
    <w:rsid w:val="35E73646"/>
    <w:rsid w:val="3660663C"/>
    <w:rsid w:val="39513FFD"/>
    <w:rsid w:val="39571656"/>
    <w:rsid w:val="3D860681"/>
    <w:rsid w:val="4013542C"/>
    <w:rsid w:val="43A6660D"/>
    <w:rsid w:val="45AD56DD"/>
    <w:rsid w:val="4B27210C"/>
    <w:rsid w:val="4E456D68"/>
    <w:rsid w:val="4E8D38D2"/>
    <w:rsid w:val="52586C04"/>
    <w:rsid w:val="539A4AC7"/>
    <w:rsid w:val="5473009A"/>
    <w:rsid w:val="54BA099F"/>
    <w:rsid w:val="57BA117B"/>
    <w:rsid w:val="581666E6"/>
    <w:rsid w:val="592119C7"/>
    <w:rsid w:val="59294AF3"/>
    <w:rsid w:val="5A274BDA"/>
    <w:rsid w:val="5A451B2A"/>
    <w:rsid w:val="5D0B35B7"/>
    <w:rsid w:val="5F5B4E06"/>
    <w:rsid w:val="62392EB4"/>
    <w:rsid w:val="627E48A2"/>
    <w:rsid w:val="62A65BC4"/>
    <w:rsid w:val="62B632FD"/>
    <w:rsid w:val="64FF4941"/>
    <w:rsid w:val="662B15AE"/>
    <w:rsid w:val="692C4A1B"/>
    <w:rsid w:val="6B534C1B"/>
    <w:rsid w:val="6E241705"/>
    <w:rsid w:val="6F2D20F2"/>
    <w:rsid w:val="6F9B4E77"/>
    <w:rsid w:val="702B68F1"/>
    <w:rsid w:val="71824E48"/>
    <w:rsid w:val="72987BC6"/>
    <w:rsid w:val="72CA5512"/>
    <w:rsid w:val="758A774F"/>
    <w:rsid w:val="769F2108"/>
    <w:rsid w:val="7C63199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590</Characters>
  <Application>Microsoft Office Word</Application>
  <DocSecurity>0</DocSecurity>
  <Lines>1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Adonis</cp:lastModifiedBy>
  <cp:revision>1</cp:revision>
  <dcterms:created xsi:type="dcterms:W3CDTF">2026-02-04T01:25:00Z</dcterms:created>
  <dcterms:modified xsi:type="dcterms:W3CDTF">2026-02-24T06:47:37Z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11140204AD1B48CCA6174FC31EDDADCD_12</vt:lpwstr>
  </property>
  <property fmtid="{D5CDD505-2E9C-101B-9397-08002B2CF9AE}" pid="3" name="KSOProductBuildVer">
    <vt:lpwstr>1033-12.2.0.23196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