
<file path=[Content_Types].xml><?xml version="1.0" encoding="utf-8"?>
<Types xmlns="http://schemas.openxmlformats.org/package/2006/content-types">
  <Default Extension="rels" ContentType="application/vnd.openxmlformats-package.relationships+xml"/>
  <Default Extension="xml" ContentType="application/xml"/>
  <Override PartName="/customXml/item1.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Relationships xmlns="http://schemas.openxmlformats.org/package/2006/relationships"><Relationship Id="rId1" Type="http://schemas.openxmlformats.org/officeDocument/2006/relationships/officeDocument" Target="word/document.xml" /><Relationship Id="rId2" Type="http://schemas.openxmlformats.org/officeDocument/2006/relationships/extended-properties" Target="docProps/app.xml" /><Relationship Id="rId3" Type="http://schemas.openxmlformats.org/package/2006/relationships/metadata/core-properties" Target="docProps/core.xml" /><Relationship Id="rId4" Type="http://schemas.openxmlformats.org/officeDocument/2006/relationships/custom-properties" Target="docProps/custom.xml" /></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ne="http://schemas.microsoft.com/office/word/2006/wordml" xmlns:wpg="http://schemas.microsoft.com/office/word/2010/wordprocessingGroup" xmlns:wpi="http://schemas.microsoft.com/office/word/2010/wordprocessingInk" xmlns:wps="http://schemas.microsoft.com/office/word/2010/wordprocessingShape" mc:Ignorable="w14 w15 wp14">
  <!-- Generated by Aspose.Words for .NET 23.7.0 -->
  <w:body>
    <w:tbl>
      <w:tblPr>
        <w:tblStyle w:val="TableGrid"/>
        <w:tblW w:w="13608" w:type="dxa"/>
        <w:tblInd w:w="392"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CellMar>
          <w:top w:w="0" w:type="dxa"/>
          <w:left w:w="108" w:type="dxa"/>
          <w:bottom w:w="0" w:type="dxa"/>
          <w:right w:w="108" w:type="dxa"/>
        </w:tblCellMar>
      </w:tblPr>
      <w:tblGrid>
        <w:gridCol w:w="6095"/>
        <w:gridCol w:w="7513"/>
      </w:tblGrid>
      <w:tr w14:paraId="30A0D570">
        <w:tblPrEx>
          <w:tblW w:w="13608" w:type="dxa"/>
          <w:tblInd w:w="392"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CellMar>
            <w:top w:w="0" w:type="dxa"/>
            <w:left w:w="108" w:type="dxa"/>
            <w:bottom w:w="0" w:type="dxa"/>
            <w:right w:w="108" w:type="dxa"/>
          </w:tblCellMar>
        </w:tblPrEx>
        <w:trPr>
          <w:trHeight w:val="234"/>
        </w:trPr>
        <w:tc>
          <w:tcPr>
            <w:tcW w:w="6095" w:type="dxa"/>
          </w:tcPr>
          <w:p w14:paraId="7AE20205">
            <w:pPr>
              <w:widowControl w:val="0"/>
              <w:jc w:val="center"/>
              <w:rPr>
                <w:rFonts w:ascii="Times New Roman" w:hAnsi="Times New Roman" w:cs="Times New Roman"/>
                <w:sz w:val="24"/>
                <w:szCs w:val="24"/>
              </w:rPr>
            </w:pPr>
            <w:r>
              <w:rPr>
                <w:rFonts w:ascii="Times New Roman" w:hAnsi="Times New Roman" w:cs="Times New Roman"/>
                <w:sz w:val="24"/>
                <w:szCs w:val="24"/>
              </w:rPr>
              <w:t>CÔNG TY CHẾ BIẾN THAN QUẢNG NINH-TKV</w:t>
            </w:r>
          </w:p>
          <w:p w14:paraId="1320E8F3">
            <w:pPr>
              <w:widowControl w:val="0"/>
              <w:jc w:val="center"/>
              <w:rPr>
                <w:rFonts w:ascii="Times New Roman" w:hAnsi="Times New Roman" w:cs="Times New Roman"/>
                <w:sz w:val="24"/>
                <w:szCs w:val="24"/>
              </w:rPr>
            </w:pPr>
            <w:r>
              <w:rPr>
                <w:rFonts w:ascii="Times New Roman" w:hAnsi="Times New Roman" w:cs="Times New Roman"/>
                <w:sz w:val="26"/>
                <w:szCs w:val="26"/>
              </w:rPr>
              <mc:AlternateContent>
                <mc:Choice Requires="wps">
                  <w:drawing>
                    <wp:anchor distT="0" distB="0" distL="114300" distR="114300" simplePos="0" relativeHeight="251660288" behindDoc="0" locked="0" layoutInCell="1" allowOverlap="1">
                      <wp:simplePos x="0" y="0"/>
                      <wp:positionH relativeFrom="column">
                        <wp:posOffset>1167130</wp:posOffset>
                      </wp:positionH>
                      <wp:positionV relativeFrom="paragraph">
                        <wp:posOffset>175895</wp:posOffset>
                      </wp:positionV>
                      <wp:extent cx="1325880" cy="0"/>
                      <wp:effectExtent l="0" t="0" r="0" b="0"/>
                      <wp:wrapNone/>
                      <wp:docPr id="1379761455" name="Straight Connector 2"/>
                      <wp:cNvGraphicFramePr/>
                      <a:graphic xmlns:a="http://schemas.openxmlformats.org/drawingml/2006/main">
                        <a:graphicData uri="http://schemas.microsoft.com/office/word/2010/wordprocessingShape">
                          <wps:wsp xmlns:wps="http://schemas.microsoft.com/office/word/2010/wordprocessingShape">
                            <wps:cNvCnPr/>
                            <wps:spPr>
                              <a:xfrm>
                                <a:off x="0" y="0"/>
                                <a:ext cx="1325880" cy="0"/>
                              </a:xfrm>
                              <a:prstGeom prst="line">
                                <a:avLst/>
                              </a:prstGeom>
                              <a:ln w="9525"/>
                            </wps:spPr>
                            <wps:style>
                              <a:lnRef idx="1">
                                <a:schemeClr val="dk1"/>
                              </a:lnRef>
                              <a:fillRef idx="0">
                                <a:schemeClr val="dk1"/>
                              </a:fillRef>
                              <a:effectRef idx="0">
                                <a:schemeClr val="dk1"/>
                              </a:effectRef>
                              <a:fontRef idx="minor">
                                <a:schemeClr val="tx1"/>
                              </a:fontRef>
                            </wps:style>
                            <wps:bodyPr/>
                          </wps:wsp>
                        </a:graphicData>
                      </a:graphic>
                    </wp:anchor>
                  </w:drawing>
                </mc:Choice>
                <mc:Fallback>
                  <w:pict>
                    <v:line id="Straight Connector 2" o:spid="_x0000_s1025" style="mso-height-relative:page;mso-width-relative:page;position:absolute;z-index:251661312" from="91.9pt,13.85pt" to="196.3pt,13.85pt" coordsize="21600,21600" stroked="t" strokecolor="black">
                      <v:stroke joinstyle="miter"/>
                      <o:lock v:ext="edit" aspectratio="f"/>
                    </v:line>
                  </w:pict>
                </mc:Fallback>
              </mc:AlternateContent>
            </w:r>
            <w:r>
              <w:rPr>
                <w:rFonts w:ascii="Times New Roman" w:hAnsi="Times New Roman" w:cs="Times New Roman"/>
                <w:b/>
                <w:bCs/>
                <w:sz w:val="24"/>
                <w:szCs w:val="24"/>
              </w:rPr>
              <w:t>TỔ TƯ VẤN</w:t>
            </w:r>
          </w:p>
        </w:tc>
        <w:tc>
          <w:tcPr>
            <w:tcW w:w="7513" w:type="dxa"/>
          </w:tcPr>
          <w:p w14:paraId="48FCAE48">
            <w:pPr>
              <w:widowControl w:val="0"/>
              <w:jc w:val="center"/>
              <w:rPr>
                <w:rFonts w:ascii="Times New Roman" w:hAnsi="Times New Roman" w:cs="Times New Roman"/>
                <w:b/>
                <w:bCs/>
                <w:sz w:val="24"/>
                <w:szCs w:val="24"/>
              </w:rPr>
            </w:pPr>
            <w:r>
              <w:rPr>
                <w:rFonts w:ascii="Times New Roman" w:hAnsi="Times New Roman" w:cs="Times New Roman"/>
                <w:b/>
                <w:bCs/>
                <w:sz w:val="24"/>
                <w:szCs w:val="24"/>
              </w:rPr>
              <w:t>CỘNG HÒA XÃ HỘI CHỦ NGHĨA VIỆT NAM</w:t>
            </w:r>
          </w:p>
          <w:p w14:paraId="70957470">
            <w:pPr>
              <w:widowControl w:val="0"/>
              <w:jc w:val="center"/>
              <w:rPr>
                <w:rFonts w:ascii="Times New Roman" w:hAnsi="Times New Roman" w:cs="Times New Roman"/>
                <w:b/>
                <w:bCs/>
                <w:sz w:val="26"/>
                <w:szCs w:val="26"/>
              </w:rPr>
            </w:pPr>
            <w:r>
              <w:rPr>
                <w:rFonts w:ascii="Times New Roman" w:hAnsi="Times New Roman" w:cs="Times New Roman"/>
                <w:b/>
                <w:bCs/>
                <w:sz w:val="26"/>
                <w:szCs w:val="26"/>
              </w:rPr>
              <w:t>Độc lập - Tự do - Hạnh phúc</w:t>
            </w:r>
          </w:p>
        </w:tc>
      </w:tr>
    </w:tbl>
    <w:p w14:paraId="6D76BEBF">
      <w:pPr>
        <w:spacing w:before="120"/>
        <w:ind w:right="675"/>
        <w:jc w:val="right"/>
        <w:rPr>
          <w:rFonts w:ascii="Times New Roman" w:hAnsi="Times New Roman" w:cs="Times New Roman"/>
          <w:i/>
          <w:iCs/>
          <w:sz w:val="26"/>
          <w:szCs w:val="26"/>
        </w:rPr>
      </w:pPr>
      <w:r>
        <w:rPr>
          <w:rFonts w:ascii="Times New Roman" w:hAnsi="Times New Roman" w:cs="Times New Roman"/>
          <w:b/>
          <w:bCs/>
          <w:sz w:val="26"/>
          <w:szCs w:val="26"/>
        </w:rPr>
        <mc:AlternateContent>
          <mc:Choice Requires="wps">
            <w:drawing>
              <wp:anchor distT="0" distB="0" distL="114300" distR="114300" simplePos="0" relativeHeight="251662336" behindDoc="0" locked="0" layoutInCell="1" allowOverlap="1">
                <wp:simplePos x="0" y="0"/>
                <wp:positionH relativeFrom="column">
                  <wp:posOffset>5698490</wp:posOffset>
                </wp:positionH>
                <wp:positionV relativeFrom="paragraph">
                  <wp:posOffset>8890</wp:posOffset>
                </wp:positionV>
                <wp:extent cx="1524000" cy="0"/>
                <wp:effectExtent l="0" t="0" r="0" b="0"/>
                <wp:wrapNone/>
                <wp:docPr id="1142148766" name="Straight Connector 3"/>
                <wp:cNvGraphicFramePr/>
                <a:graphic xmlns:a="http://schemas.openxmlformats.org/drawingml/2006/main">
                  <a:graphicData uri="http://schemas.microsoft.com/office/word/2010/wordprocessingShape">
                    <wps:wsp xmlns:wps="http://schemas.microsoft.com/office/word/2010/wordprocessingShape">
                      <wps:cNvCnPr/>
                      <wps:spPr>
                        <a:xfrm>
                          <a:off x="0" y="0"/>
                          <a:ext cx="1524000" cy="0"/>
                        </a:xfrm>
                        <a:prstGeom prst="line">
                          <a:avLst/>
                        </a:prstGeom>
                        <a:ln w="9525"/>
                      </wps:spPr>
                      <wps:style>
                        <a:lnRef idx="1">
                          <a:schemeClr val="dk1"/>
                        </a:lnRef>
                        <a:fillRef idx="0">
                          <a:schemeClr val="dk1"/>
                        </a:fillRef>
                        <a:effectRef idx="0">
                          <a:schemeClr val="dk1"/>
                        </a:effectRef>
                        <a:fontRef idx="minor">
                          <a:schemeClr val="tx1"/>
                        </a:fontRef>
                      </wps:style>
                      <wps:bodyPr/>
                    </wps:wsp>
                  </a:graphicData>
                </a:graphic>
              </wp:anchor>
            </w:drawing>
          </mc:Choice>
          <mc:Fallback>
            <w:pict>
              <v:line id="Straight Connector 3" o:spid="_x0000_s1026" style="mso-height-relative:page;mso-width-relative:page;position:absolute;z-index:251663360" from="448.7pt,0.7pt" to="568.7pt,0.7pt" coordsize="21600,21600" stroked="t" strokecolor="black">
                <v:stroke joinstyle="miter"/>
                <o:lock v:ext="edit" aspectratio="f"/>
              </v:line>
            </w:pict>
          </mc:Fallback>
        </mc:AlternateContent>
      </w:r>
      <w:r>
        <w:rPr>
          <w:rFonts w:ascii="Times New Roman" w:hAnsi="Times New Roman" w:cs="Times New Roman"/>
          <w:sz w:val="26"/>
          <w:szCs w:val="26"/>
        </w:rPr>
        <mc:AlternateContent>
          <mc:Choice Requires="wps">
            <w:drawing>
              <wp:anchor distT="0" distB="0" distL="114300" distR="114300" simplePos="0" relativeHeight="251658240" behindDoc="0" locked="0" layoutInCell="1" allowOverlap="1">
                <wp:simplePos x="0" y="0"/>
                <wp:positionH relativeFrom="column">
                  <wp:posOffset>6831330</wp:posOffset>
                </wp:positionH>
                <wp:positionV relativeFrom="paragraph">
                  <wp:posOffset>-734060</wp:posOffset>
                </wp:positionV>
                <wp:extent cx="1967230" cy="275590"/>
                <wp:effectExtent l="0" t="0" r="13970" b="10160"/>
                <wp:wrapNone/>
                <wp:docPr id="2" name="Text Box 2"/>
                <wp:cNvGraphicFramePr/>
                <a:graphic xmlns:a="http://schemas.openxmlformats.org/drawingml/2006/main">
                  <a:graphicData uri="http://schemas.microsoft.com/office/word/2010/wordprocessingShape">
                    <wps:wsp xmlns:wps="http://schemas.microsoft.com/office/word/2010/wordprocessingShape">
                      <wps:cNvSpPr txBox="1"/>
                      <wps:spPr>
                        <a:xfrm>
                          <a:off x="0" y="0"/>
                          <a:ext cx="1967230" cy="275590"/>
                        </a:xfrm>
                        <a:prstGeom prst="rect">
                          <a:avLst/>
                        </a:prstGeom>
                        <a:solidFill>
                          <a:schemeClr val="lt1"/>
                        </a:solidFill>
                        <a:ln w="6350">
                          <a:solidFill>
                            <a:prstClr val="black"/>
                          </a:solidFill>
                        </a:ln>
                      </wps:spPr>
                      <wps:style>
                        <a:lnRef idx="0">
                          <a:schemeClr val="accent1"/>
                        </a:lnRef>
                        <a:fillRef idx="0">
                          <a:schemeClr val="accent1"/>
                        </a:fillRef>
                        <a:effectRef idx="0">
                          <a:schemeClr val="accent1"/>
                        </a:effectRef>
                        <a:fontRef idx="minor">
                          <a:schemeClr val="dk1"/>
                        </a:fontRef>
                      </wps:style>
                      <wps:txbx>
                        <w:txbxContent>
                          <w:p>
                            <w:pPr>
                              <w:spacing w:line="360" w:lineRule="auto"/>
                              <w:ind w:left="17" w:hanging="17"/>
                              <w:jc w:val="center"/>
                              <w:rPr>
                                <w:rFonts w:ascii="Times New Roman" w:hAnsi="Times New Roman" w:cs="Times New Roman"/>
                                <w:sz w:val="26"/>
                                <w:szCs w:val="26"/>
                              </w:rPr>
                            </w:pPr>
                            <w:r>
                              <w:rPr>
                                <w:rFonts w:ascii="Times New Roman" w:hAnsi="Times New Roman" w:cs="Times New Roman"/>
                                <w:sz w:val="26"/>
                                <w:szCs w:val="26"/>
                              </w:rPr>
                              <w:t>Biểu mẫu: 02-QTVT2.02</w:t>
                            </w:r>
                          </w:p>
                        </w:txbxContent>
                      </wps:txbx>
                      <wps:bodyPr rot="0" spcFirstLastPara="0" vertOverflow="overflow" horzOverflow="overflow" vert="horz" wrap="square" lIns="91440" tIns="45720" rIns="91440" bIns="45720" numCol="1" spcCol="0" rtlCol="0" fromWordArt="0" anchor="t" anchorCtr="0" forceAA="0" compatLnSpc="1"/>
                    </wps:wsp>
                  </a:graphicData>
                </a:graphic>
              </wp:anchor>
            </w:drawing>
          </mc:Choice>
          <mc:Fallback>
            <w:pict>
              <v:shapetype id="_x0000_t202" coordsize="21600,21600" o:spt="202" path="m,l,21600r21600,l21600,xe">
                <v:stroke joinstyle="miter"/>
                <v:path gradientshapeok="t" o:connecttype="rect"/>
              </v:shapetype>
              <v:shape id="_x0000_s1026" o:spid="_x0000_s1027" type="#_x0000_t202" style="width:154.9pt;height:21.7pt;margin-top:-57.8pt;margin-left:537.9pt;mso-height-relative:page;mso-width-relative:page;position:absolute;z-index:251659264" coordsize="21600,21600" filled="t" fillcolor="white" stroked="t" strokecolor="black">
                <v:stroke joinstyle="round"/>
                <o:lock v:ext="edit" aspectratio="f"/>
                <v:textbox>
                  <w:txbxContent>
                    <w:p w14:paraId="6A7ABDB6">
                      <w:pPr>
                        <w:spacing w:line="360" w:lineRule="auto"/>
                        <w:ind w:left="17" w:hanging="17"/>
                        <w:jc w:val="center"/>
                        <w:rPr>
                          <w:rFonts w:ascii="Times New Roman" w:hAnsi="Times New Roman" w:cs="Times New Roman"/>
                          <w:sz w:val="26"/>
                          <w:szCs w:val="26"/>
                        </w:rPr>
                      </w:pPr>
                      <w:r>
                        <w:rPr>
                          <w:rFonts w:ascii="Times New Roman" w:hAnsi="Times New Roman" w:cs="Times New Roman"/>
                          <w:sz w:val="26"/>
                          <w:szCs w:val="26"/>
                        </w:rPr>
                        <w:t>Biểu mẫu: 02-QTVT2.02</w:t>
                      </w:r>
                    </w:p>
                  </w:txbxContent>
                </v:textbox>
              </v:shape>
            </w:pict>
          </mc:Fallback>
        </mc:AlternateContent>
      </w:r>
      <w:r>
        <w:rPr>
          <w:rFonts w:ascii="Times New Roman" w:hAnsi="Times New Roman" w:cs="Times New Roman"/>
          <w:i/>
          <w:iCs/>
          <w:sz w:val="26"/>
          <w:szCs w:val="26"/>
        </w:rPr>
        <w:t xml:space="preserve">Quảng Ninh, </w:t>
      </w:r>
      <w:r>
        <w:rPr>
          <w:rFonts w:ascii="Times New Roman" w:hAnsi="Times New Roman" w:cs="Times New Roman"/>
          <w:i/>
          <w:iCs/>
          <w:noProof/>
          <w:sz w:val="26"/>
          <w:szCs w:val="26"/>
        </w:rPr>
        <w:t>ngày 23 tháng 03 năm 2026</w:t>
      </w:r>
    </w:p>
    <w:p w14:paraId="2D16E1EE">
      <w:pPr>
        <w:rPr>
          <w:rFonts w:ascii="Times New Roman" w:hAnsi="Times New Roman" w:cs="Times New Roman"/>
          <w:i/>
          <w:iCs/>
          <w:sz w:val="26"/>
          <w:szCs w:val="26"/>
        </w:rPr>
      </w:pPr>
    </w:p>
    <w:p w14:paraId="7F80951A">
      <w:pPr>
        <w:jc w:val="center"/>
        <w:rPr>
          <w:rFonts w:ascii="Times New Roman" w:hAnsi="Times New Roman" w:cs="Times New Roman"/>
          <w:b/>
          <w:bCs/>
          <w:sz w:val="26"/>
          <w:szCs w:val="26"/>
        </w:rPr>
      </w:pPr>
      <w:r>
        <w:rPr>
          <w:rFonts w:ascii="Times New Roman" w:hAnsi="Times New Roman" w:cs="Times New Roman"/>
          <w:b/>
          <w:bCs/>
          <w:sz w:val="26"/>
          <w:szCs w:val="26"/>
        </w:rPr>
        <w:t>DỰ TOÁN ĐƠN HÀNG VÀ KẾ HOẠCH MUA SẮM VẬT TƯ</w:t>
      </w:r>
    </w:p>
    <w:p w14:paraId="3E458CC8">
      <w:pPr>
        <w:jc w:val="center"/>
        <w:rPr>
          <w:rFonts w:ascii="Times New Roman" w:hAnsi="Times New Roman" w:cs="Times New Roman"/>
          <w:b/>
          <w:bCs/>
          <w:sz w:val="26"/>
          <w:szCs w:val="26"/>
        </w:rPr>
      </w:pPr>
    </w:p>
    <w:p w14:paraId="02E5000F">
      <w:pPr>
        <w:spacing w:before="120" w:after="120"/>
        <w:ind w:left="-600" w:firstLine="598" w:leftChars="-300" w:firstLineChars="230"/>
        <w:jc w:val="both"/>
        <w:rPr>
          <w:rFonts w:ascii="Times New Roman" w:hAnsi="Times New Roman" w:cs="Times New Roman" w:hint="default"/>
          <w:sz w:val="26"/>
          <w:szCs w:val="26"/>
          <w:lang w:val="en-US"/>
        </w:rPr>
      </w:pPr>
      <w:r>
        <w:rPr>
          <w:rFonts w:ascii="Times New Roman" w:hAnsi="Times New Roman" w:cs="Times New Roman"/>
          <w:sz w:val="26"/>
          <w:szCs w:val="26"/>
        </w:rPr>
        <w:t>Căn cứ</w:t>
      </w:r>
      <w:r>
        <w:rPr>
          <w:rFonts w:ascii="Times New Roman" w:hAnsi="Times New Roman" w:cs="Times New Roman" w:hint="default"/>
          <w:sz w:val="26"/>
          <w:szCs w:val="26"/>
          <w:lang w:val="en-US"/>
        </w:rPr>
        <w:t>:</w:t>
      </w:r>
      <w:r>
        <w:rPr>
          <w:rFonts w:ascii="Times New Roman" w:hAnsi="Times New Roman" w:cs="Times New Roman"/>
          <w:sz w:val="26"/>
          <w:szCs w:val="26"/>
        </w:rPr>
        <w:t xml:space="preserve"> </w:t>
      </w:r>
      <w:r>
        <w:rPr>
          <w:rFonts w:ascii="Times New Roman" w:hAnsi="Times New Roman" w:cs="Times New Roman" w:hint="default"/>
          <w:noProof/>
          <w:sz w:val="26"/>
          <w:szCs w:val="26"/>
          <w:lang w:val="en-US"/>
        </w:rPr>
        <w:t>Căn cứ quy định12; Căn cứ đề nghị12; Căn cứ xác định đơn giá12</w:t>
      </w:r>
      <w:r>
        <w:rPr>
          <w:rFonts w:ascii="Times New Roman" w:hAnsi="Times New Roman" w:cs="Times New Roman" w:hint="default"/>
          <w:sz w:val="26"/>
          <w:szCs w:val="26"/>
          <w:lang w:val="en-US"/>
        </w:rPr>
        <w:t>.</w:t>
      </w:r>
    </w:p>
    <w:p w14:paraId="60B4FBE4">
      <w:pPr>
        <w:spacing w:before="120" w:after="120"/>
        <w:jc w:val="both"/>
        <w:rPr>
          <w:rFonts w:ascii="Times New Roman" w:hAnsi="Times New Roman" w:cs="Times New Roman"/>
          <w:sz w:val="26"/>
          <w:szCs w:val="26"/>
        </w:rPr>
      </w:pPr>
      <w:r>
        <w:rPr>
          <w:rFonts w:ascii="Times New Roman" w:hAnsi="Times New Roman" w:cs="Times New Roman"/>
          <w:sz w:val="26"/>
          <w:szCs w:val="26"/>
        </w:rPr>
        <w:t>Tổ tư vấn lập đơn hàng và dự toán mua sắm vật tư với các nội dung sau:</w:t>
      </w:r>
    </w:p>
    <w:p w14:paraId="1A304641">
      <w:pPr>
        <w:numPr>
          <w:ilvl w:val="0"/>
          <w:numId w:val="1"/>
        </w:numPr>
        <w:spacing w:before="120" w:after="120"/>
        <w:ind w:left="-600" w:firstLine="598" w:leftChars="-300" w:firstLineChars="230"/>
        <w:jc w:val="both"/>
        <w:rPr>
          <w:rFonts w:ascii="Times New Roman" w:hAnsi="Times New Roman" w:cs="Times New Roman"/>
          <w:sz w:val="26"/>
          <w:szCs w:val="26"/>
        </w:rPr>
      </w:pPr>
      <w:r>
        <w:rPr>
          <w:rFonts w:ascii="Times New Roman" w:hAnsi="Times New Roman" w:cs="Times New Roman"/>
          <w:sz w:val="26"/>
          <w:szCs w:val="26"/>
        </w:rPr>
        <w:t xml:space="preserve">Tên đơn hàng: </w:t>
      </w:r>
    </w:p>
    <w:p w14:paraId="4903D8B8">
      <w:pPr>
        <w:numPr>
          <w:ilvl w:val="0"/>
          <w:numId w:val="1"/>
        </w:numPr>
        <w:spacing w:before="120" w:after="120"/>
        <w:ind w:left="-600" w:firstLine="598" w:leftChars="-300" w:firstLineChars="230"/>
        <w:jc w:val="both"/>
        <w:rPr>
          <w:rFonts w:ascii="Times New Roman" w:hAnsi="Times New Roman" w:cs="Times New Roman"/>
          <w:sz w:val="26"/>
          <w:szCs w:val="26"/>
        </w:rPr>
      </w:pPr>
      <w:r>
        <w:rPr>
          <w:rFonts w:ascii="Times New Roman" w:hAnsi="Times New Roman" w:cs="Times New Roman"/>
          <w:sz w:val="26"/>
          <w:szCs w:val="26"/>
        </w:rPr>
        <w:t xml:space="preserve">Số hiệu đơn hàng: </w:t>
      </w:r>
      <w:r>
        <w:rPr>
          <w:rFonts w:ascii="Times New Roman" w:hAnsi="Times New Roman" w:cs="Times New Roman"/>
          <w:noProof/>
          <w:sz w:val="26"/>
          <w:szCs w:val="26"/>
        </w:rPr>
        <w:t>DT-25.0036</w:t>
      </w:r>
    </w:p>
    <w:p w14:paraId="339DF205">
      <w:pPr>
        <w:numPr>
          <w:ilvl w:val="0"/>
          <w:numId w:val="1"/>
        </w:numPr>
        <w:spacing w:before="120" w:after="120"/>
        <w:ind w:left="-600" w:firstLine="598" w:leftChars="-300" w:firstLineChars="230"/>
        <w:jc w:val="both"/>
        <w:rPr>
          <w:rFonts w:ascii="Times New Roman" w:hAnsi="Times New Roman" w:cs="Times New Roman"/>
          <w:sz w:val="26"/>
          <w:szCs w:val="26"/>
        </w:rPr>
      </w:pPr>
      <w:r>
        <w:rPr>
          <w:rFonts w:ascii="Times New Roman" w:hAnsi="Times New Roman" w:cs="Times New Roman"/>
          <w:sz w:val="26"/>
          <w:szCs w:val="26"/>
        </w:rPr>
        <w:t>Danh mục vật tư và dự toán:</w:t>
      </w:r>
    </w:p>
    <w:tbl>
      <w:tblPr>
        <w:tblStyle w:val="TableGrid"/>
        <w:tblpPr w:leftFromText="180" w:rightFromText="180" w:vertAnchor="text" w:horzAnchor="page" w:tblpX="1551" w:tblpY="239"/>
        <w:tblOverlap w:val="never"/>
        <w:tblW w:w="14637" w:type="dxa"/>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CellMar>
          <w:top w:w="0" w:type="dxa"/>
          <w:left w:w="108" w:type="dxa"/>
          <w:bottom w:w="0" w:type="dxa"/>
          <w:right w:w="108" w:type="dxa"/>
        </w:tblCellMar>
      </w:tblPr>
      <w:tblGrid>
        <w:gridCol w:w="643"/>
        <w:gridCol w:w="2619"/>
        <w:gridCol w:w="1780"/>
        <w:gridCol w:w="2580"/>
        <w:gridCol w:w="1280"/>
        <w:gridCol w:w="1200"/>
        <w:gridCol w:w="1650"/>
        <w:gridCol w:w="1615"/>
        <w:gridCol w:w="1270"/>
      </w:tblGrid>
      <w:tr w14:paraId="5E9812BF">
        <w:tblPrEx>
          <w:tblW w:w="14637" w:type="dxa"/>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CellMar>
            <w:top w:w="0" w:type="dxa"/>
            <w:left w:w="108" w:type="dxa"/>
            <w:bottom w:w="0" w:type="dxa"/>
            <w:right w:w="108" w:type="dxa"/>
          </w:tblCellMar>
        </w:tblPrEx>
        <w:trPr>
          <w:cantSplit/>
        </w:trPr>
        <w:tc>
          <w:tcPr>
            <w:tcW w:w="643" w:type="dxa"/>
            <w:vAlign w:val="center"/>
          </w:tcPr>
          <w:p w14:paraId="4D5A883A">
            <w:pPr>
              <w:widowControl w:val="0"/>
              <w:jc w:val="center"/>
              <w:rPr>
                <w:rFonts w:ascii="Times New Roman" w:hAnsi="Times New Roman" w:cs="Times New Roman"/>
                <w:b/>
                <w:bCs/>
                <w:sz w:val="24"/>
                <w:szCs w:val="24"/>
              </w:rPr>
            </w:pPr>
            <w:r>
              <w:rPr>
                <w:rFonts w:ascii="Times New Roman" w:hAnsi="Times New Roman" w:cs="Times New Roman"/>
                <w:b/>
                <w:bCs/>
                <w:sz w:val="24"/>
                <w:szCs w:val="24"/>
              </w:rPr>
              <w:t>TT</w:t>
            </w:r>
          </w:p>
        </w:tc>
        <w:tc>
          <w:tcPr>
            <w:tcW w:w="2619" w:type="dxa"/>
            <w:vAlign w:val="center"/>
          </w:tcPr>
          <w:p w14:paraId="2528EDD1">
            <w:pPr>
              <w:widowControl w:val="0"/>
              <w:jc w:val="center"/>
              <w:rPr>
                <w:rFonts w:ascii="Times New Roman" w:hAnsi="Times New Roman" w:cs="Times New Roman"/>
                <w:b/>
                <w:bCs/>
                <w:sz w:val="24"/>
                <w:szCs w:val="24"/>
              </w:rPr>
            </w:pPr>
            <w:r>
              <w:rPr>
                <w:rFonts w:ascii="Times New Roman" w:hAnsi="Times New Roman" w:cs="Times New Roman"/>
                <w:b/>
                <w:bCs/>
                <w:sz w:val="24"/>
                <w:szCs w:val="24"/>
              </w:rPr>
              <w:t>Tên vật tư, hàng hóa</w:t>
            </w:r>
          </w:p>
        </w:tc>
        <w:tc>
          <w:tcPr>
            <w:tcW w:w="1780" w:type="dxa"/>
            <w:vAlign w:val="center"/>
          </w:tcPr>
          <w:p w14:paraId="2E382F1D">
            <w:pPr>
              <w:widowControl w:val="0"/>
              <w:jc w:val="center"/>
              <w:rPr>
                <w:rFonts w:ascii="Times New Roman" w:hAnsi="Times New Roman" w:cs="Times New Roman"/>
                <w:b/>
                <w:bCs/>
                <w:sz w:val="24"/>
                <w:szCs w:val="24"/>
              </w:rPr>
            </w:pPr>
            <w:r>
              <w:rPr>
                <w:rFonts w:ascii="Times New Roman" w:hAnsi="Times New Roman" w:cs="Times New Roman"/>
                <w:b/>
                <w:bCs/>
                <w:sz w:val="24"/>
                <w:szCs w:val="24"/>
              </w:rPr>
              <w:t>Mã số</w:t>
            </w:r>
          </w:p>
        </w:tc>
        <w:tc>
          <w:tcPr>
            <w:tcW w:w="2580" w:type="dxa"/>
            <w:vAlign w:val="center"/>
          </w:tcPr>
          <w:p w14:paraId="3C742A40">
            <w:pPr>
              <w:widowControl w:val="0"/>
              <w:jc w:val="center"/>
              <w:rPr>
                <w:rFonts w:ascii="Times New Roman" w:hAnsi="Times New Roman" w:cs="Times New Roman"/>
                <w:b/>
                <w:bCs/>
                <w:sz w:val="24"/>
                <w:szCs w:val="24"/>
              </w:rPr>
            </w:pPr>
            <w:r>
              <w:rPr>
                <w:rFonts w:ascii="Times New Roman" w:hAnsi="Times New Roman" w:cs="Times New Roman"/>
                <w:b/>
                <w:bCs/>
                <w:sz w:val="24"/>
                <w:szCs w:val="24"/>
              </w:rPr>
              <w:t>Danh điểm, thông số kỹ thuật, số chế tạo</w:t>
            </w:r>
          </w:p>
        </w:tc>
        <w:tc>
          <w:tcPr>
            <w:tcW w:w="1280" w:type="dxa"/>
            <w:vAlign w:val="center"/>
          </w:tcPr>
          <w:p w14:paraId="3A2D3833">
            <w:pPr>
              <w:widowControl w:val="0"/>
              <w:jc w:val="center"/>
              <w:rPr>
                <w:rFonts w:ascii="Times New Roman" w:hAnsi="Times New Roman" w:cs="Times New Roman" w:hint="default"/>
                <w:b/>
                <w:bCs/>
                <w:sz w:val="24"/>
                <w:szCs w:val="24"/>
                <w:lang w:val="en-US"/>
              </w:rPr>
            </w:pPr>
            <w:r>
              <w:rPr>
                <w:rFonts w:ascii="Times New Roman" w:hAnsi="Times New Roman" w:cs="Times New Roman" w:hint="default"/>
                <w:b/>
                <w:bCs/>
                <w:sz w:val="24"/>
                <w:szCs w:val="24"/>
                <w:lang w:val="en-US"/>
              </w:rPr>
              <w:t>ĐVT</w:t>
            </w:r>
          </w:p>
        </w:tc>
        <w:tc>
          <w:tcPr>
            <w:tcW w:w="1200" w:type="dxa"/>
            <w:vAlign w:val="center"/>
          </w:tcPr>
          <w:p w14:paraId="4F85B45D">
            <w:pPr>
              <w:widowControl w:val="0"/>
              <w:jc w:val="center"/>
              <w:rPr>
                <w:rFonts w:ascii="Times New Roman" w:hAnsi="Times New Roman" w:cs="Times New Roman"/>
                <w:b/>
                <w:bCs/>
                <w:sz w:val="24"/>
                <w:szCs w:val="24"/>
              </w:rPr>
            </w:pPr>
            <w:r>
              <w:rPr>
                <w:rFonts w:ascii="Times New Roman" w:hAnsi="Times New Roman" w:cs="Times New Roman"/>
                <w:b/>
                <w:bCs/>
                <w:sz w:val="24"/>
                <w:szCs w:val="24"/>
              </w:rPr>
              <w:t>Số lượng</w:t>
            </w:r>
          </w:p>
        </w:tc>
        <w:tc>
          <w:tcPr>
            <w:tcW w:w="1650" w:type="dxa"/>
            <w:vAlign w:val="center"/>
          </w:tcPr>
          <w:p w14:paraId="576528D4">
            <w:pPr>
              <w:widowControl w:val="0"/>
              <w:jc w:val="center"/>
              <w:rPr>
                <w:rFonts w:ascii="Times New Roman" w:hAnsi="Times New Roman" w:cs="Times New Roman"/>
                <w:b/>
                <w:bCs/>
                <w:sz w:val="24"/>
                <w:szCs w:val="24"/>
              </w:rPr>
            </w:pPr>
            <w:r>
              <w:rPr>
                <w:rFonts w:ascii="Times New Roman" w:hAnsi="Times New Roman" w:cs="Times New Roman"/>
                <w:b/>
                <w:bCs/>
                <w:sz w:val="24"/>
                <w:szCs w:val="24"/>
              </w:rPr>
              <w:t>Đơn giá dự toán</w:t>
            </w:r>
          </w:p>
        </w:tc>
        <w:tc>
          <w:tcPr>
            <w:tcW w:w="1615" w:type="dxa"/>
            <w:vAlign w:val="center"/>
          </w:tcPr>
          <w:p w14:paraId="5EDC2D12">
            <w:pPr>
              <w:widowControl w:val="0"/>
              <w:jc w:val="center"/>
              <w:rPr>
                <w:rFonts w:ascii="Times New Roman" w:hAnsi="Times New Roman" w:cs="Times New Roman"/>
                <w:b/>
                <w:bCs/>
                <w:sz w:val="24"/>
                <w:szCs w:val="24"/>
              </w:rPr>
            </w:pPr>
            <w:r>
              <w:rPr>
                <w:rFonts w:ascii="Times New Roman" w:hAnsi="Times New Roman" w:cs="Times New Roman"/>
                <w:b/>
                <w:bCs/>
                <w:sz w:val="24"/>
                <w:szCs w:val="24"/>
              </w:rPr>
              <w:t>Thành tiền</w:t>
            </w:r>
          </w:p>
        </w:tc>
        <w:tc>
          <w:tcPr>
            <w:tcW w:w="1270" w:type="dxa"/>
            <w:vAlign w:val="center"/>
          </w:tcPr>
          <w:p w14:paraId="3FBA067F">
            <w:pPr>
              <w:widowControl w:val="0"/>
              <w:jc w:val="center"/>
              <w:rPr>
                <w:rFonts w:ascii="Times New Roman" w:hAnsi="Times New Roman" w:cs="Times New Roman"/>
                <w:b/>
                <w:bCs/>
                <w:sz w:val="24"/>
                <w:szCs w:val="24"/>
              </w:rPr>
            </w:pPr>
            <w:r>
              <w:rPr>
                <w:rFonts w:ascii="Times New Roman" w:hAnsi="Times New Roman" w:cs="Times New Roman"/>
                <w:b/>
                <w:bCs/>
                <w:sz w:val="24"/>
                <w:szCs w:val="24"/>
              </w:rPr>
              <w:t>Ghi chú</w:t>
            </w:r>
          </w:p>
        </w:tc>
      </w:tr>
      <w:tr w14:paraId="2BDD1F56">
        <w:tblPrEx>
          <w:tblW w:w="14637" w:type="dxa"/>
          <w:tblInd w:w="0" w:type="dxa"/>
          <w:tblLayout w:type="fixed"/>
          <w:tblCellMar>
            <w:top w:w="0" w:type="dxa"/>
            <w:left w:w="108" w:type="dxa"/>
            <w:bottom w:w="0" w:type="dxa"/>
            <w:right w:w="108" w:type="dxa"/>
          </w:tblCellMar>
        </w:tblPrEx>
        <w:trPr>
          <w:cantSplit/>
        </w:trPr>
        <w:tc>
          <w:tcPr>
            <w:tcW w:w="643" w:type="dxa"/>
            <w:vAlign w:val="center"/>
          </w:tcPr>
          <w:p w14:paraId="0B1416B6">
            <w:pPr>
              <w:widowControl w:val="0"/>
              <w:jc w:val="center"/>
              <w:rPr>
                <w:rFonts w:ascii="Times New Roman" w:hAnsi="Times New Roman" w:cs="Times New Roman"/>
                <w:i/>
                <w:iCs/>
                <w:sz w:val="24"/>
                <w:szCs w:val="24"/>
              </w:rPr>
            </w:pPr>
            <w:r>
              <w:rPr>
                <w:rFonts w:ascii="Times New Roman" w:hAnsi="Times New Roman" w:cs="Times New Roman"/>
                <w:i/>
                <w:iCs/>
                <w:sz w:val="24"/>
                <w:szCs w:val="24"/>
              </w:rPr>
              <w:t>1</w:t>
            </w:r>
          </w:p>
        </w:tc>
        <w:tc>
          <w:tcPr>
            <w:tcW w:w="2619" w:type="dxa"/>
            <w:vAlign w:val="center"/>
          </w:tcPr>
          <w:p w14:paraId="1CB7F81F">
            <w:pPr>
              <w:widowControl w:val="0"/>
              <w:jc w:val="center"/>
              <w:rPr>
                <w:rFonts w:ascii="Times New Roman" w:hAnsi="Times New Roman" w:cs="Times New Roman"/>
                <w:i/>
                <w:iCs/>
                <w:sz w:val="24"/>
                <w:szCs w:val="24"/>
              </w:rPr>
            </w:pPr>
            <w:r>
              <w:rPr>
                <w:rFonts w:ascii="Times New Roman" w:hAnsi="Times New Roman" w:cs="Times New Roman"/>
                <w:i/>
                <w:iCs/>
                <w:sz w:val="24"/>
                <w:szCs w:val="24"/>
              </w:rPr>
              <w:t>2</w:t>
            </w:r>
          </w:p>
        </w:tc>
        <w:tc>
          <w:tcPr>
            <w:tcW w:w="1780" w:type="dxa"/>
            <w:vAlign w:val="center"/>
          </w:tcPr>
          <w:p w14:paraId="58B672FC">
            <w:pPr>
              <w:widowControl w:val="0"/>
              <w:jc w:val="center"/>
              <w:rPr>
                <w:rFonts w:ascii="Times New Roman" w:hAnsi="Times New Roman" w:cs="Times New Roman"/>
                <w:i/>
                <w:iCs/>
                <w:sz w:val="24"/>
                <w:szCs w:val="24"/>
              </w:rPr>
            </w:pPr>
            <w:r>
              <w:rPr>
                <w:rFonts w:ascii="Times New Roman" w:hAnsi="Times New Roman" w:cs="Times New Roman"/>
                <w:i/>
                <w:iCs/>
                <w:sz w:val="24"/>
                <w:szCs w:val="24"/>
              </w:rPr>
              <w:t>3</w:t>
            </w:r>
          </w:p>
        </w:tc>
        <w:tc>
          <w:tcPr>
            <w:tcW w:w="2580" w:type="dxa"/>
            <w:vAlign w:val="center"/>
          </w:tcPr>
          <w:p w14:paraId="6A661073">
            <w:pPr>
              <w:widowControl w:val="0"/>
              <w:jc w:val="center"/>
              <w:rPr>
                <w:rFonts w:ascii="Times New Roman" w:hAnsi="Times New Roman" w:cs="Times New Roman"/>
                <w:i/>
                <w:iCs/>
                <w:sz w:val="24"/>
                <w:szCs w:val="24"/>
              </w:rPr>
            </w:pPr>
            <w:r>
              <w:rPr>
                <w:rFonts w:ascii="Times New Roman" w:hAnsi="Times New Roman" w:cs="Times New Roman"/>
                <w:i/>
                <w:iCs/>
                <w:sz w:val="24"/>
                <w:szCs w:val="24"/>
              </w:rPr>
              <w:t>4</w:t>
            </w:r>
          </w:p>
        </w:tc>
        <w:tc>
          <w:tcPr>
            <w:tcW w:w="1280" w:type="dxa"/>
            <w:vAlign w:val="center"/>
          </w:tcPr>
          <w:p w14:paraId="671B8A4D">
            <w:pPr>
              <w:widowControl w:val="0"/>
              <w:jc w:val="center"/>
              <w:rPr>
                <w:rFonts w:ascii="Times New Roman" w:hAnsi="Times New Roman" w:cs="Times New Roman" w:hint="default"/>
                <w:i/>
                <w:iCs/>
                <w:sz w:val="24"/>
                <w:szCs w:val="24"/>
                <w:lang w:val="en-US"/>
              </w:rPr>
            </w:pPr>
            <w:r>
              <w:rPr>
                <w:rFonts w:ascii="Times New Roman" w:hAnsi="Times New Roman" w:cs="Times New Roman" w:hint="default"/>
                <w:i/>
                <w:iCs/>
                <w:sz w:val="24"/>
                <w:szCs w:val="24"/>
                <w:lang w:val="en-US"/>
              </w:rPr>
              <w:t>5</w:t>
            </w:r>
          </w:p>
        </w:tc>
        <w:tc>
          <w:tcPr>
            <w:tcW w:w="1200" w:type="dxa"/>
            <w:vAlign w:val="center"/>
          </w:tcPr>
          <w:p w14:paraId="689202FC">
            <w:pPr>
              <w:widowControl w:val="0"/>
              <w:jc w:val="center"/>
              <w:rPr>
                <w:rFonts w:ascii="Times New Roman" w:hAnsi="Times New Roman" w:cs="Times New Roman" w:hint="default"/>
                <w:i/>
                <w:iCs/>
                <w:sz w:val="24"/>
                <w:szCs w:val="24"/>
                <w:lang w:val="en-US"/>
              </w:rPr>
            </w:pPr>
            <w:r>
              <w:rPr>
                <w:rFonts w:ascii="Times New Roman" w:hAnsi="Times New Roman" w:cs="Times New Roman" w:hint="default"/>
                <w:i/>
                <w:iCs/>
                <w:sz w:val="24"/>
                <w:szCs w:val="24"/>
                <w:lang w:val="en-US"/>
              </w:rPr>
              <w:t>6</w:t>
            </w:r>
          </w:p>
        </w:tc>
        <w:tc>
          <w:tcPr>
            <w:tcW w:w="1650" w:type="dxa"/>
            <w:vAlign w:val="center"/>
          </w:tcPr>
          <w:p w14:paraId="44897D60">
            <w:pPr>
              <w:widowControl w:val="0"/>
              <w:jc w:val="center"/>
              <w:rPr>
                <w:rFonts w:ascii="Times New Roman" w:hAnsi="Times New Roman" w:cs="Times New Roman" w:hint="default"/>
                <w:i/>
                <w:iCs/>
                <w:sz w:val="24"/>
                <w:szCs w:val="24"/>
                <w:lang w:val="en-US"/>
              </w:rPr>
            </w:pPr>
            <w:r>
              <w:rPr>
                <w:rFonts w:ascii="Times New Roman" w:hAnsi="Times New Roman" w:cs="Times New Roman" w:hint="default"/>
                <w:i/>
                <w:iCs/>
                <w:sz w:val="24"/>
                <w:szCs w:val="24"/>
                <w:lang w:val="en-US"/>
              </w:rPr>
              <w:t>7</w:t>
            </w:r>
          </w:p>
        </w:tc>
        <w:tc>
          <w:tcPr>
            <w:tcW w:w="1615" w:type="dxa"/>
            <w:vAlign w:val="center"/>
          </w:tcPr>
          <w:p w14:paraId="699BA111">
            <w:pPr>
              <w:widowControl w:val="0"/>
              <w:jc w:val="center"/>
              <w:rPr>
                <w:rFonts w:ascii="Times New Roman" w:hAnsi="Times New Roman" w:cs="Times New Roman" w:hint="default"/>
                <w:i/>
                <w:iCs/>
                <w:sz w:val="24"/>
                <w:szCs w:val="24"/>
                <w:lang w:val="en-US"/>
              </w:rPr>
            </w:pPr>
            <w:r>
              <w:rPr>
                <w:rFonts w:ascii="Times New Roman" w:hAnsi="Times New Roman" w:cs="Times New Roman" w:hint="default"/>
                <w:i/>
                <w:iCs/>
                <w:sz w:val="24"/>
                <w:szCs w:val="24"/>
                <w:lang w:val="en-US"/>
              </w:rPr>
              <w:t>8</w:t>
            </w:r>
          </w:p>
        </w:tc>
        <w:tc>
          <w:tcPr>
            <w:tcW w:w="1270" w:type="dxa"/>
            <w:vAlign w:val="center"/>
          </w:tcPr>
          <w:p w14:paraId="127EF72C">
            <w:pPr>
              <w:widowControl w:val="0"/>
              <w:jc w:val="center"/>
              <w:rPr>
                <w:rFonts w:ascii="Times New Roman" w:hAnsi="Times New Roman" w:cs="Times New Roman" w:hint="default"/>
                <w:i/>
                <w:iCs/>
                <w:sz w:val="24"/>
                <w:szCs w:val="24"/>
                <w:lang w:val="en-US"/>
              </w:rPr>
            </w:pPr>
            <w:r>
              <w:rPr>
                <w:rFonts w:ascii="Times New Roman" w:hAnsi="Times New Roman" w:cs="Times New Roman" w:hint="default"/>
                <w:i/>
                <w:iCs/>
                <w:sz w:val="24"/>
                <w:szCs w:val="24"/>
                <w:lang w:val="en-US"/>
              </w:rPr>
              <w:t>9</w:t>
            </w:r>
          </w:p>
        </w:tc>
      </w:tr>
      <w:tr w14:paraId="75C1D140">
        <w:tblPrEx>
          <w:tblW w:w="14637" w:type="dxa"/>
          <w:tblInd w:w="0" w:type="dxa"/>
          <w:tblLayout w:type="fixed"/>
          <w:tblCellMar>
            <w:top w:w="0" w:type="dxa"/>
            <w:left w:w="108" w:type="dxa"/>
            <w:bottom w:w="0" w:type="dxa"/>
            <w:right w:w="108" w:type="dxa"/>
          </w:tblCellMar>
        </w:tblPrEx>
        <w:trPr>
          <w:cantSplit/>
        </w:trPr>
        <w:tc>
          <w:tcPr>
            <w:tcW w:w="643" w:type="dxa"/>
            <w:vAlign w:val="center"/>
          </w:tcPr>
          <w:p w14:paraId="5D08039A">
            <w:pPr>
              <w:widowControl w:val="0"/>
              <w:jc w:val="left"/>
              <w:rPr>
                <w:rFonts w:ascii="Times New Roman" w:hAnsi="Times New Roman" w:cs="Times New Roman"/>
                <w:sz w:val="24"/>
                <w:szCs w:val="24"/>
              </w:rPr>
            </w:pPr>
            <w:r>
              <w:rPr>
                <w:rFonts w:ascii="Times New Roman" w:hAnsi="Times New Roman" w:cs="Times New Roman"/>
                <w:noProof/>
                <w:sz w:val="24"/>
                <w:szCs w:val="24"/>
              </w:rPr>
              <w:t>1</w:t>
            </w:r>
          </w:p>
        </w:tc>
        <w:tc>
          <w:tcPr>
            <w:tcW w:w="2619" w:type="dxa"/>
            <w:vAlign w:val="center"/>
          </w:tcPr>
          <w:p w14:paraId="177F113A">
            <w:pPr>
              <w:widowControl w:val="0"/>
              <w:jc w:val="left"/>
              <w:rPr>
                <w:rFonts w:ascii="Times New Roman" w:hAnsi="Times New Roman" w:cs="Times New Roman"/>
                <w:sz w:val="24"/>
                <w:szCs w:val="24"/>
              </w:rPr>
            </w:pPr>
            <w:r>
              <w:rPr>
                <w:rFonts w:ascii="Times New Roman" w:hAnsi="Times New Roman" w:cs="Times New Roman"/>
                <w:noProof/>
                <w:sz w:val="24"/>
                <w:szCs w:val="24"/>
              </w:rPr>
              <w:t>Bánh đà</w:t>
            </w:r>
          </w:p>
        </w:tc>
        <w:tc>
          <w:tcPr>
            <w:tcW w:w="1780" w:type="dxa"/>
            <w:vAlign w:val="center"/>
          </w:tcPr>
          <w:p w14:paraId="00C48F3A">
            <w:pPr>
              <w:widowControl w:val="0"/>
              <w:jc w:val="left"/>
              <w:rPr>
                <w:rFonts w:ascii="Times New Roman" w:hAnsi="Times New Roman" w:cs="Times New Roman"/>
                <w:sz w:val="24"/>
                <w:szCs w:val="24"/>
              </w:rPr>
            </w:pPr>
            <w:r>
              <w:rPr>
                <w:rFonts w:ascii="Times New Roman" w:hAnsi="Times New Roman" w:cs="Times New Roman"/>
                <w:noProof/>
                <w:sz w:val="24"/>
                <w:szCs w:val="24"/>
              </w:rPr>
              <w:t>BD.001.0002</w:t>
            </w:r>
          </w:p>
        </w:tc>
        <w:tc>
          <w:tcPr>
            <w:tcW w:w="2580" w:type="dxa"/>
            <w:vAlign w:val="center"/>
          </w:tcPr>
          <w:p w14:paraId="0FB75D8B">
            <w:pPr>
              <w:widowControl w:val="0"/>
              <w:jc w:val="left"/>
              <w:rPr>
                <w:rFonts w:ascii="Times New Roman" w:hAnsi="Times New Roman" w:cs="Times New Roman"/>
                <w:sz w:val="24"/>
                <w:szCs w:val="24"/>
              </w:rPr>
            </w:pPr>
            <w:r>
              <w:rPr>
                <w:rFonts w:ascii="Times New Roman" w:hAnsi="Times New Roman" w:cs="Times New Roman"/>
                <w:noProof/>
                <w:sz w:val="24"/>
                <w:szCs w:val="24"/>
              </w:rPr>
              <w:t>Thông số kỹ thuật</w:t>
            </w:r>
          </w:p>
        </w:tc>
        <w:tc>
          <w:tcPr>
            <w:tcW w:w="1280" w:type="dxa"/>
            <w:vAlign w:val="center"/>
          </w:tcPr>
          <w:p w14:paraId="72B77C07">
            <w:pPr>
              <w:widowControl w:val="0"/>
              <w:jc w:val="left"/>
              <w:rPr>
                <w:rFonts w:ascii="Times New Roman" w:hAnsi="Times New Roman" w:cs="Times New Roman"/>
                <w:sz w:val="24"/>
                <w:szCs w:val="24"/>
              </w:rPr>
            </w:pPr>
            <w:r>
              <w:rPr>
                <w:rFonts w:ascii="Times New Roman" w:hAnsi="Times New Roman" w:cs="Times New Roman" w:hint="default"/>
                <w:noProof/>
                <w:sz w:val="24"/>
                <w:szCs w:val="24"/>
                <w:lang w:val="en-US"/>
              </w:rPr>
              <w:t>Bánh</w:t>
            </w:r>
          </w:p>
        </w:tc>
        <w:tc>
          <w:tcPr>
            <w:tcW w:w="1200" w:type="dxa"/>
            <w:vAlign w:val="center"/>
          </w:tcPr>
          <w:p w14:paraId="08416541">
            <w:pPr>
              <w:widowControl w:val="0"/>
              <w:jc w:val="right"/>
              <w:rPr>
                <w:rFonts w:ascii="Times New Roman" w:hAnsi="Times New Roman" w:cs="Times New Roman" w:hint="default"/>
                <w:sz w:val="24"/>
                <w:szCs w:val="24"/>
                <w:lang w:val="en-US"/>
              </w:rPr>
            </w:pPr>
            <w:r>
              <w:rPr>
                <w:rFonts w:ascii="Times New Roman" w:hAnsi="Times New Roman" w:cs="Times New Roman"/>
                <w:noProof/>
                <w:sz w:val="24"/>
                <w:szCs w:val="24"/>
              </w:rPr>
              <w:t>24</w:t>
            </w:r>
          </w:p>
        </w:tc>
        <w:tc>
          <w:tcPr>
            <w:tcW w:w="1650" w:type="dxa"/>
            <w:vAlign w:val="center"/>
          </w:tcPr>
          <w:p w14:paraId="5728181A">
            <w:pPr>
              <w:widowControl w:val="0"/>
              <w:jc w:val="right"/>
              <w:rPr>
                <w:rFonts w:ascii="Times New Roman" w:hAnsi="Times New Roman" w:cs="Times New Roman" w:hint="default"/>
                <w:sz w:val="24"/>
                <w:szCs w:val="24"/>
                <w:lang w:val="en-US"/>
              </w:rPr>
            </w:pPr>
            <w:r>
              <w:rPr>
                <w:rFonts w:ascii="Times New Roman" w:hAnsi="Times New Roman" w:cs="Times New Roman"/>
                <w:noProof/>
                <w:sz w:val="24"/>
                <w:szCs w:val="24"/>
              </w:rPr>
              <w:t>2.000</w:t>
            </w:r>
          </w:p>
        </w:tc>
        <w:tc>
          <w:tcPr>
            <w:tcW w:w="1615" w:type="dxa"/>
            <w:vAlign w:val="center"/>
          </w:tcPr>
          <w:p w14:paraId="797F023F">
            <w:pPr>
              <w:widowControl w:val="0"/>
              <w:jc w:val="right"/>
              <w:rPr>
                <w:rFonts w:ascii="Times New Roman" w:hAnsi="Times New Roman" w:cs="Times New Roman" w:hint="default"/>
                <w:sz w:val="24"/>
                <w:szCs w:val="24"/>
                <w:lang w:val="en-US"/>
              </w:rPr>
            </w:pPr>
            <w:r>
              <w:rPr>
                <w:rFonts w:ascii="Times New Roman" w:hAnsi="Times New Roman" w:cs="Times New Roman"/>
                <w:noProof/>
                <w:sz w:val="24"/>
                <w:szCs w:val="24"/>
              </w:rPr>
              <w:t>48.000</w:t>
            </w:r>
          </w:p>
        </w:tc>
        <w:tc>
          <w:tcPr>
            <w:tcW w:w="1270" w:type="dxa"/>
            <w:vAlign w:val="center"/>
          </w:tcPr>
          <w:p w14:paraId="4237E7BB">
            <w:pPr>
              <w:widowControl w:val="0"/>
              <w:jc w:val="left"/>
              <w:rPr>
                <w:rFonts w:ascii="Times New Roman" w:hAnsi="Times New Roman" w:cs="Times New Roman"/>
                <w:sz w:val="24"/>
                <w:szCs w:val="24"/>
              </w:rPr>
            </w:pPr>
          </w:p>
        </w:tc>
      </w:tr>
      <w:tr w14:paraId="75C1D140">
        <w:tblPrEx>
          <w:tblW w:w="14637" w:type="dxa"/>
          <w:tblInd w:w="0" w:type="dxa"/>
          <w:tblLayout w:type="fixed"/>
          <w:tblCellMar>
            <w:top w:w="0" w:type="dxa"/>
            <w:left w:w="108" w:type="dxa"/>
            <w:bottom w:w="0" w:type="dxa"/>
            <w:right w:w="108" w:type="dxa"/>
          </w:tblCellMar>
        </w:tblPrEx>
        <w:trPr>
          <w:cantSplit/>
        </w:trPr>
        <w:tc>
          <w:tcPr>
            <w:tcW w:w="643" w:type="dxa"/>
            <w:vAlign w:val="center"/>
          </w:tcPr>
          <w:p>
            <w:pPr>
              <w:widowControl w:val="0"/>
              <w:jc w:val="left"/>
              <w:rPr>
                <w:rFonts w:ascii="Times New Roman" w:hAnsi="Times New Roman" w:cs="Times New Roman"/>
                <w:sz w:val="24"/>
                <w:szCs w:val="24"/>
              </w:rPr>
            </w:pPr>
            <w:r>
              <w:rPr>
                <w:rFonts w:ascii="Times New Roman" w:hAnsi="Times New Roman" w:cs="Times New Roman"/>
                <w:noProof/>
                <w:sz w:val="24"/>
                <w:szCs w:val="24"/>
              </w:rPr>
              <w:t>2</w:t>
            </w:r>
          </w:p>
        </w:tc>
        <w:tc>
          <w:tcPr>
            <w:tcW w:w="2619" w:type="dxa"/>
            <w:vAlign w:val="center"/>
          </w:tcPr>
          <w:p>
            <w:pPr>
              <w:widowControl w:val="0"/>
              <w:jc w:val="left"/>
              <w:rPr>
                <w:rFonts w:ascii="Times New Roman" w:hAnsi="Times New Roman" w:cs="Times New Roman"/>
                <w:sz w:val="24"/>
                <w:szCs w:val="24"/>
              </w:rPr>
            </w:pPr>
            <w:r>
              <w:rPr>
                <w:rFonts w:ascii="Times New Roman" w:hAnsi="Times New Roman" w:cs="Times New Roman"/>
                <w:noProof/>
                <w:sz w:val="24"/>
                <w:szCs w:val="24"/>
              </w:rPr>
              <w:t>Bánh đà</w:t>
            </w:r>
          </w:p>
        </w:tc>
        <w:tc>
          <w:tcPr>
            <w:tcW w:w="1780" w:type="dxa"/>
            <w:vAlign w:val="center"/>
          </w:tcPr>
          <w:p>
            <w:pPr>
              <w:widowControl w:val="0"/>
              <w:jc w:val="left"/>
              <w:rPr>
                <w:rFonts w:ascii="Times New Roman" w:hAnsi="Times New Roman" w:cs="Times New Roman"/>
                <w:sz w:val="24"/>
                <w:szCs w:val="24"/>
              </w:rPr>
            </w:pPr>
            <w:r>
              <w:rPr>
                <w:rFonts w:ascii="Times New Roman" w:hAnsi="Times New Roman" w:cs="Times New Roman"/>
                <w:noProof/>
                <w:sz w:val="24"/>
                <w:szCs w:val="24"/>
              </w:rPr>
              <w:t>BD.01</w:t>
            </w:r>
          </w:p>
        </w:tc>
        <w:tc>
          <w:tcPr>
            <w:tcW w:w="2580" w:type="dxa"/>
            <w:vAlign w:val="center"/>
          </w:tcPr>
          <w:p>
            <w:pPr>
              <w:widowControl w:val="0"/>
              <w:jc w:val="left"/>
              <w:rPr>
                <w:rFonts w:ascii="Times New Roman" w:hAnsi="Times New Roman" w:cs="Times New Roman"/>
                <w:sz w:val="24"/>
                <w:szCs w:val="24"/>
              </w:rPr>
            </w:pPr>
            <w:r>
              <w:rPr>
                <w:rFonts w:ascii="Times New Roman" w:hAnsi="Times New Roman" w:cs="Times New Roman"/>
                <w:noProof/>
                <w:sz w:val="24"/>
                <w:szCs w:val="24"/>
              </w:rPr>
              <w:t>Thống số kỹ thuật</w:t>
            </w:r>
          </w:p>
        </w:tc>
        <w:tc>
          <w:tcPr>
            <w:tcW w:w="1280" w:type="dxa"/>
            <w:vAlign w:val="center"/>
          </w:tcPr>
          <w:p>
            <w:pPr>
              <w:widowControl w:val="0"/>
              <w:jc w:val="left"/>
              <w:rPr>
                <w:rFonts w:ascii="Times New Roman" w:hAnsi="Times New Roman" w:cs="Times New Roman"/>
                <w:sz w:val="24"/>
                <w:szCs w:val="24"/>
              </w:rPr>
            </w:pPr>
            <w:r>
              <w:rPr>
                <w:rFonts w:ascii="Times New Roman" w:hAnsi="Times New Roman" w:cs="Times New Roman" w:hint="default"/>
                <w:noProof/>
                <w:sz w:val="24"/>
                <w:szCs w:val="24"/>
                <w:lang w:val="en-US"/>
              </w:rPr>
              <w:t>Bịch</w:t>
            </w:r>
          </w:p>
        </w:tc>
        <w:tc>
          <w:tcPr>
            <w:tcW w:w="1200" w:type="dxa"/>
            <w:vAlign w:val="center"/>
          </w:tcPr>
          <w:p>
            <w:pPr>
              <w:widowControl w:val="0"/>
              <w:jc w:val="right"/>
              <w:rPr>
                <w:rFonts w:ascii="Times New Roman" w:hAnsi="Times New Roman" w:cs="Times New Roman" w:hint="default"/>
                <w:sz w:val="24"/>
                <w:szCs w:val="24"/>
                <w:lang w:val="en-US"/>
              </w:rPr>
            </w:pPr>
            <w:r>
              <w:rPr>
                <w:rFonts w:ascii="Times New Roman" w:hAnsi="Times New Roman" w:cs="Times New Roman"/>
                <w:noProof/>
                <w:sz w:val="24"/>
                <w:szCs w:val="24"/>
              </w:rPr>
              <w:t>12</w:t>
            </w:r>
          </w:p>
        </w:tc>
        <w:tc>
          <w:tcPr>
            <w:tcW w:w="1650" w:type="dxa"/>
            <w:vAlign w:val="center"/>
          </w:tcPr>
          <w:p>
            <w:pPr>
              <w:widowControl w:val="0"/>
              <w:jc w:val="right"/>
              <w:rPr>
                <w:rFonts w:ascii="Times New Roman" w:hAnsi="Times New Roman" w:cs="Times New Roman" w:hint="default"/>
                <w:sz w:val="24"/>
                <w:szCs w:val="24"/>
                <w:lang w:val="en-US"/>
              </w:rPr>
            </w:pPr>
            <w:r>
              <w:rPr>
                <w:rFonts w:ascii="Times New Roman" w:hAnsi="Times New Roman" w:cs="Times New Roman"/>
                <w:noProof/>
                <w:sz w:val="24"/>
                <w:szCs w:val="24"/>
              </w:rPr>
              <w:t>3.000</w:t>
            </w:r>
          </w:p>
        </w:tc>
        <w:tc>
          <w:tcPr>
            <w:tcW w:w="1615" w:type="dxa"/>
            <w:vAlign w:val="center"/>
          </w:tcPr>
          <w:p>
            <w:pPr>
              <w:widowControl w:val="0"/>
              <w:jc w:val="right"/>
              <w:rPr>
                <w:rFonts w:ascii="Times New Roman" w:hAnsi="Times New Roman" w:cs="Times New Roman" w:hint="default"/>
                <w:sz w:val="24"/>
                <w:szCs w:val="24"/>
                <w:lang w:val="en-US"/>
              </w:rPr>
            </w:pPr>
            <w:r>
              <w:rPr>
                <w:rFonts w:ascii="Times New Roman" w:hAnsi="Times New Roman" w:cs="Times New Roman"/>
                <w:noProof/>
                <w:sz w:val="24"/>
                <w:szCs w:val="24"/>
              </w:rPr>
              <w:t>36.000</w:t>
            </w:r>
          </w:p>
        </w:tc>
        <w:tc>
          <w:tcPr>
            <w:tcW w:w="1270" w:type="dxa"/>
            <w:vAlign w:val="center"/>
          </w:tcPr>
          <w:p>
            <w:pPr>
              <w:widowControl w:val="0"/>
              <w:jc w:val="left"/>
              <w:rPr>
                <w:rFonts w:ascii="Times New Roman" w:hAnsi="Times New Roman" w:cs="Times New Roman"/>
                <w:sz w:val="24"/>
                <w:szCs w:val="24"/>
              </w:rPr>
            </w:pPr>
          </w:p>
        </w:tc>
      </w:tr>
      <w:tr w14:paraId="75C1D140">
        <w:tblPrEx>
          <w:tblW w:w="14637" w:type="dxa"/>
          <w:tblInd w:w="0" w:type="dxa"/>
          <w:tblLayout w:type="fixed"/>
          <w:tblCellMar>
            <w:top w:w="0" w:type="dxa"/>
            <w:left w:w="108" w:type="dxa"/>
            <w:bottom w:w="0" w:type="dxa"/>
            <w:right w:w="108" w:type="dxa"/>
          </w:tblCellMar>
        </w:tblPrEx>
        <w:trPr>
          <w:cantSplit/>
        </w:trPr>
        <w:tc>
          <w:tcPr>
            <w:tcW w:w="643" w:type="dxa"/>
            <w:vAlign w:val="center"/>
          </w:tcPr>
          <w:p>
            <w:pPr>
              <w:widowControl w:val="0"/>
              <w:jc w:val="left"/>
              <w:rPr>
                <w:rFonts w:ascii="Times New Roman" w:hAnsi="Times New Roman" w:cs="Times New Roman"/>
                <w:sz w:val="24"/>
                <w:szCs w:val="24"/>
              </w:rPr>
            </w:pPr>
            <w:r>
              <w:rPr>
                <w:rFonts w:ascii="Times New Roman" w:hAnsi="Times New Roman" w:cs="Times New Roman"/>
                <w:noProof/>
                <w:sz w:val="24"/>
                <w:szCs w:val="24"/>
              </w:rPr>
              <w:t>3</w:t>
            </w:r>
          </w:p>
        </w:tc>
        <w:tc>
          <w:tcPr>
            <w:tcW w:w="2619" w:type="dxa"/>
            <w:vAlign w:val="center"/>
          </w:tcPr>
          <w:p>
            <w:pPr>
              <w:widowControl w:val="0"/>
              <w:jc w:val="left"/>
              <w:rPr>
                <w:rFonts w:ascii="Times New Roman" w:hAnsi="Times New Roman" w:cs="Times New Roman"/>
                <w:sz w:val="24"/>
                <w:szCs w:val="24"/>
              </w:rPr>
            </w:pPr>
            <w:r>
              <w:rPr>
                <w:rFonts w:ascii="Times New Roman" w:hAnsi="Times New Roman" w:cs="Times New Roman"/>
                <w:noProof/>
                <w:sz w:val="24"/>
                <w:szCs w:val="24"/>
              </w:rPr>
              <w:t>Mũ y tế</w:t>
            </w:r>
          </w:p>
        </w:tc>
        <w:tc>
          <w:tcPr>
            <w:tcW w:w="1780" w:type="dxa"/>
            <w:vAlign w:val="center"/>
          </w:tcPr>
          <w:p>
            <w:pPr>
              <w:widowControl w:val="0"/>
              <w:jc w:val="left"/>
              <w:rPr>
                <w:rFonts w:ascii="Times New Roman" w:hAnsi="Times New Roman" w:cs="Times New Roman"/>
                <w:sz w:val="24"/>
                <w:szCs w:val="24"/>
              </w:rPr>
            </w:pPr>
            <w:r>
              <w:rPr>
                <w:rFonts w:ascii="Times New Roman" w:hAnsi="Times New Roman" w:cs="Times New Roman"/>
                <w:noProof/>
                <w:sz w:val="24"/>
                <w:szCs w:val="24"/>
              </w:rPr>
              <w:t>BH.005.0159</w:t>
            </w:r>
          </w:p>
        </w:tc>
        <w:tc>
          <w:tcPr>
            <w:tcW w:w="2580" w:type="dxa"/>
            <w:vAlign w:val="center"/>
          </w:tcPr>
          <w:p>
            <w:pPr>
              <w:widowControl w:val="0"/>
              <w:jc w:val="left"/>
              <w:rPr>
                <w:rFonts w:ascii="Times New Roman" w:hAnsi="Times New Roman" w:cs="Times New Roman"/>
                <w:sz w:val="24"/>
                <w:szCs w:val="24"/>
              </w:rPr>
            </w:pPr>
          </w:p>
        </w:tc>
        <w:tc>
          <w:tcPr>
            <w:tcW w:w="1280" w:type="dxa"/>
            <w:vAlign w:val="center"/>
          </w:tcPr>
          <w:p>
            <w:pPr>
              <w:widowControl w:val="0"/>
              <w:jc w:val="left"/>
              <w:rPr>
                <w:rFonts w:ascii="Times New Roman" w:hAnsi="Times New Roman" w:cs="Times New Roman"/>
                <w:sz w:val="24"/>
                <w:szCs w:val="24"/>
              </w:rPr>
            </w:pPr>
            <w:r>
              <w:rPr>
                <w:rFonts w:ascii="Times New Roman" w:hAnsi="Times New Roman" w:cs="Times New Roman" w:hint="default"/>
                <w:noProof/>
                <w:sz w:val="24"/>
                <w:szCs w:val="24"/>
                <w:lang w:val="en-US"/>
              </w:rPr>
              <w:t>cái</w:t>
            </w:r>
          </w:p>
        </w:tc>
        <w:tc>
          <w:tcPr>
            <w:tcW w:w="1200" w:type="dxa"/>
            <w:vAlign w:val="center"/>
          </w:tcPr>
          <w:p>
            <w:pPr>
              <w:widowControl w:val="0"/>
              <w:jc w:val="right"/>
              <w:rPr>
                <w:rFonts w:ascii="Times New Roman" w:hAnsi="Times New Roman" w:cs="Times New Roman" w:hint="default"/>
                <w:sz w:val="24"/>
                <w:szCs w:val="24"/>
                <w:lang w:val="en-US"/>
              </w:rPr>
            </w:pPr>
            <w:r>
              <w:rPr>
                <w:rFonts w:ascii="Times New Roman" w:hAnsi="Times New Roman" w:cs="Times New Roman"/>
                <w:noProof/>
                <w:sz w:val="24"/>
                <w:szCs w:val="24"/>
              </w:rPr>
              <w:t>12</w:t>
            </w:r>
          </w:p>
        </w:tc>
        <w:tc>
          <w:tcPr>
            <w:tcW w:w="1650" w:type="dxa"/>
            <w:vAlign w:val="center"/>
          </w:tcPr>
          <w:p>
            <w:pPr>
              <w:widowControl w:val="0"/>
              <w:jc w:val="right"/>
              <w:rPr>
                <w:rFonts w:ascii="Times New Roman" w:hAnsi="Times New Roman" w:cs="Times New Roman" w:hint="default"/>
                <w:sz w:val="24"/>
                <w:szCs w:val="24"/>
                <w:lang w:val="en-US"/>
              </w:rPr>
            </w:pPr>
            <w:r>
              <w:rPr>
                <w:rFonts w:ascii="Times New Roman" w:hAnsi="Times New Roman" w:cs="Times New Roman"/>
                <w:noProof/>
                <w:sz w:val="24"/>
                <w:szCs w:val="24"/>
              </w:rPr>
              <w:t>4.000</w:t>
            </w:r>
          </w:p>
        </w:tc>
        <w:tc>
          <w:tcPr>
            <w:tcW w:w="1615" w:type="dxa"/>
            <w:vAlign w:val="center"/>
          </w:tcPr>
          <w:p>
            <w:pPr>
              <w:widowControl w:val="0"/>
              <w:jc w:val="right"/>
              <w:rPr>
                <w:rFonts w:ascii="Times New Roman" w:hAnsi="Times New Roman" w:cs="Times New Roman" w:hint="default"/>
                <w:sz w:val="24"/>
                <w:szCs w:val="24"/>
                <w:lang w:val="en-US"/>
              </w:rPr>
            </w:pPr>
            <w:r>
              <w:rPr>
                <w:rFonts w:ascii="Times New Roman" w:hAnsi="Times New Roman" w:cs="Times New Roman"/>
                <w:noProof/>
                <w:sz w:val="24"/>
                <w:szCs w:val="24"/>
              </w:rPr>
              <w:t>48.000</w:t>
            </w:r>
          </w:p>
        </w:tc>
        <w:tc>
          <w:tcPr>
            <w:tcW w:w="1270" w:type="dxa"/>
            <w:vAlign w:val="center"/>
          </w:tcPr>
          <w:p>
            <w:pPr>
              <w:widowControl w:val="0"/>
              <w:jc w:val="left"/>
              <w:rPr>
                <w:rFonts w:ascii="Times New Roman" w:hAnsi="Times New Roman" w:cs="Times New Roman"/>
                <w:sz w:val="24"/>
                <w:szCs w:val="24"/>
              </w:rPr>
            </w:pPr>
          </w:p>
        </w:tc>
      </w:tr>
      <w:tr w14:paraId="75C1D140">
        <w:tblPrEx>
          <w:tblW w:w="14637" w:type="dxa"/>
          <w:tblInd w:w="0" w:type="dxa"/>
          <w:tblLayout w:type="fixed"/>
          <w:tblCellMar>
            <w:top w:w="0" w:type="dxa"/>
            <w:left w:w="108" w:type="dxa"/>
            <w:bottom w:w="0" w:type="dxa"/>
            <w:right w:w="108" w:type="dxa"/>
          </w:tblCellMar>
        </w:tblPrEx>
        <w:trPr>
          <w:cantSplit/>
        </w:trPr>
        <w:tc>
          <w:tcPr>
            <w:tcW w:w="643" w:type="dxa"/>
            <w:vAlign w:val="center"/>
          </w:tcPr>
          <w:p>
            <w:pPr>
              <w:widowControl w:val="0"/>
              <w:jc w:val="left"/>
              <w:rPr>
                <w:rFonts w:ascii="Times New Roman" w:hAnsi="Times New Roman" w:cs="Times New Roman"/>
                <w:sz w:val="24"/>
                <w:szCs w:val="24"/>
              </w:rPr>
            </w:pPr>
            <w:r>
              <w:rPr>
                <w:rFonts w:ascii="Times New Roman" w:hAnsi="Times New Roman" w:cs="Times New Roman"/>
                <w:noProof/>
                <w:sz w:val="24"/>
                <w:szCs w:val="24"/>
              </w:rPr>
              <w:t>4</w:t>
            </w:r>
          </w:p>
        </w:tc>
        <w:tc>
          <w:tcPr>
            <w:tcW w:w="2619" w:type="dxa"/>
            <w:vAlign w:val="center"/>
          </w:tcPr>
          <w:p>
            <w:pPr>
              <w:widowControl w:val="0"/>
              <w:jc w:val="left"/>
              <w:rPr>
                <w:rFonts w:ascii="Times New Roman" w:hAnsi="Times New Roman" w:cs="Times New Roman"/>
                <w:sz w:val="24"/>
                <w:szCs w:val="24"/>
              </w:rPr>
            </w:pPr>
            <w:r>
              <w:rPr>
                <w:rFonts w:ascii="Times New Roman" w:hAnsi="Times New Roman" w:cs="Times New Roman"/>
                <w:noProof/>
                <w:sz w:val="24"/>
                <w:szCs w:val="24"/>
              </w:rPr>
              <w:t>Khẩu trang chống cháy</w:t>
            </w:r>
          </w:p>
        </w:tc>
        <w:tc>
          <w:tcPr>
            <w:tcW w:w="1780" w:type="dxa"/>
            <w:vAlign w:val="center"/>
          </w:tcPr>
          <w:p>
            <w:pPr>
              <w:widowControl w:val="0"/>
              <w:jc w:val="left"/>
              <w:rPr>
                <w:rFonts w:ascii="Times New Roman" w:hAnsi="Times New Roman" w:cs="Times New Roman"/>
                <w:sz w:val="24"/>
                <w:szCs w:val="24"/>
              </w:rPr>
            </w:pPr>
            <w:r>
              <w:rPr>
                <w:rFonts w:ascii="Times New Roman" w:hAnsi="Times New Roman" w:cs="Times New Roman"/>
                <w:noProof/>
                <w:sz w:val="24"/>
                <w:szCs w:val="24"/>
              </w:rPr>
              <w:t>BH.008.0897</w:t>
            </w:r>
          </w:p>
        </w:tc>
        <w:tc>
          <w:tcPr>
            <w:tcW w:w="2580" w:type="dxa"/>
            <w:vAlign w:val="center"/>
          </w:tcPr>
          <w:p>
            <w:pPr>
              <w:widowControl w:val="0"/>
              <w:jc w:val="left"/>
              <w:rPr>
                <w:rFonts w:ascii="Times New Roman" w:hAnsi="Times New Roman" w:cs="Times New Roman"/>
                <w:sz w:val="24"/>
                <w:szCs w:val="24"/>
              </w:rPr>
            </w:pPr>
          </w:p>
        </w:tc>
        <w:tc>
          <w:tcPr>
            <w:tcW w:w="1280" w:type="dxa"/>
            <w:vAlign w:val="center"/>
          </w:tcPr>
          <w:p>
            <w:pPr>
              <w:widowControl w:val="0"/>
              <w:jc w:val="left"/>
              <w:rPr>
                <w:rFonts w:ascii="Times New Roman" w:hAnsi="Times New Roman" w:cs="Times New Roman"/>
                <w:sz w:val="24"/>
                <w:szCs w:val="24"/>
              </w:rPr>
            </w:pPr>
            <w:r>
              <w:rPr>
                <w:rFonts w:ascii="Times New Roman" w:hAnsi="Times New Roman" w:cs="Times New Roman" w:hint="default"/>
                <w:noProof/>
                <w:sz w:val="24"/>
                <w:szCs w:val="24"/>
                <w:lang w:val="en-US"/>
              </w:rPr>
              <w:t>cái</w:t>
            </w:r>
          </w:p>
        </w:tc>
        <w:tc>
          <w:tcPr>
            <w:tcW w:w="1200" w:type="dxa"/>
            <w:vAlign w:val="center"/>
          </w:tcPr>
          <w:p>
            <w:pPr>
              <w:widowControl w:val="0"/>
              <w:jc w:val="right"/>
              <w:rPr>
                <w:rFonts w:ascii="Times New Roman" w:hAnsi="Times New Roman" w:cs="Times New Roman" w:hint="default"/>
                <w:sz w:val="24"/>
                <w:szCs w:val="24"/>
                <w:lang w:val="en-US"/>
              </w:rPr>
            </w:pPr>
            <w:r>
              <w:rPr>
                <w:rFonts w:ascii="Times New Roman" w:hAnsi="Times New Roman" w:cs="Times New Roman"/>
                <w:noProof/>
                <w:sz w:val="24"/>
                <w:szCs w:val="24"/>
              </w:rPr>
              <w:t>12</w:t>
            </w:r>
          </w:p>
        </w:tc>
        <w:tc>
          <w:tcPr>
            <w:tcW w:w="1650" w:type="dxa"/>
            <w:vAlign w:val="center"/>
          </w:tcPr>
          <w:p>
            <w:pPr>
              <w:widowControl w:val="0"/>
              <w:jc w:val="right"/>
              <w:rPr>
                <w:rFonts w:ascii="Times New Roman" w:hAnsi="Times New Roman" w:cs="Times New Roman" w:hint="default"/>
                <w:sz w:val="24"/>
                <w:szCs w:val="24"/>
                <w:lang w:val="en-US"/>
              </w:rPr>
            </w:pPr>
            <w:r>
              <w:rPr>
                <w:rFonts w:ascii="Times New Roman" w:hAnsi="Times New Roman" w:cs="Times New Roman"/>
                <w:noProof/>
                <w:sz w:val="24"/>
                <w:szCs w:val="24"/>
              </w:rPr>
              <w:t>5.000</w:t>
            </w:r>
          </w:p>
        </w:tc>
        <w:tc>
          <w:tcPr>
            <w:tcW w:w="1615" w:type="dxa"/>
            <w:vAlign w:val="center"/>
          </w:tcPr>
          <w:p>
            <w:pPr>
              <w:widowControl w:val="0"/>
              <w:jc w:val="right"/>
              <w:rPr>
                <w:rFonts w:ascii="Times New Roman" w:hAnsi="Times New Roman" w:cs="Times New Roman" w:hint="default"/>
                <w:sz w:val="24"/>
                <w:szCs w:val="24"/>
                <w:lang w:val="en-US"/>
              </w:rPr>
            </w:pPr>
            <w:r>
              <w:rPr>
                <w:rFonts w:ascii="Times New Roman" w:hAnsi="Times New Roman" w:cs="Times New Roman"/>
                <w:noProof/>
                <w:sz w:val="24"/>
                <w:szCs w:val="24"/>
              </w:rPr>
              <w:t>60.000</w:t>
            </w:r>
          </w:p>
        </w:tc>
        <w:tc>
          <w:tcPr>
            <w:tcW w:w="1270" w:type="dxa"/>
            <w:vAlign w:val="center"/>
          </w:tcPr>
          <w:p>
            <w:pPr>
              <w:widowControl w:val="0"/>
              <w:jc w:val="left"/>
              <w:rPr>
                <w:rFonts w:ascii="Times New Roman" w:hAnsi="Times New Roman" w:cs="Times New Roman"/>
                <w:sz w:val="24"/>
                <w:szCs w:val="24"/>
              </w:rPr>
            </w:pPr>
          </w:p>
        </w:tc>
      </w:tr>
      <w:tr w14:paraId="75C1D140">
        <w:tblPrEx>
          <w:tblW w:w="14637" w:type="dxa"/>
          <w:tblInd w:w="0" w:type="dxa"/>
          <w:tblLayout w:type="fixed"/>
          <w:tblCellMar>
            <w:top w:w="0" w:type="dxa"/>
            <w:left w:w="108" w:type="dxa"/>
            <w:bottom w:w="0" w:type="dxa"/>
            <w:right w:w="108" w:type="dxa"/>
          </w:tblCellMar>
        </w:tblPrEx>
        <w:trPr>
          <w:cantSplit/>
        </w:trPr>
        <w:tc>
          <w:tcPr>
            <w:tcW w:w="643" w:type="dxa"/>
            <w:vAlign w:val="center"/>
          </w:tcPr>
          <w:p>
            <w:pPr>
              <w:widowControl w:val="0"/>
              <w:jc w:val="left"/>
              <w:rPr>
                <w:rFonts w:ascii="Times New Roman" w:hAnsi="Times New Roman" w:cs="Times New Roman"/>
                <w:sz w:val="24"/>
                <w:szCs w:val="24"/>
              </w:rPr>
            </w:pPr>
            <w:r>
              <w:rPr>
                <w:rFonts w:ascii="Times New Roman" w:hAnsi="Times New Roman" w:cs="Times New Roman"/>
                <w:noProof/>
                <w:sz w:val="24"/>
                <w:szCs w:val="24"/>
              </w:rPr>
              <w:t>5</w:t>
            </w:r>
          </w:p>
        </w:tc>
        <w:tc>
          <w:tcPr>
            <w:tcW w:w="2619" w:type="dxa"/>
            <w:vAlign w:val="center"/>
          </w:tcPr>
          <w:p>
            <w:pPr>
              <w:widowControl w:val="0"/>
              <w:jc w:val="left"/>
              <w:rPr>
                <w:rFonts w:ascii="Times New Roman" w:hAnsi="Times New Roman" w:cs="Times New Roman"/>
                <w:sz w:val="24"/>
                <w:szCs w:val="24"/>
              </w:rPr>
            </w:pPr>
            <w:r>
              <w:rPr>
                <w:rFonts w:ascii="Times New Roman" w:hAnsi="Times New Roman" w:cs="Times New Roman"/>
                <w:noProof/>
                <w:sz w:val="24"/>
                <w:szCs w:val="24"/>
              </w:rPr>
              <w:t>Quần nam</w:t>
            </w:r>
          </w:p>
        </w:tc>
        <w:tc>
          <w:tcPr>
            <w:tcW w:w="1780" w:type="dxa"/>
            <w:vAlign w:val="center"/>
          </w:tcPr>
          <w:p>
            <w:pPr>
              <w:widowControl w:val="0"/>
              <w:jc w:val="left"/>
              <w:rPr>
                <w:rFonts w:ascii="Times New Roman" w:hAnsi="Times New Roman" w:cs="Times New Roman"/>
                <w:sz w:val="24"/>
                <w:szCs w:val="24"/>
              </w:rPr>
            </w:pPr>
            <w:r>
              <w:rPr>
                <w:rFonts w:ascii="Times New Roman" w:hAnsi="Times New Roman" w:cs="Times New Roman"/>
                <w:noProof/>
                <w:sz w:val="24"/>
                <w:szCs w:val="24"/>
              </w:rPr>
              <w:t>BH.008.1258</w:t>
            </w:r>
          </w:p>
        </w:tc>
        <w:tc>
          <w:tcPr>
            <w:tcW w:w="2580" w:type="dxa"/>
            <w:vAlign w:val="center"/>
          </w:tcPr>
          <w:p>
            <w:pPr>
              <w:widowControl w:val="0"/>
              <w:jc w:val="left"/>
              <w:rPr>
                <w:rFonts w:ascii="Times New Roman" w:hAnsi="Times New Roman" w:cs="Times New Roman"/>
                <w:sz w:val="24"/>
                <w:szCs w:val="24"/>
              </w:rPr>
            </w:pPr>
          </w:p>
        </w:tc>
        <w:tc>
          <w:tcPr>
            <w:tcW w:w="1280" w:type="dxa"/>
            <w:vAlign w:val="center"/>
          </w:tcPr>
          <w:p>
            <w:pPr>
              <w:widowControl w:val="0"/>
              <w:jc w:val="left"/>
              <w:rPr>
                <w:rFonts w:ascii="Times New Roman" w:hAnsi="Times New Roman" w:cs="Times New Roman"/>
                <w:sz w:val="24"/>
                <w:szCs w:val="24"/>
              </w:rPr>
            </w:pPr>
            <w:r>
              <w:rPr>
                <w:rFonts w:ascii="Times New Roman" w:hAnsi="Times New Roman" w:cs="Times New Roman" w:hint="default"/>
                <w:noProof/>
                <w:sz w:val="24"/>
                <w:szCs w:val="24"/>
                <w:lang w:val="en-US"/>
              </w:rPr>
              <w:t>cái</w:t>
            </w:r>
          </w:p>
        </w:tc>
        <w:tc>
          <w:tcPr>
            <w:tcW w:w="1200" w:type="dxa"/>
            <w:vAlign w:val="center"/>
          </w:tcPr>
          <w:p>
            <w:pPr>
              <w:widowControl w:val="0"/>
              <w:jc w:val="right"/>
              <w:rPr>
                <w:rFonts w:ascii="Times New Roman" w:hAnsi="Times New Roman" w:cs="Times New Roman" w:hint="default"/>
                <w:sz w:val="24"/>
                <w:szCs w:val="24"/>
                <w:lang w:val="en-US"/>
              </w:rPr>
            </w:pPr>
            <w:r>
              <w:rPr>
                <w:rFonts w:ascii="Times New Roman" w:hAnsi="Times New Roman" w:cs="Times New Roman"/>
                <w:noProof/>
                <w:sz w:val="24"/>
                <w:szCs w:val="24"/>
              </w:rPr>
              <w:t>12</w:t>
            </w:r>
          </w:p>
        </w:tc>
        <w:tc>
          <w:tcPr>
            <w:tcW w:w="1650" w:type="dxa"/>
            <w:vAlign w:val="center"/>
          </w:tcPr>
          <w:p>
            <w:pPr>
              <w:widowControl w:val="0"/>
              <w:jc w:val="right"/>
              <w:rPr>
                <w:rFonts w:ascii="Times New Roman" w:hAnsi="Times New Roman" w:cs="Times New Roman" w:hint="default"/>
                <w:sz w:val="24"/>
                <w:szCs w:val="24"/>
                <w:lang w:val="en-US"/>
              </w:rPr>
            </w:pPr>
            <w:r>
              <w:rPr>
                <w:rFonts w:ascii="Times New Roman" w:hAnsi="Times New Roman" w:cs="Times New Roman"/>
                <w:noProof/>
                <w:sz w:val="24"/>
                <w:szCs w:val="24"/>
              </w:rPr>
              <w:t>4.000</w:t>
            </w:r>
          </w:p>
        </w:tc>
        <w:tc>
          <w:tcPr>
            <w:tcW w:w="1615" w:type="dxa"/>
            <w:vAlign w:val="center"/>
          </w:tcPr>
          <w:p>
            <w:pPr>
              <w:widowControl w:val="0"/>
              <w:jc w:val="right"/>
              <w:rPr>
                <w:rFonts w:ascii="Times New Roman" w:hAnsi="Times New Roman" w:cs="Times New Roman" w:hint="default"/>
                <w:sz w:val="24"/>
                <w:szCs w:val="24"/>
                <w:lang w:val="en-US"/>
              </w:rPr>
            </w:pPr>
            <w:r>
              <w:rPr>
                <w:rFonts w:ascii="Times New Roman" w:hAnsi="Times New Roman" w:cs="Times New Roman"/>
                <w:noProof/>
                <w:sz w:val="24"/>
                <w:szCs w:val="24"/>
              </w:rPr>
              <w:t>48.000</w:t>
            </w:r>
          </w:p>
        </w:tc>
        <w:tc>
          <w:tcPr>
            <w:tcW w:w="1270" w:type="dxa"/>
            <w:vAlign w:val="center"/>
          </w:tcPr>
          <w:p>
            <w:pPr>
              <w:widowControl w:val="0"/>
              <w:jc w:val="left"/>
              <w:rPr>
                <w:rFonts w:ascii="Times New Roman" w:hAnsi="Times New Roman" w:cs="Times New Roman"/>
                <w:sz w:val="24"/>
                <w:szCs w:val="24"/>
              </w:rPr>
            </w:pPr>
          </w:p>
        </w:tc>
      </w:tr>
      <w:tr w14:paraId="75C1D140">
        <w:tblPrEx>
          <w:tblW w:w="14637" w:type="dxa"/>
          <w:tblInd w:w="0" w:type="dxa"/>
          <w:tblLayout w:type="fixed"/>
          <w:tblCellMar>
            <w:top w:w="0" w:type="dxa"/>
            <w:left w:w="108" w:type="dxa"/>
            <w:bottom w:w="0" w:type="dxa"/>
            <w:right w:w="108" w:type="dxa"/>
          </w:tblCellMar>
        </w:tblPrEx>
        <w:trPr>
          <w:cantSplit/>
        </w:trPr>
        <w:tc>
          <w:tcPr>
            <w:tcW w:w="643" w:type="dxa"/>
            <w:vAlign w:val="center"/>
          </w:tcPr>
          <w:p>
            <w:pPr>
              <w:widowControl w:val="0"/>
              <w:jc w:val="left"/>
              <w:rPr>
                <w:rFonts w:ascii="Times New Roman" w:hAnsi="Times New Roman" w:cs="Times New Roman"/>
                <w:sz w:val="24"/>
                <w:szCs w:val="24"/>
              </w:rPr>
            </w:pPr>
            <w:r>
              <w:rPr>
                <w:rFonts w:ascii="Times New Roman" w:hAnsi="Times New Roman" w:cs="Times New Roman"/>
                <w:noProof/>
                <w:sz w:val="24"/>
                <w:szCs w:val="24"/>
              </w:rPr>
              <w:t>6</w:t>
            </w:r>
          </w:p>
        </w:tc>
        <w:tc>
          <w:tcPr>
            <w:tcW w:w="2619" w:type="dxa"/>
            <w:vAlign w:val="center"/>
          </w:tcPr>
          <w:p>
            <w:pPr>
              <w:widowControl w:val="0"/>
              <w:jc w:val="left"/>
              <w:rPr>
                <w:rFonts w:ascii="Times New Roman" w:hAnsi="Times New Roman" w:cs="Times New Roman"/>
                <w:sz w:val="24"/>
                <w:szCs w:val="24"/>
              </w:rPr>
            </w:pPr>
            <w:r>
              <w:rPr>
                <w:rFonts w:ascii="Times New Roman" w:hAnsi="Times New Roman" w:cs="Times New Roman"/>
                <w:noProof/>
                <w:sz w:val="24"/>
                <w:szCs w:val="24"/>
              </w:rPr>
              <w:t>Tạp dề</w:t>
            </w:r>
          </w:p>
        </w:tc>
        <w:tc>
          <w:tcPr>
            <w:tcW w:w="1780" w:type="dxa"/>
            <w:vAlign w:val="center"/>
          </w:tcPr>
          <w:p>
            <w:pPr>
              <w:widowControl w:val="0"/>
              <w:jc w:val="left"/>
              <w:rPr>
                <w:rFonts w:ascii="Times New Roman" w:hAnsi="Times New Roman" w:cs="Times New Roman"/>
                <w:sz w:val="24"/>
                <w:szCs w:val="24"/>
              </w:rPr>
            </w:pPr>
            <w:r>
              <w:rPr>
                <w:rFonts w:ascii="Times New Roman" w:hAnsi="Times New Roman" w:cs="Times New Roman"/>
                <w:noProof/>
                <w:sz w:val="24"/>
                <w:szCs w:val="24"/>
              </w:rPr>
              <w:t>BH.02.045</w:t>
            </w:r>
          </w:p>
        </w:tc>
        <w:tc>
          <w:tcPr>
            <w:tcW w:w="2580" w:type="dxa"/>
            <w:vAlign w:val="center"/>
          </w:tcPr>
          <w:p>
            <w:pPr>
              <w:widowControl w:val="0"/>
              <w:jc w:val="left"/>
              <w:rPr>
                <w:rFonts w:ascii="Times New Roman" w:hAnsi="Times New Roman" w:cs="Times New Roman"/>
                <w:sz w:val="24"/>
                <w:szCs w:val="24"/>
              </w:rPr>
            </w:pPr>
            <w:r>
              <w:rPr>
                <w:rFonts w:ascii="Times New Roman" w:hAnsi="Times New Roman" w:cs="Times New Roman"/>
                <w:noProof/>
                <w:sz w:val="24"/>
                <w:szCs w:val="24"/>
              </w:rPr>
              <w:t>nhựa, chống thấm</w:t>
            </w:r>
          </w:p>
        </w:tc>
        <w:tc>
          <w:tcPr>
            <w:tcW w:w="1280" w:type="dxa"/>
            <w:vAlign w:val="center"/>
          </w:tcPr>
          <w:p>
            <w:pPr>
              <w:widowControl w:val="0"/>
              <w:jc w:val="left"/>
              <w:rPr>
                <w:rFonts w:ascii="Times New Roman" w:hAnsi="Times New Roman" w:cs="Times New Roman"/>
                <w:sz w:val="24"/>
                <w:szCs w:val="24"/>
              </w:rPr>
            </w:pPr>
            <w:r>
              <w:rPr>
                <w:rFonts w:ascii="Times New Roman" w:hAnsi="Times New Roman" w:cs="Times New Roman" w:hint="default"/>
                <w:noProof/>
                <w:sz w:val="24"/>
                <w:szCs w:val="24"/>
                <w:lang w:val="en-US"/>
              </w:rPr>
              <w:t>Bịch</w:t>
            </w:r>
          </w:p>
        </w:tc>
        <w:tc>
          <w:tcPr>
            <w:tcW w:w="1200" w:type="dxa"/>
            <w:vAlign w:val="center"/>
          </w:tcPr>
          <w:p>
            <w:pPr>
              <w:widowControl w:val="0"/>
              <w:jc w:val="right"/>
              <w:rPr>
                <w:rFonts w:ascii="Times New Roman" w:hAnsi="Times New Roman" w:cs="Times New Roman" w:hint="default"/>
                <w:sz w:val="24"/>
                <w:szCs w:val="24"/>
                <w:lang w:val="en-US"/>
              </w:rPr>
            </w:pPr>
            <w:r>
              <w:rPr>
                <w:rFonts w:ascii="Times New Roman" w:hAnsi="Times New Roman" w:cs="Times New Roman"/>
                <w:noProof/>
                <w:sz w:val="24"/>
                <w:szCs w:val="24"/>
              </w:rPr>
              <w:t>12</w:t>
            </w:r>
          </w:p>
        </w:tc>
        <w:tc>
          <w:tcPr>
            <w:tcW w:w="1650" w:type="dxa"/>
            <w:vAlign w:val="center"/>
          </w:tcPr>
          <w:p>
            <w:pPr>
              <w:widowControl w:val="0"/>
              <w:jc w:val="right"/>
              <w:rPr>
                <w:rFonts w:ascii="Times New Roman" w:hAnsi="Times New Roman" w:cs="Times New Roman" w:hint="default"/>
                <w:sz w:val="24"/>
                <w:szCs w:val="24"/>
                <w:lang w:val="en-US"/>
              </w:rPr>
            </w:pPr>
            <w:r>
              <w:rPr>
                <w:rFonts w:ascii="Times New Roman" w:hAnsi="Times New Roman" w:cs="Times New Roman"/>
                <w:noProof/>
                <w:sz w:val="24"/>
                <w:szCs w:val="24"/>
              </w:rPr>
              <w:t>3.000</w:t>
            </w:r>
          </w:p>
        </w:tc>
        <w:tc>
          <w:tcPr>
            <w:tcW w:w="1615" w:type="dxa"/>
            <w:vAlign w:val="center"/>
          </w:tcPr>
          <w:p>
            <w:pPr>
              <w:widowControl w:val="0"/>
              <w:jc w:val="right"/>
              <w:rPr>
                <w:rFonts w:ascii="Times New Roman" w:hAnsi="Times New Roman" w:cs="Times New Roman" w:hint="default"/>
                <w:sz w:val="24"/>
                <w:szCs w:val="24"/>
                <w:lang w:val="en-US"/>
              </w:rPr>
            </w:pPr>
            <w:r>
              <w:rPr>
                <w:rFonts w:ascii="Times New Roman" w:hAnsi="Times New Roman" w:cs="Times New Roman"/>
                <w:noProof/>
                <w:sz w:val="24"/>
                <w:szCs w:val="24"/>
              </w:rPr>
              <w:t>36.000</w:t>
            </w:r>
          </w:p>
        </w:tc>
        <w:tc>
          <w:tcPr>
            <w:tcW w:w="1270" w:type="dxa"/>
            <w:vAlign w:val="center"/>
          </w:tcPr>
          <w:p>
            <w:pPr>
              <w:widowControl w:val="0"/>
              <w:jc w:val="left"/>
              <w:rPr>
                <w:rFonts w:ascii="Times New Roman" w:hAnsi="Times New Roman" w:cs="Times New Roman"/>
                <w:sz w:val="24"/>
                <w:szCs w:val="24"/>
              </w:rPr>
            </w:pPr>
          </w:p>
        </w:tc>
      </w:tr>
      <w:tr w14:paraId="06DB656E">
        <w:tblPrEx>
          <w:tblW w:w="14637" w:type="dxa"/>
          <w:tblInd w:w="0" w:type="dxa"/>
          <w:tblLayout w:type="fixed"/>
          <w:tblCellMar>
            <w:top w:w="0" w:type="dxa"/>
            <w:left w:w="108" w:type="dxa"/>
            <w:bottom w:w="0" w:type="dxa"/>
            <w:right w:w="108" w:type="dxa"/>
          </w:tblCellMar>
        </w:tblPrEx>
        <w:trPr>
          <w:cantSplit/>
        </w:trPr>
        <w:tc>
          <w:tcPr>
            <w:tcW w:w="643" w:type="dxa"/>
          </w:tcPr>
          <w:p w14:paraId="27858461">
            <w:pPr>
              <w:widowControl w:val="0"/>
              <w:jc w:val="both"/>
              <w:rPr>
                <w:rFonts w:ascii="Times New Roman" w:hAnsi="Times New Roman" w:cs="Times New Roman"/>
                <w:sz w:val="24"/>
                <w:szCs w:val="24"/>
              </w:rPr>
            </w:pPr>
          </w:p>
        </w:tc>
        <w:tc>
          <w:tcPr>
            <w:tcW w:w="2619" w:type="dxa"/>
          </w:tcPr>
          <w:p w14:paraId="48344817">
            <w:pPr>
              <w:widowControl w:val="0"/>
              <w:jc w:val="center"/>
              <w:rPr>
                <w:rFonts w:ascii="Times New Roman" w:hAnsi="Times New Roman" w:cs="Times New Roman"/>
                <w:b/>
                <w:bCs/>
                <w:sz w:val="24"/>
                <w:szCs w:val="24"/>
              </w:rPr>
            </w:pPr>
            <w:r>
              <w:rPr>
                <w:rFonts w:ascii="Times New Roman" w:hAnsi="Times New Roman" w:cs="Times New Roman"/>
                <w:b/>
                <w:bCs/>
                <w:sz w:val="24"/>
                <w:szCs w:val="24"/>
              </w:rPr>
              <w:t>Tổng tiền hàng</w:t>
            </w:r>
          </w:p>
        </w:tc>
        <w:tc>
          <w:tcPr>
            <w:tcW w:w="1780" w:type="dxa"/>
          </w:tcPr>
          <w:p w14:paraId="18BE85CE">
            <w:pPr>
              <w:widowControl w:val="0"/>
              <w:jc w:val="both"/>
              <w:rPr>
                <w:rFonts w:ascii="Times New Roman" w:hAnsi="Times New Roman" w:cs="Times New Roman"/>
                <w:b/>
                <w:bCs/>
                <w:sz w:val="24"/>
                <w:szCs w:val="24"/>
              </w:rPr>
            </w:pPr>
          </w:p>
        </w:tc>
        <w:tc>
          <w:tcPr>
            <w:tcW w:w="2580" w:type="dxa"/>
          </w:tcPr>
          <w:p w14:paraId="601FF571">
            <w:pPr>
              <w:widowControl w:val="0"/>
              <w:jc w:val="both"/>
              <w:rPr>
                <w:rFonts w:ascii="Times New Roman" w:hAnsi="Times New Roman" w:cs="Times New Roman"/>
                <w:sz w:val="24"/>
                <w:szCs w:val="24"/>
              </w:rPr>
            </w:pPr>
          </w:p>
        </w:tc>
        <w:tc>
          <w:tcPr>
            <w:tcW w:w="1280" w:type="dxa"/>
          </w:tcPr>
          <w:p w14:paraId="4517E670">
            <w:pPr>
              <w:widowControl w:val="0"/>
              <w:jc w:val="both"/>
              <w:rPr>
                <w:rFonts w:ascii="Times New Roman" w:hAnsi="Times New Roman" w:cs="Times New Roman"/>
                <w:sz w:val="24"/>
                <w:szCs w:val="24"/>
              </w:rPr>
            </w:pPr>
          </w:p>
        </w:tc>
        <w:tc>
          <w:tcPr>
            <w:tcW w:w="1200" w:type="dxa"/>
          </w:tcPr>
          <w:p w14:paraId="5E864A9C">
            <w:pPr>
              <w:widowControl w:val="0"/>
              <w:jc w:val="both"/>
              <w:rPr>
                <w:rFonts w:ascii="Times New Roman" w:hAnsi="Times New Roman" w:cs="Times New Roman"/>
                <w:sz w:val="24"/>
                <w:szCs w:val="24"/>
              </w:rPr>
            </w:pPr>
          </w:p>
        </w:tc>
        <w:tc>
          <w:tcPr>
            <w:tcW w:w="1650" w:type="dxa"/>
          </w:tcPr>
          <w:p w14:paraId="40F0303A">
            <w:pPr>
              <w:widowControl w:val="0"/>
              <w:jc w:val="both"/>
              <w:rPr>
                <w:rFonts w:ascii="Times New Roman" w:hAnsi="Times New Roman" w:cs="Times New Roman"/>
                <w:sz w:val="24"/>
                <w:szCs w:val="24"/>
              </w:rPr>
            </w:pPr>
          </w:p>
        </w:tc>
        <w:tc>
          <w:tcPr>
            <w:tcW w:w="1615" w:type="dxa"/>
          </w:tcPr>
          <w:p w14:paraId="5976FD3B">
            <w:pPr>
              <w:widowControl w:val="0"/>
              <w:jc w:val="right"/>
              <w:rPr>
                <w:rFonts w:ascii="Times New Roman" w:hAnsi="Times New Roman" w:cs="Times New Roman"/>
                <w:b/>
                <w:bCs/>
                <w:sz w:val="24"/>
                <w:szCs w:val="24"/>
              </w:rPr>
            </w:pPr>
            <w:r>
              <w:rPr>
                <w:rFonts w:ascii="Times New Roman" w:hAnsi="Times New Roman" w:cs="Times New Roman"/>
                <w:b/>
                <w:bCs/>
                <w:noProof/>
                <w:sz w:val="24"/>
                <w:szCs w:val="24"/>
              </w:rPr>
              <w:t>276.000</w:t>
            </w:r>
          </w:p>
        </w:tc>
        <w:tc>
          <w:tcPr>
            <w:tcW w:w="1270" w:type="dxa"/>
          </w:tcPr>
          <w:p w14:paraId="44DDAA4F">
            <w:pPr>
              <w:widowControl w:val="0"/>
              <w:jc w:val="both"/>
              <w:rPr>
                <w:rFonts w:ascii="Times New Roman" w:hAnsi="Times New Roman" w:cs="Times New Roman"/>
                <w:sz w:val="24"/>
                <w:szCs w:val="24"/>
              </w:rPr>
            </w:pPr>
          </w:p>
        </w:tc>
      </w:tr>
      <w:tr w14:paraId="5E36355C">
        <w:tblPrEx>
          <w:tblW w:w="14637" w:type="dxa"/>
          <w:tblInd w:w="0" w:type="dxa"/>
          <w:tblLayout w:type="fixed"/>
          <w:tblCellMar>
            <w:top w:w="0" w:type="dxa"/>
            <w:left w:w="108" w:type="dxa"/>
            <w:bottom w:w="0" w:type="dxa"/>
            <w:right w:w="108" w:type="dxa"/>
          </w:tblCellMar>
        </w:tblPrEx>
        <w:trPr>
          <w:cantSplit/>
        </w:trPr>
        <w:tc>
          <w:tcPr>
            <w:tcW w:w="643" w:type="dxa"/>
          </w:tcPr>
          <w:p w14:paraId="29CEE070">
            <w:pPr>
              <w:widowControl w:val="0"/>
              <w:jc w:val="both"/>
              <w:rPr>
                <w:rFonts w:ascii="Times New Roman" w:hAnsi="Times New Roman" w:cs="Times New Roman"/>
                <w:sz w:val="24"/>
                <w:szCs w:val="24"/>
              </w:rPr>
            </w:pPr>
          </w:p>
        </w:tc>
        <w:tc>
          <w:tcPr>
            <w:tcW w:w="2619" w:type="dxa"/>
          </w:tcPr>
          <w:p w14:paraId="0084FA5D">
            <w:pPr>
              <w:widowControl w:val="0"/>
              <w:jc w:val="center"/>
              <w:rPr>
                <w:rFonts w:ascii="Times New Roman" w:hAnsi="Times New Roman" w:cs="Times New Roman"/>
                <w:b/>
                <w:bCs/>
                <w:sz w:val="24"/>
                <w:szCs w:val="24"/>
              </w:rPr>
            </w:pPr>
            <w:r>
              <w:rPr>
                <w:rFonts w:ascii="Times New Roman" w:hAnsi="Times New Roman" w:cs="Times New Roman"/>
                <w:b/>
                <w:bCs/>
                <w:noProof/>
                <w:sz w:val="24"/>
                <w:szCs w:val="24"/>
              </w:rPr>
              <w:t>Hàng hoá, dịch vụ chịu thuế suất thuế GTGT 08%</w:t>
            </w:r>
          </w:p>
        </w:tc>
        <w:tc>
          <w:tcPr>
            <w:tcW w:w="1780" w:type="dxa"/>
          </w:tcPr>
          <w:p w14:paraId="088574D1">
            <w:pPr>
              <w:widowControl w:val="0"/>
              <w:jc w:val="both"/>
              <w:rPr>
                <w:rFonts w:ascii="Times New Roman" w:hAnsi="Times New Roman" w:cs="Times New Roman"/>
                <w:b/>
                <w:bCs/>
                <w:sz w:val="24"/>
                <w:szCs w:val="24"/>
              </w:rPr>
            </w:pPr>
          </w:p>
        </w:tc>
        <w:tc>
          <w:tcPr>
            <w:tcW w:w="2580" w:type="dxa"/>
          </w:tcPr>
          <w:p w14:paraId="02DF1DCB">
            <w:pPr>
              <w:widowControl w:val="0"/>
              <w:jc w:val="both"/>
              <w:rPr>
                <w:rFonts w:ascii="Times New Roman" w:hAnsi="Times New Roman" w:cs="Times New Roman"/>
                <w:sz w:val="24"/>
                <w:szCs w:val="24"/>
              </w:rPr>
            </w:pPr>
          </w:p>
        </w:tc>
        <w:tc>
          <w:tcPr>
            <w:tcW w:w="1280" w:type="dxa"/>
          </w:tcPr>
          <w:p w14:paraId="4486A5A3">
            <w:pPr>
              <w:widowControl w:val="0"/>
              <w:jc w:val="both"/>
              <w:rPr>
                <w:rFonts w:ascii="Times New Roman" w:hAnsi="Times New Roman" w:cs="Times New Roman"/>
                <w:sz w:val="24"/>
                <w:szCs w:val="24"/>
              </w:rPr>
            </w:pPr>
          </w:p>
        </w:tc>
        <w:tc>
          <w:tcPr>
            <w:tcW w:w="1200" w:type="dxa"/>
          </w:tcPr>
          <w:p w14:paraId="435701BC">
            <w:pPr>
              <w:widowControl w:val="0"/>
              <w:jc w:val="both"/>
              <w:rPr>
                <w:rFonts w:ascii="Times New Roman" w:hAnsi="Times New Roman" w:cs="Times New Roman"/>
                <w:sz w:val="24"/>
                <w:szCs w:val="24"/>
              </w:rPr>
            </w:pPr>
          </w:p>
        </w:tc>
        <w:tc>
          <w:tcPr>
            <w:tcW w:w="1650" w:type="dxa"/>
          </w:tcPr>
          <w:p w14:paraId="7C8D38D7">
            <w:pPr>
              <w:widowControl w:val="0"/>
              <w:jc w:val="both"/>
              <w:rPr>
                <w:rFonts w:ascii="Times New Roman" w:hAnsi="Times New Roman" w:cs="Times New Roman"/>
                <w:sz w:val="24"/>
                <w:szCs w:val="24"/>
              </w:rPr>
            </w:pPr>
          </w:p>
        </w:tc>
        <w:tc>
          <w:tcPr>
            <w:tcW w:w="1615" w:type="dxa"/>
          </w:tcPr>
          <w:p w14:paraId="50CA885D">
            <w:pPr>
              <w:widowControl w:val="0"/>
              <w:jc w:val="right"/>
              <w:rPr>
                <w:rFonts w:ascii="Times New Roman" w:hAnsi="Times New Roman" w:cs="Times New Roman"/>
                <w:b/>
                <w:bCs/>
                <w:sz w:val="24"/>
                <w:szCs w:val="24"/>
              </w:rPr>
            </w:pPr>
            <w:r>
              <w:rPr>
                <w:rFonts w:ascii="Times New Roman" w:hAnsi="Times New Roman" w:cs="Times New Roman"/>
                <w:b/>
                <w:bCs/>
                <w:noProof/>
                <w:sz w:val="24"/>
                <w:szCs w:val="24"/>
              </w:rPr>
              <w:t>22.080</w:t>
            </w:r>
          </w:p>
        </w:tc>
        <w:tc>
          <w:tcPr>
            <w:tcW w:w="1270" w:type="dxa"/>
          </w:tcPr>
          <w:p w14:paraId="04DE4629">
            <w:pPr>
              <w:widowControl w:val="0"/>
              <w:jc w:val="both"/>
              <w:rPr>
                <w:rFonts w:ascii="Times New Roman" w:hAnsi="Times New Roman" w:cs="Times New Roman"/>
                <w:sz w:val="24"/>
                <w:szCs w:val="24"/>
              </w:rPr>
            </w:pPr>
          </w:p>
        </w:tc>
      </w:tr>
      <w:tr w14:paraId="593C0C0D">
        <w:tblPrEx>
          <w:tblW w:w="14637" w:type="dxa"/>
          <w:tblInd w:w="0" w:type="dxa"/>
          <w:tblLayout w:type="fixed"/>
          <w:tblCellMar>
            <w:top w:w="0" w:type="dxa"/>
            <w:left w:w="108" w:type="dxa"/>
            <w:bottom w:w="0" w:type="dxa"/>
            <w:right w:w="108" w:type="dxa"/>
          </w:tblCellMar>
        </w:tblPrEx>
        <w:trPr>
          <w:cantSplit/>
        </w:trPr>
        <w:tc>
          <w:tcPr>
            <w:tcW w:w="643" w:type="dxa"/>
          </w:tcPr>
          <w:p w14:paraId="60A9F98A">
            <w:pPr>
              <w:widowControl w:val="0"/>
              <w:jc w:val="both"/>
              <w:rPr>
                <w:rFonts w:ascii="Times New Roman" w:hAnsi="Times New Roman" w:cs="Times New Roman"/>
                <w:sz w:val="24"/>
                <w:szCs w:val="24"/>
              </w:rPr>
            </w:pPr>
          </w:p>
        </w:tc>
        <w:tc>
          <w:tcPr>
            <w:tcW w:w="2619" w:type="dxa"/>
          </w:tcPr>
          <w:p w14:paraId="73D70B48">
            <w:pPr>
              <w:widowControl w:val="0"/>
              <w:jc w:val="center"/>
              <w:rPr>
                <w:rFonts w:ascii="Times New Roman" w:hAnsi="Times New Roman" w:cs="Times New Roman"/>
                <w:b/>
                <w:bCs/>
                <w:sz w:val="24"/>
                <w:szCs w:val="24"/>
              </w:rPr>
            </w:pPr>
            <w:r>
              <w:rPr>
                <w:rFonts w:ascii="Times New Roman" w:hAnsi="Times New Roman" w:cs="Times New Roman"/>
                <w:b/>
                <w:bCs/>
                <w:sz w:val="24"/>
                <w:szCs w:val="24"/>
              </w:rPr>
              <w:t>Tổng giá trị cả thuế</w:t>
            </w:r>
          </w:p>
        </w:tc>
        <w:tc>
          <w:tcPr>
            <w:tcW w:w="1780" w:type="dxa"/>
          </w:tcPr>
          <w:p w14:paraId="1BD8B56E">
            <w:pPr>
              <w:widowControl w:val="0"/>
              <w:jc w:val="both"/>
              <w:rPr>
                <w:rFonts w:ascii="Times New Roman" w:hAnsi="Times New Roman" w:cs="Times New Roman"/>
                <w:b/>
                <w:bCs/>
                <w:sz w:val="24"/>
                <w:szCs w:val="24"/>
              </w:rPr>
            </w:pPr>
          </w:p>
        </w:tc>
        <w:tc>
          <w:tcPr>
            <w:tcW w:w="2580" w:type="dxa"/>
          </w:tcPr>
          <w:p w14:paraId="63B50291">
            <w:pPr>
              <w:widowControl w:val="0"/>
              <w:jc w:val="both"/>
              <w:rPr>
                <w:rFonts w:ascii="Times New Roman" w:hAnsi="Times New Roman" w:cs="Times New Roman"/>
                <w:sz w:val="24"/>
                <w:szCs w:val="24"/>
              </w:rPr>
            </w:pPr>
          </w:p>
        </w:tc>
        <w:tc>
          <w:tcPr>
            <w:tcW w:w="1280" w:type="dxa"/>
          </w:tcPr>
          <w:p w14:paraId="32306B10">
            <w:pPr>
              <w:widowControl w:val="0"/>
              <w:jc w:val="both"/>
              <w:rPr>
                <w:rFonts w:ascii="Times New Roman" w:hAnsi="Times New Roman" w:cs="Times New Roman"/>
                <w:sz w:val="24"/>
                <w:szCs w:val="24"/>
              </w:rPr>
            </w:pPr>
          </w:p>
        </w:tc>
        <w:tc>
          <w:tcPr>
            <w:tcW w:w="1200" w:type="dxa"/>
          </w:tcPr>
          <w:p w14:paraId="296258BB">
            <w:pPr>
              <w:widowControl w:val="0"/>
              <w:jc w:val="both"/>
              <w:rPr>
                <w:rFonts w:ascii="Times New Roman" w:hAnsi="Times New Roman" w:cs="Times New Roman"/>
                <w:sz w:val="24"/>
                <w:szCs w:val="24"/>
              </w:rPr>
            </w:pPr>
          </w:p>
        </w:tc>
        <w:tc>
          <w:tcPr>
            <w:tcW w:w="1650" w:type="dxa"/>
          </w:tcPr>
          <w:p w14:paraId="06881E5B">
            <w:pPr>
              <w:widowControl w:val="0"/>
              <w:jc w:val="both"/>
              <w:rPr>
                <w:rFonts w:ascii="Times New Roman" w:hAnsi="Times New Roman" w:cs="Times New Roman"/>
                <w:sz w:val="24"/>
                <w:szCs w:val="24"/>
              </w:rPr>
            </w:pPr>
          </w:p>
        </w:tc>
        <w:tc>
          <w:tcPr>
            <w:tcW w:w="1615" w:type="dxa"/>
          </w:tcPr>
          <w:p w14:paraId="2F013EDC">
            <w:pPr>
              <w:widowControl w:val="0"/>
              <w:jc w:val="right"/>
              <w:rPr>
                <w:rFonts w:ascii="Times New Roman" w:hAnsi="Times New Roman" w:cs="Times New Roman"/>
                <w:b/>
                <w:bCs/>
                <w:sz w:val="24"/>
                <w:szCs w:val="24"/>
              </w:rPr>
            </w:pPr>
            <w:r>
              <w:rPr>
                <w:rFonts w:ascii="Times New Roman" w:hAnsi="Times New Roman" w:cs="Times New Roman"/>
                <w:b/>
                <w:bCs/>
                <w:noProof/>
                <w:sz w:val="24"/>
                <w:szCs w:val="24"/>
              </w:rPr>
              <w:t>298.080</w:t>
            </w:r>
          </w:p>
        </w:tc>
        <w:tc>
          <w:tcPr>
            <w:tcW w:w="1270" w:type="dxa"/>
          </w:tcPr>
          <w:p w14:paraId="5DD5416E">
            <w:pPr>
              <w:widowControl w:val="0"/>
              <w:jc w:val="both"/>
              <w:rPr>
                <w:rFonts w:ascii="Times New Roman" w:hAnsi="Times New Roman" w:cs="Times New Roman"/>
                <w:sz w:val="24"/>
                <w:szCs w:val="24"/>
              </w:rPr>
            </w:pPr>
          </w:p>
        </w:tc>
      </w:tr>
    </w:tbl>
    <w:p w14:paraId="7ACBEDFB">
      <w:pPr>
        <w:jc w:val="center"/>
        <w:rPr>
          <w:rFonts w:ascii="Times New Roman" w:hAnsi="Times New Roman" w:cs="Times New Roman"/>
          <w:b/>
          <w:bCs/>
          <w:i/>
          <w:iCs/>
          <w:sz w:val="26"/>
          <w:szCs w:val="26"/>
        </w:rPr>
      </w:pPr>
      <w:r>
        <w:rPr>
          <w:rFonts w:ascii="Times New Roman" w:hAnsi="Times New Roman" w:cs="Times New Roman"/>
          <w:b/>
          <w:bCs/>
          <w:i/>
          <w:iCs/>
          <w:sz w:val="26"/>
          <w:szCs w:val="26"/>
        </w:rPr>
        <w:t xml:space="preserve">Bằng chữ: </w:t>
      </w:r>
      <w:r>
        <w:rPr>
          <w:rFonts w:ascii="Times New Roman" w:hAnsi="Times New Roman" w:cs="Times New Roman"/>
          <w:b/>
          <w:bCs/>
          <w:i/>
          <w:iCs/>
          <w:noProof/>
          <w:sz w:val="26"/>
          <w:szCs w:val="26"/>
        </w:rPr>
        <w:t>Hai trăm chín mươi tám nghìn không trăm tám mươi đồng</w:t>
      </w:r>
    </w:p>
    <w:p w14:paraId="7C75B615">
      <w:pPr>
        <w:numPr>
          <w:ilvl w:val="0"/>
          <w:numId w:val="1"/>
        </w:numPr>
        <w:spacing w:before="120" w:after="120"/>
        <w:ind w:left="-600" w:firstLine="598" w:leftChars="-300" w:firstLineChars="230"/>
        <w:jc w:val="both"/>
        <w:rPr>
          <w:rFonts w:ascii="Times New Roman" w:hAnsi="Times New Roman" w:cs="Times New Roman"/>
          <w:b/>
          <w:bCs/>
          <w:sz w:val="26"/>
          <w:szCs w:val="26"/>
        </w:rPr>
      </w:pPr>
      <w:r>
        <w:rPr>
          <w:rFonts w:ascii="Times New Roman" w:hAnsi="Times New Roman" w:cs="Times New Roman"/>
          <w:b/>
          <w:bCs/>
          <w:sz w:val="26"/>
          <w:szCs w:val="26"/>
        </w:rPr>
        <w:t>Kế hoạch thực hiện mua sắm:</w:t>
      </w:r>
    </w:p>
    <w:p w14:paraId="4AD7463B">
      <w:pPr>
        <w:spacing w:before="120" w:after="120"/>
        <w:ind w:left="-140" w:leftChars="-70"/>
        <w:jc w:val="both"/>
        <w:rPr>
          <w:rFonts w:ascii="Times New Roman" w:hAnsi="Times New Roman" w:cs="Times New Roman"/>
          <w:sz w:val="26"/>
          <w:szCs w:val="26"/>
        </w:rPr>
      </w:pPr>
      <w:r>
        <w:rPr>
          <w:rFonts w:ascii="Times New Roman" w:hAnsi="Times New Roman" w:cs="Times New Roman"/>
          <w:sz w:val="26"/>
          <w:szCs w:val="26"/>
        </w:rPr>
        <w:t xml:space="preserve">- Hình thức lựa chọn nhà cung cấp: </w:t>
      </w:r>
      <w:r>
        <w:rPr>
          <w:rFonts w:ascii="Times New Roman" w:hAnsi="Times New Roman" w:cs="Times New Roman"/>
          <w:noProof/>
          <w:sz w:val="26"/>
          <w:szCs w:val="26"/>
        </w:rPr>
        <w:t>Hình thức lựa chọn nhà cung cấp12</w:t>
      </w:r>
    </w:p>
    <w:p w14:paraId="3FAE0FFD">
      <w:pPr>
        <w:spacing w:before="120" w:after="120"/>
        <w:ind w:left="-140" w:leftChars="-70"/>
        <w:jc w:val="both"/>
        <w:rPr>
          <w:rFonts w:ascii="Times New Roman" w:hAnsi="Times New Roman" w:cs="Times New Roman"/>
          <w:sz w:val="26"/>
          <w:szCs w:val="26"/>
        </w:rPr>
      </w:pPr>
      <w:r>
        <w:rPr>
          <w:rFonts w:ascii="Times New Roman" w:hAnsi="Times New Roman" w:cs="Times New Roman"/>
          <w:sz w:val="26"/>
          <w:szCs w:val="26"/>
        </w:rPr>
        <w:t xml:space="preserve">- Thời gian tổ chức mua sắm: </w:t>
      </w:r>
      <w:r>
        <w:rPr>
          <w:rFonts w:ascii="Times New Roman" w:hAnsi="Times New Roman" w:cs="Times New Roman"/>
          <w:noProof/>
          <w:sz w:val="26"/>
          <w:szCs w:val="26"/>
        </w:rPr>
        <w:t>Thời gian tổ chức mua sắm12</w:t>
      </w:r>
    </w:p>
    <w:p w14:paraId="13A82C7D">
      <w:pPr>
        <w:spacing w:before="120" w:after="120"/>
        <w:ind w:left="-140" w:leftChars="-70"/>
        <w:jc w:val="both"/>
        <w:rPr>
          <w:rFonts w:ascii="Times New Roman" w:hAnsi="Times New Roman" w:cs="Times New Roman"/>
          <w:sz w:val="26"/>
          <w:szCs w:val="26"/>
        </w:rPr>
      </w:pPr>
      <w:r>
        <w:rPr>
          <w:rFonts w:ascii="Times New Roman" w:hAnsi="Times New Roman" w:cs="Times New Roman"/>
          <w:sz w:val="26"/>
          <w:szCs w:val="26"/>
        </w:rPr>
        <w:t xml:space="preserve">- Hình thức hợp đồng: </w:t>
      </w:r>
      <w:r>
        <w:rPr>
          <w:rFonts w:ascii="Times New Roman" w:hAnsi="Times New Roman" w:cs="Times New Roman"/>
          <w:noProof/>
          <w:sz w:val="26"/>
          <w:szCs w:val="26"/>
        </w:rPr>
        <w:t>Hình thức hợp đồng12</w:t>
      </w:r>
    </w:p>
    <w:p w14:paraId="35BF6724">
      <w:pPr>
        <w:spacing w:before="120" w:after="120"/>
        <w:ind w:left="-140" w:leftChars="-70"/>
        <w:jc w:val="both"/>
        <w:rPr>
          <w:rFonts w:ascii="Times New Roman" w:hAnsi="Times New Roman" w:cs="Times New Roman"/>
          <w:sz w:val="26"/>
          <w:szCs w:val="26"/>
        </w:rPr>
      </w:pPr>
      <w:r>
        <w:rPr>
          <w:rFonts w:ascii="Times New Roman" w:hAnsi="Times New Roman" w:cs="Times New Roman"/>
          <w:sz w:val="26"/>
          <w:szCs w:val="26"/>
        </w:rPr>
        <w:t xml:space="preserve">- Thời gian thực hiện hợp đồng: </w:t>
      </w:r>
      <w:r>
        <w:rPr>
          <w:rFonts w:ascii="Times New Roman" w:hAnsi="Times New Roman" w:cs="Times New Roman"/>
          <w:noProof/>
          <w:sz w:val="26"/>
          <w:szCs w:val="26"/>
        </w:rPr>
        <w:t>Thời gian thực hiện hợp đồng12</w:t>
      </w:r>
    </w:p>
    <w:p w14:paraId="0AE49E9B">
      <w:pPr>
        <w:spacing w:before="120" w:after="120"/>
        <w:ind w:left="-140" w:leftChars="-70"/>
        <w:jc w:val="both"/>
        <w:rPr>
          <w:rFonts w:ascii="Times New Roman" w:hAnsi="Times New Roman" w:cs="Times New Roman"/>
          <w:sz w:val="26"/>
          <w:szCs w:val="26"/>
        </w:rPr>
      </w:pPr>
      <w:r>
        <w:rPr>
          <w:rFonts w:ascii="Times New Roman" w:hAnsi="Times New Roman" w:cs="Times New Roman"/>
          <w:noProof/>
          <w:sz w:val="26"/>
          <w:szCs w:val="26"/>
        </w:rPr>
        <w:t>Qua tìm hiểu, 03 nhà cung cấp dự kiến gửi thư mời chào giá dưới đây có ngành nghề kinh doanh phù hợp và có khả năng cung cấp đơn hàng; gồm:</w:t>
      </w:r>
    </w:p>
    <w:p w14:paraId="7FA56191">
      <w:pPr>
        <w:spacing w:before="120" w:after="120"/>
        <w:ind w:left="-140" w:leftChars="-70"/>
        <w:jc w:val="both"/>
        <w:rPr>
          <w:rFonts w:ascii="Times New Roman" w:hAnsi="Times New Roman" w:cs="Times New Roman"/>
          <w:sz w:val="26"/>
          <w:szCs w:val="26"/>
        </w:rPr>
      </w:pPr>
      <w:r>
        <w:rPr>
          <w:rFonts w:ascii="Times New Roman" w:hAnsi="Times New Roman" w:cs="Times New Roman"/>
          <w:sz w:val="26"/>
          <w:szCs w:val="26"/>
        </w:rPr>
        <w:tab/>
      </w:r>
      <w:r>
        <w:rPr>
          <w:rFonts w:ascii="Times New Roman" w:hAnsi="Times New Roman" w:cs="Times New Roman"/>
          <w:noProof/>
          <w:sz w:val="26"/>
          <w:szCs w:val="26"/>
        </w:rPr>
        <w:t>1</w:t>
      </w:r>
      <w:r>
        <w:rPr>
          <w:rFonts w:ascii="Times New Roman" w:hAnsi="Times New Roman" w:cs="Times New Roman"/>
          <w:sz w:val="26"/>
          <w:szCs w:val="26"/>
        </w:rPr>
        <w:t xml:space="preserve">. </w:t>
      </w:r>
      <w:r>
        <w:rPr>
          <w:rFonts w:ascii="Times New Roman" w:hAnsi="Times New Roman" w:cs="Times New Roman"/>
          <w:noProof/>
          <w:sz w:val="26"/>
          <w:szCs w:val="26"/>
        </w:rPr>
        <w:t>Công ty TNHH Kinh doanh thương mại Chuyền Hiền</w:t>
      </w:r>
    </w:p>
    <w:p>
      <w:pPr>
        <w:spacing w:before="120" w:after="120"/>
        <w:ind w:left="-140" w:leftChars="-70"/>
        <w:jc w:val="both"/>
        <w:rPr>
          <w:rFonts w:ascii="Times New Roman" w:hAnsi="Times New Roman" w:cs="Times New Roman"/>
          <w:sz w:val="26"/>
          <w:szCs w:val="26"/>
        </w:rPr>
      </w:pPr>
      <w:r>
        <w:rPr>
          <w:rFonts w:ascii="Times New Roman" w:hAnsi="Times New Roman" w:cs="Times New Roman"/>
          <w:sz w:val="26"/>
          <w:szCs w:val="26"/>
        </w:rPr>
        <w:tab/>
      </w:r>
      <w:r>
        <w:rPr>
          <w:rFonts w:ascii="Times New Roman" w:hAnsi="Times New Roman" w:cs="Times New Roman"/>
          <w:noProof/>
          <w:sz w:val="26"/>
          <w:szCs w:val="26"/>
        </w:rPr>
        <w:t>2</w:t>
      </w:r>
      <w:r>
        <w:rPr>
          <w:rFonts w:ascii="Times New Roman" w:hAnsi="Times New Roman" w:cs="Times New Roman"/>
          <w:sz w:val="26"/>
          <w:szCs w:val="26"/>
        </w:rPr>
        <w:t xml:space="preserve">. </w:t>
      </w:r>
      <w:r>
        <w:rPr>
          <w:rFonts w:ascii="Times New Roman" w:hAnsi="Times New Roman" w:cs="Times New Roman"/>
          <w:noProof/>
          <w:sz w:val="26"/>
          <w:szCs w:val="26"/>
        </w:rPr>
        <w:t>Công ty TNHH Phương Ngọc</w:t>
      </w:r>
    </w:p>
    <w:p>
      <w:pPr>
        <w:spacing w:before="120" w:after="120"/>
        <w:ind w:left="-140" w:leftChars="-70"/>
        <w:jc w:val="both"/>
        <w:rPr>
          <w:rFonts w:ascii="Times New Roman" w:hAnsi="Times New Roman" w:cs="Times New Roman"/>
          <w:sz w:val="26"/>
          <w:szCs w:val="26"/>
        </w:rPr>
      </w:pPr>
      <w:r>
        <w:rPr>
          <w:rFonts w:ascii="Times New Roman" w:hAnsi="Times New Roman" w:cs="Times New Roman"/>
          <w:sz w:val="26"/>
          <w:szCs w:val="26"/>
        </w:rPr>
        <w:tab/>
      </w:r>
      <w:r>
        <w:rPr>
          <w:rFonts w:ascii="Times New Roman" w:hAnsi="Times New Roman" w:cs="Times New Roman"/>
          <w:noProof/>
          <w:sz w:val="26"/>
          <w:szCs w:val="26"/>
        </w:rPr>
        <w:t>3</w:t>
      </w:r>
      <w:r>
        <w:rPr>
          <w:rFonts w:ascii="Times New Roman" w:hAnsi="Times New Roman" w:cs="Times New Roman"/>
          <w:sz w:val="26"/>
          <w:szCs w:val="26"/>
        </w:rPr>
        <w:t xml:space="preserve">. </w:t>
      </w:r>
      <w:r>
        <w:rPr>
          <w:rFonts w:ascii="Times New Roman" w:hAnsi="Times New Roman" w:cs="Times New Roman"/>
          <w:noProof/>
          <w:sz w:val="26"/>
          <w:szCs w:val="26"/>
        </w:rPr>
        <w:t>Công ty TNHH Đầu tư thương mại và dịch vụ Điện Biên</w:t>
      </w:r>
    </w:p>
    <w:p w14:paraId="10C3864A">
      <w:pPr>
        <w:spacing w:before="120" w:after="120"/>
        <w:ind w:left="-140" w:leftChars="-70"/>
        <w:jc w:val="both"/>
        <w:rPr>
          <w:rFonts w:ascii="Times New Roman" w:hAnsi="Times New Roman" w:cs="Times New Roman"/>
          <w:sz w:val="26"/>
          <w:szCs w:val="26"/>
        </w:rPr>
      </w:pPr>
    </w:p>
    <w:tbl>
      <w:tblPr>
        <w:tblStyle w:val="TableGrid"/>
        <w:tblW w:w="13787" w:type="dxa"/>
        <w:tblInd w:w="173"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tblGrid>
        <w:gridCol w:w="5994"/>
        <w:gridCol w:w="4344"/>
        <w:gridCol w:w="3449"/>
      </w:tblGrid>
      <w:tr w14:paraId="30CB3479">
        <w:tblPrEx>
          <w:tblW w:w="13787" w:type="dxa"/>
          <w:tblInd w:w="173"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Ex>
        <w:trPr>
          <w:cantSplit/>
        </w:trPr>
        <w:tc>
          <w:tcPr>
            <w:tcW w:w="5994" w:type="dxa"/>
            <w:tcBorders>
              <w:top w:val="nil"/>
              <w:left w:val="nil"/>
              <w:bottom w:val="nil"/>
              <w:right w:val="nil"/>
              <w:tl2br w:val="nil"/>
            </w:tcBorders>
            <w:shd w:val="clear" w:color="auto" w:fill="FFFFFF"/>
            <w:vAlign w:val="center"/>
          </w:tcPr>
          <w:p w14:paraId="069CFFE6">
            <w:pPr>
              <w:keepNext/>
              <w:widowControl w:val="0"/>
              <w:jc w:val="center"/>
              <w:rPr>
                <w:rFonts w:ascii="Times New Roman" w:hAnsi="Times New Roman" w:cs="Times New Roman"/>
                <w:b/>
                <w:color w:val="000000"/>
                <w:sz w:val="26"/>
                <w:szCs w:val="26"/>
              </w:rPr>
            </w:pPr>
            <w:r>
              <w:rPr>
                <w:rFonts w:ascii="Times New Roman" w:hAnsi="Times New Roman" w:cs="Times New Roman"/>
                <w:b/>
                <w:color w:val="000000"/>
                <w:sz w:val="26"/>
                <w:szCs w:val="26"/>
              </w:rPr>
              <w:t>Thành viên Tổ tư vấn</w:t>
            </w:r>
          </w:p>
        </w:tc>
        <w:tc>
          <w:tcPr>
            <w:tcW w:w="4344" w:type="dxa"/>
            <w:tcBorders>
              <w:top w:val="nil"/>
              <w:left w:val="nil"/>
              <w:bottom w:val="nil"/>
              <w:right w:val="nil"/>
            </w:tcBorders>
            <w:shd w:val="clear" w:color="auto" w:fill="FFFFFF"/>
            <w:vAlign w:val="center"/>
          </w:tcPr>
          <w:p w14:paraId="5011D6B9">
            <w:pPr>
              <w:keepNext/>
              <w:widowControl w:val="0"/>
              <w:jc w:val="center"/>
              <w:rPr>
                <w:rFonts w:ascii="Times New Roman" w:hAnsi="Times New Roman" w:cs="Times New Roman"/>
                <w:b/>
                <w:color w:val="000000"/>
                <w:sz w:val="26"/>
                <w:szCs w:val="26"/>
              </w:rPr>
            </w:pPr>
            <w:r>
              <w:rPr>
                <w:rFonts w:ascii="Times New Roman" w:hAnsi="Times New Roman" w:cs="Times New Roman"/>
                <w:b/>
                <w:color w:val="000000"/>
                <w:sz w:val="26"/>
                <w:szCs w:val="26"/>
              </w:rPr>
              <w:t>Tổ trưởng Tổ tư vấn</w:t>
            </w:r>
          </w:p>
        </w:tc>
        <w:tc>
          <w:tcPr>
            <w:tcW w:w="3449" w:type="dxa"/>
            <w:tcBorders>
              <w:top w:val="nil"/>
              <w:left w:val="nil"/>
              <w:bottom w:val="nil"/>
              <w:right w:val="nil"/>
            </w:tcBorders>
            <w:shd w:val="clear" w:color="auto" w:fill="FFFFFF"/>
            <w:vAlign w:val="center"/>
          </w:tcPr>
          <w:p w14:paraId="57674B93">
            <w:pPr>
              <w:keepNext/>
              <w:widowControl w:val="0"/>
              <w:jc w:val="center"/>
              <w:rPr>
                <w:rFonts w:ascii="Times New Roman" w:hAnsi="Times New Roman" w:cs="Times New Roman" w:hint="default"/>
                <w:b/>
                <w:color w:val="000000"/>
                <w:sz w:val="26"/>
                <w:szCs w:val="26"/>
                <w:lang w:val="en-US"/>
              </w:rPr>
            </w:pPr>
            <w:r>
              <w:rPr>
                <w:rFonts w:ascii="Times New Roman" w:hAnsi="Times New Roman" w:cs="Times New Roman" w:hint="default"/>
                <w:b/>
                <w:color w:val="000000"/>
                <w:sz w:val="26"/>
                <w:szCs w:val="26"/>
                <w:lang w:val="en-US"/>
              </w:rPr>
              <w:t>Phó giám đốc</w:t>
            </w:r>
          </w:p>
        </w:tc>
      </w:tr>
      <w:tr w14:paraId="248898D1">
        <w:tblPrEx>
          <w:tblW w:w="13787" w:type="dxa"/>
          <w:tblInd w:w="173" w:type="dxa"/>
          <w:tblCellMar>
            <w:top w:w="0" w:type="dxa"/>
            <w:left w:w="108" w:type="dxa"/>
            <w:bottom w:w="0" w:type="dxa"/>
            <w:right w:w="108" w:type="dxa"/>
          </w:tblCellMar>
        </w:tblPrEx>
        <w:trPr>
          <w:cantSplit/>
        </w:trPr>
        <w:tc>
          <w:tcPr>
            <w:tcW w:w="5994" w:type="dxa"/>
            <w:tcBorders>
              <w:top w:val="nil"/>
              <w:left w:val="nil"/>
              <w:bottom w:val="nil"/>
              <w:right w:val="nil"/>
            </w:tcBorders>
            <w:shd w:val="clear" w:color="auto" w:fill="FFFFFF"/>
            <w:vAlign w:val="center"/>
          </w:tcPr>
          <w:p w14:paraId="7EA8D946">
            <w:pPr>
              <w:keepNext/>
              <w:widowControl w:val="0"/>
              <w:jc w:val="center"/>
              <w:rPr>
                <w:rFonts w:ascii="Times New Roman" w:hAnsi="Times New Roman" w:cs="Times New Roman"/>
                <w:i/>
                <w:iCs/>
                <w:color w:val="000000"/>
                <w:sz w:val="26"/>
                <w:szCs w:val="26"/>
              </w:rPr>
            </w:pPr>
            <w:r>
              <w:rPr>
                <w:rFonts w:ascii="Times New Roman" w:hAnsi="Times New Roman" w:cs="Times New Roman"/>
                <w:i/>
                <w:iCs/>
                <w:color w:val="000000"/>
                <w:sz w:val="26"/>
                <w:szCs w:val="26"/>
              </w:rPr>
              <w:t>(ký, họ tên)</w:t>
            </w:r>
          </w:p>
        </w:tc>
        <w:tc>
          <w:tcPr>
            <w:tcW w:w="4344" w:type="dxa"/>
            <w:tcBorders>
              <w:top w:val="nil"/>
              <w:left w:val="nil"/>
              <w:bottom w:val="nil"/>
              <w:right w:val="nil"/>
            </w:tcBorders>
            <w:shd w:val="clear" w:color="auto" w:fill="FFFFFF"/>
            <w:vAlign w:val="center"/>
          </w:tcPr>
          <w:p w14:paraId="2EA45209">
            <w:pPr>
              <w:keepNext/>
              <w:widowControl w:val="0"/>
              <w:jc w:val="center"/>
              <w:rPr>
                <w:rFonts w:ascii="Times New Roman" w:hAnsi="Times New Roman" w:cs="Times New Roman"/>
                <w:i/>
                <w:iCs/>
                <w:color w:val="000000"/>
                <w:sz w:val="26"/>
                <w:szCs w:val="26"/>
              </w:rPr>
            </w:pPr>
            <w:r>
              <w:rPr>
                <w:rFonts w:ascii="Times New Roman" w:hAnsi="Times New Roman" w:cs="Times New Roman"/>
                <w:i/>
                <w:iCs/>
                <w:color w:val="000000"/>
                <w:sz w:val="26"/>
                <w:szCs w:val="26"/>
              </w:rPr>
              <w:t>(ký, họ tên)</w:t>
            </w:r>
          </w:p>
        </w:tc>
        <w:tc>
          <w:tcPr>
            <w:tcW w:w="3449" w:type="dxa"/>
            <w:tcBorders>
              <w:top w:val="nil"/>
              <w:left w:val="nil"/>
              <w:bottom w:val="nil"/>
              <w:right w:val="nil"/>
            </w:tcBorders>
            <w:shd w:val="clear" w:color="auto" w:fill="FFFFFF"/>
            <w:vAlign w:val="center"/>
          </w:tcPr>
          <w:p w14:paraId="70EBE3A1">
            <w:pPr>
              <w:keepNext/>
              <w:widowControl w:val="0"/>
              <w:jc w:val="center"/>
              <w:rPr>
                <w:rFonts w:ascii="Times New Roman" w:hAnsi="Times New Roman" w:cs="Times New Roman"/>
                <w:i/>
                <w:iCs/>
                <w:color w:val="000000"/>
                <w:sz w:val="26"/>
                <w:szCs w:val="26"/>
              </w:rPr>
            </w:pPr>
            <w:r>
              <w:rPr>
                <w:rFonts w:ascii="Times New Roman" w:hAnsi="Times New Roman" w:cs="Times New Roman"/>
                <w:i/>
                <w:iCs/>
                <w:color w:val="000000"/>
                <w:sz w:val="26"/>
                <w:szCs w:val="26"/>
              </w:rPr>
              <w:t>(ký, họ tên)</w:t>
            </w:r>
          </w:p>
        </w:tc>
      </w:tr>
      <w:tr w14:paraId="39859C38">
        <w:tblPrEx>
          <w:tblW w:w="13787" w:type="dxa"/>
          <w:tblInd w:w="173" w:type="dxa"/>
          <w:tblCellMar>
            <w:top w:w="0" w:type="dxa"/>
            <w:left w:w="108" w:type="dxa"/>
            <w:bottom w:w="0" w:type="dxa"/>
            <w:right w:w="108" w:type="dxa"/>
          </w:tblCellMar>
        </w:tblPrEx>
        <w:trPr>
          <w:cantSplit/>
          <w:trHeight w:val="490"/>
        </w:trPr>
        <w:tc>
          <w:tcPr>
            <w:tcW w:w="5994" w:type="dxa"/>
            <w:tcBorders>
              <w:top w:val="nil"/>
              <w:left w:val="nil"/>
              <w:bottom w:val="nil"/>
              <w:right w:val="nil"/>
            </w:tcBorders>
            <w:shd w:val="clear" w:color="auto" w:fill="FFFFFF"/>
          </w:tcPr>
          <w:p w14:paraId="4B1F2959">
            <w:pPr>
              <w:widowControl w:val="0"/>
              <w:tabs>
                <w:tab w:val="left" w:pos="200"/>
                <w:tab w:val="left" w:leader="dot" w:pos="5400"/>
              </w:tabs>
              <w:spacing w:line="360" w:lineRule="auto"/>
              <w:ind w:left="-3" w:firstLine="3"/>
              <w:jc w:val="both"/>
              <w:rPr>
                <w:rFonts w:ascii="Times New Roman" w:hAnsi="Times New Roman" w:cs="Times New Roman"/>
                <w:color w:val="000000"/>
                <w:sz w:val="26"/>
                <w:szCs w:val="26"/>
              </w:rPr>
            </w:pPr>
          </w:p>
          <w:p w14:paraId="2E996D37">
            <w:pPr>
              <w:widowControl w:val="0"/>
              <w:tabs>
                <w:tab w:val="left" w:pos="200"/>
                <w:tab w:val="left" w:leader="dot" w:pos="5400"/>
              </w:tabs>
              <w:spacing w:line="360" w:lineRule="auto"/>
              <w:ind w:left="-3" w:firstLine="3"/>
              <w:jc w:val="both"/>
              <w:rPr>
                <w:rFonts w:ascii="Times New Roman" w:hAnsi="Times New Roman" w:cs="Times New Roman" w:hint="default"/>
                <w:color w:val="000000"/>
                <w:sz w:val="26"/>
                <w:szCs w:val="26"/>
                <w:lang w:val="en-US"/>
              </w:rPr>
            </w:pPr>
            <w:r>
              <w:rPr>
                <w:rFonts w:ascii="Times New Roman" w:hAnsi="Times New Roman" w:cs="Times New Roman" w:hint="default"/>
                <w:color w:val="000000"/>
                <w:sz w:val="26"/>
                <w:szCs w:val="26"/>
                <w:lang w:val="en-US"/>
              </w:rPr>
              <w:tab/>
            </w:r>
            <w:r>
              <w:rPr>
                <w:rFonts w:ascii="Times New Roman" w:hAnsi="Times New Roman" w:cs="Times New Roman"/>
                <w:noProof/>
                <w:color w:val="000000"/>
                <w:sz w:val="26"/>
                <w:szCs w:val="26"/>
              </w:rPr>
              <w:t>1</w:t>
            </w:r>
            <w:r>
              <w:rPr>
                <w:rFonts w:ascii="Times New Roman" w:hAnsi="Times New Roman" w:cs="Times New Roman"/>
                <w:color w:val="000000"/>
                <w:sz w:val="26"/>
                <w:szCs w:val="26"/>
              </w:rPr>
              <w:t xml:space="preserve">. Thành viên: </w:t>
            </w:r>
            <w:r>
              <w:rPr>
                <w:rFonts w:ascii="Times New Roman" w:hAnsi="Times New Roman" w:cs="Times New Roman"/>
                <w:noProof/>
                <w:color w:val="000000"/>
                <w:sz w:val="26"/>
                <w:szCs w:val="26"/>
              </w:rPr>
              <w:t>Thắng tx3</w:t>
            </w:r>
            <w:r>
              <w:rPr>
                <w:rFonts w:ascii="Times New Roman" w:hAnsi="Times New Roman" w:cs="Times New Roman" w:hint="default"/>
                <w:color w:val="000000"/>
                <w:sz w:val="26"/>
                <w:szCs w:val="26"/>
                <w:lang w:val="en-US"/>
              </w:rPr>
              <w:tab/>
            </w:r>
          </w:p>
          <w:p w14:paraId="2FB93176">
            <w:pPr>
              <w:widowControl w:val="0"/>
              <w:tabs>
                <w:tab w:val="left" w:pos="200"/>
                <w:tab w:val="left" w:leader="dot" w:pos="5400"/>
              </w:tabs>
              <w:spacing w:line="360" w:lineRule="auto"/>
              <w:ind w:left="-3" w:firstLine="3"/>
              <w:jc w:val="both"/>
              <w:rPr>
                <w:rFonts w:ascii="Times New Roman" w:hAnsi="Times New Roman" w:cs="Times New Roman" w:hint="default"/>
                <w:color w:val="000000"/>
                <w:sz w:val="26"/>
                <w:szCs w:val="26"/>
                <w:lang w:val="en-US"/>
              </w:rPr>
            </w:pPr>
          </w:p>
          <w:p>
            <w:pPr>
              <w:widowControl w:val="0"/>
              <w:tabs>
                <w:tab w:val="left" w:pos="200"/>
                <w:tab w:val="left" w:leader="dot" w:pos="5400"/>
              </w:tabs>
              <w:spacing w:line="360" w:lineRule="auto"/>
              <w:ind w:left="-3" w:firstLine="3"/>
              <w:jc w:val="both"/>
              <w:rPr>
                <w:rFonts w:ascii="Times New Roman" w:hAnsi="Times New Roman" w:cs="Times New Roman" w:hint="default"/>
                <w:color w:val="000000"/>
                <w:sz w:val="26"/>
                <w:szCs w:val="26"/>
                <w:lang w:val="en-US"/>
              </w:rPr>
            </w:pPr>
            <w:bookmarkStart w:id="0" w:name="_GoBack"/>
            <w:bookmarkEnd w:id="0"/>
            <w:r>
              <w:rPr>
                <w:rFonts w:ascii="Times New Roman" w:hAnsi="Times New Roman" w:cs="Times New Roman" w:hint="default"/>
                <w:color w:val="000000"/>
                <w:sz w:val="26"/>
                <w:szCs w:val="26"/>
                <w:lang w:val="en-US"/>
              </w:rPr>
              <w:tab/>
            </w:r>
            <w:r>
              <w:rPr>
                <w:rFonts w:ascii="Times New Roman" w:hAnsi="Times New Roman" w:cs="Times New Roman"/>
                <w:noProof/>
                <w:color w:val="000000"/>
                <w:sz w:val="26"/>
                <w:szCs w:val="26"/>
              </w:rPr>
              <w:t>2</w:t>
            </w:r>
            <w:r>
              <w:rPr>
                <w:rFonts w:ascii="Times New Roman" w:hAnsi="Times New Roman" w:cs="Times New Roman"/>
                <w:color w:val="000000"/>
                <w:sz w:val="26"/>
                <w:szCs w:val="26"/>
              </w:rPr>
              <w:t xml:space="preserve">. Thành viên: </w:t>
            </w:r>
            <w:r>
              <w:rPr>
                <w:rFonts w:ascii="Times New Roman" w:hAnsi="Times New Roman" w:cs="Times New Roman"/>
                <w:noProof/>
                <w:color w:val="000000"/>
                <w:sz w:val="26"/>
                <w:szCs w:val="26"/>
              </w:rPr>
              <w:t>Bùi Quang Huy</w:t>
            </w:r>
            <w:r>
              <w:rPr>
                <w:rFonts w:ascii="Times New Roman" w:hAnsi="Times New Roman" w:cs="Times New Roman" w:hint="default"/>
                <w:color w:val="000000"/>
                <w:sz w:val="26"/>
                <w:szCs w:val="26"/>
                <w:lang w:val="en-US"/>
              </w:rPr>
              <w:tab/>
            </w:r>
          </w:p>
          <w:p>
            <w:pPr>
              <w:widowControl w:val="0"/>
              <w:tabs>
                <w:tab w:val="left" w:pos="200"/>
                <w:tab w:val="left" w:leader="dot" w:pos="5400"/>
              </w:tabs>
              <w:spacing w:line="360" w:lineRule="auto"/>
              <w:ind w:left="-3" w:firstLine="3"/>
              <w:jc w:val="both"/>
              <w:rPr>
                <w:rFonts w:ascii="Times New Roman" w:hAnsi="Times New Roman" w:cs="Times New Roman" w:hint="default"/>
                <w:color w:val="000000"/>
                <w:sz w:val="26"/>
                <w:szCs w:val="26"/>
                <w:lang w:val="en-US"/>
              </w:rPr>
            </w:pPr>
          </w:p>
        </w:tc>
        <w:tc>
          <w:tcPr>
            <w:tcW w:w="4344" w:type="dxa"/>
            <w:tcBorders>
              <w:top w:val="nil"/>
              <w:left w:val="nil"/>
              <w:bottom w:val="nil"/>
              <w:right w:val="nil"/>
            </w:tcBorders>
            <w:shd w:val="clear" w:color="auto" w:fill="FFFFFF"/>
          </w:tcPr>
          <w:p w14:paraId="754647F2">
            <w:pPr>
              <w:keepNext/>
              <w:widowControl w:val="0"/>
              <w:spacing w:line="360" w:lineRule="auto"/>
              <w:jc w:val="both"/>
              <w:rPr>
                <w:rFonts w:ascii="Times New Roman" w:hAnsi="Times New Roman" w:cs="Times New Roman"/>
                <w:color w:val="000000"/>
                <w:sz w:val="26"/>
                <w:szCs w:val="26"/>
              </w:rPr>
            </w:pPr>
          </w:p>
        </w:tc>
        <w:tc>
          <w:tcPr>
            <w:tcW w:w="3449" w:type="dxa"/>
            <w:tcBorders>
              <w:top w:val="nil"/>
              <w:left w:val="nil"/>
              <w:bottom w:val="nil"/>
              <w:right w:val="nil"/>
            </w:tcBorders>
            <w:shd w:val="clear" w:color="auto" w:fill="FFFFFF"/>
          </w:tcPr>
          <w:p w14:paraId="244300E2">
            <w:pPr>
              <w:keepNext/>
              <w:widowControl w:val="0"/>
              <w:spacing w:line="360" w:lineRule="auto"/>
              <w:jc w:val="both"/>
              <w:rPr>
                <w:rFonts w:ascii="Times New Roman" w:hAnsi="Times New Roman" w:cs="Times New Roman"/>
                <w:color w:val="000000"/>
                <w:sz w:val="26"/>
                <w:szCs w:val="26"/>
              </w:rPr>
            </w:pPr>
          </w:p>
        </w:tc>
      </w:tr>
      <w:tr w14:paraId="5DAA2AEC">
        <w:tblPrEx>
          <w:tblW w:w="13787" w:type="dxa"/>
          <w:tblInd w:w="173" w:type="dxa"/>
          <w:tblCellMar>
            <w:top w:w="0" w:type="dxa"/>
            <w:left w:w="108" w:type="dxa"/>
            <w:bottom w:w="0" w:type="dxa"/>
            <w:right w:w="108" w:type="dxa"/>
          </w:tblCellMar>
        </w:tblPrEx>
        <w:trPr>
          <w:cantSplit/>
        </w:trPr>
        <w:tc>
          <w:tcPr>
            <w:tcW w:w="5994" w:type="dxa"/>
            <w:tcBorders>
              <w:top w:val="nil"/>
              <w:left w:val="nil"/>
              <w:bottom w:val="nil"/>
              <w:right w:val="nil"/>
            </w:tcBorders>
            <w:shd w:val="clear" w:color="auto" w:fill="FFFFFF"/>
          </w:tcPr>
          <w:p w14:paraId="55C6DA12">
            <w:pPr>
              <w:keepNext/>
              <w:widowControl w:val="0"/>
              <w:jc w:val="both"/>
              <w:rPr>
                <w:rFonts w:ascii="Times New Roman" w:hAnsi="Times New Roman" w:cs="Times New Roman"/>
                <w:color w:val="000000"/>
                <w:sz w:val="26"/>
                <w:szCs w:val="26"/>
              </w:rPr>
            </w:pPr>
          </w:p>
        </w:tc>
        <w:tc>
          <w:tcPr>
            <w:tcW w:w="4344" w:type="dxa"/>
            <w:tcBorders>
              <w:top w:val="nil"/>
              <w:left w:val="nil"/>
              <w:bottom w:val="nil"/>
              <w:right w:val="nil"/>
            </w:tcBorders>
            <w:shd w:val="clear" w:color="auto" w:fill="FFFFFF"/>
          </w:tcPr>
          <w:p w14:paraId="48A8DA8D">
            <w:pPr>
              <w:keepNext/>
              <w:widowControl w:val="0"/>
              <w:jc w:val="both"/>
              <w:rPr>
                <w:rFonts w:ascii="Times New Roman" w:hAnsi="Times New Roman" w:cs="Times New Roman"/>
                <w:color w:val="000000"/>
                <w:sz w:val="26"/>
                <w:szCs w:val="26"/>
              </w:rPr>
            </w:pPr>
          </w:p>
        </w:tc>
        <w:tc>
          <w:tcPr>
            <w:tcW w:w="3449" w:type="dxa"/>
            <w:tcBorders>
              <w:top w:val="nil"/>
              <w:left w:val="nil"/>
              <w:bottom w:val="nil"/>
              <w:right w:val="nil"/>
            </w:tcBorders>
            <w:shd w:val="clear" w:color="auto" w:fill="FFFFFF"/>
          </w:tcPr>
          <w:p w14:paraId="10D53049">
            <w:pPr>
              <w:keepNext/>
              <w:widowControl w:val="0"/>
              <w:jc w:val="both"/>
              <w:rPr>
                <w:rFonts w:ascii="Times New Roman" w:hAnsi="Times New Roman" w:cs="Times New Roman"/>
                <w:color w:val="000000"/>
                <w:sz w:val="26"/>
                <w:szCs w:val="26"/>
              </w:rPr>
            </w:pPr>
          </w:p>
        </w:tc>
      </w:tr>
      <w:tr w14:paraId="59DBA9CB">
        <w:tblPrEx>
          <w:tblW w:w="13787" w:type="dxa"/>
          <w:tblInd w:w="173" w:type="dxa"/>
          <w:tblCellMar>
            <w:top w:w="0" w:type="dxa"/>
            <w:left w:w="108" w:type="dxa"/>
            <w:bottom w:w="0" w:type="dxa"/>
            <w:right w:w="108" w:type="dxa"/>
          </w:tblCellMar>
        </w:tblPrEx>
        <w:trPr>
          <w:cantSplit/>
        </w:trPr>
        <w:tc>
          <w:tcPr>
            <w:tcW w:w="5994" w:type="dxa"/>
            <w:tcBorders>
              <w:top w:val="nil"/>
              <w:left w:val="nil"/>
              <w:bottom w:val="nil"/>
              <w:right w:val="nil"/>
            </w:tcBorders>
            <w:shd w:val="clear" w:color="auto" w:fill="FFFFFF"/>
          </w:tcPr>
          <w:p w14:paraId="643D87BC">
            <w:pPr>
              <w:keepNext/>
              <w:widowControl w:val="0"/>
              <w:jc w:val="both"/>
              <w:rPr>
                <w:rFonts w:ascii="Times New Roman" w:hAnsi="Times New Roman" w:cs="Times New Roman"/>
                <w:color w:val="000000"/>
                <w:sz w:val="26"/>
                <w:szCs w:val="26"/>
              </w:rPr>
            </w:pPr>
          </w:p>
        </w:tc>
        <w:tc>
          <w:tcPr>
            <w:tcW w:w="4344" w:type="dxa"/>
            <w:tcBorders>
              <w:top w:val="nil"/>
              <w:left w:val="nil"/>
              <w:bottom w:val="nil"/>
              <w:right w:val="nil"/>
            </w:tcBorders>
            <w:shd w:val="clear" w:color="auto" w:fill="FFFFFF"/>
          </w:tcPr>
          <w:p w14:paraId="278D15A2">
            <w:pPr>
              <w:keepNext/>
              <w:widowControl w:val="0"/>
              <w:jc w:val="center"/>
              <w:rPr>
                <w:rFonts w:ascii="Times New Roman" w:hAnsi="Times New Roman" w:cs="Times New Roman"/>
                <w:color w:val="000000"/>
                <w:sz w:val="26"/>
                <w:szCs w:val="26"/>
              </w:rPr>
            </w:pPr>
            <w:r>
              <w:rPr>
                <w:rFonts w:ascii="Times New Roman" w:hAnsi="Times New Roman" w:cs="Times New Roman"/>
                <w:noProof/>
                <w:color w:val="000000"/>
                <w:sz w:val="26"/>
                <w:szCs w:val="26"/>
              </w:rPr>
              <w:t>Nguyễn Hoàng Tuấn Vũ</w:t>
            </w:r>
          </w:p>
        </w:tc>
        <w:tc>
          <w:tcPr>
            <w:tcW w:w="3449" w:type="dxa"/>
            <w:tcBorders>
              <w:top w:val="nil"/>
              <w:left w:val="nil"/>
              <w:bottom w:val="nil"/>
              <w:right w:val="nil"/>
            </w:tcBorders>
            <w:shd w:val="clear" w:color="auto" w:fill="FFFFFF"/>
          </w:tcPr>
          <w:p w14:paraId="6A83B5A0">
            <w:pPr>
              <w:keepNext/>
              <w:widowControl w:val="0"/>
              <w:jc w:val="center"/>
              <w:rPr>
                <w:rFonts w:ascii="Times New Roman" w:hAnsi="Times New Roman" w:cs="Times New Roman"/>
                <w:color w:val="000000"/>
                <w:sz w:val="26"/>
                <w:szCs w:val="26"/>
              </w:rPr>
            </w:pPr>
            <w:r>
              <w:rPr>
                <w:rFonts w:ascii="Times New Roman" w:hAnsi="Times New Roman" w:cs="Times New Roman" w:hint="default"/>
                <w:noProof/>
                <w:color w:val="000000"/>
                <w:sz w:val="26"/>
                <w:szCs w:val="26"/>
                <w:lang w:val="en-US"/>
              </w:rPr>
              <w:t>Phó giám đốc 1</w:t>
            </w:r>
          </w:p>
        </w:tc>
      </w:tr>
    </w:tbl>
    <w:p w14:paraId="5B0DB573">
      <w:pPr>
        <w:jc w:val="both"/>
        <w:rPr>
          <w:rFonts w:ascii="Times New Roman" w:hAnsi="Times New Roman" w:cs="Times New Roman"/>
          <w:sz w:val="26"/>
          <w:szCs w:val="26"/>
        </w:rPr>
      </w:pPr>
    </w:p>
    <w:p w14:paraId="786AD332">
      <w:pPr>
        <w:ind w:left="-3" w:firstLine="3"/>
        <w:jc w:val="both"/>
        <w:rPr>
          <w:rFonts w:ascii="Times New Roman" w:hAnsi="Times New Roman" w:cs="Times New Roman"/>
          <w:i/>
          <w:iCs/>
          <w:sz w:val="26"/>
          <w:szCs w:val="26"/>
        </w:rPr>
      </w:pPr>
      <w:r>
        <w:rPr>
          <w:rFonts w:ascii="Times New Roman" w:hAnsi="Times New Roman" w:cs="Times New Roman"/>
          <w:i/>
          <w:iCs/>
          <w:sz w:val="26"/>
          <w:szCs w:val="26"/>
          <w:u w:val="single"/>
        </w:rPr>
        <w:t>Ghi chú:</w:t>
      </w:r>
      <w:r>
        <w:rPr>
          <w:rFonts w:ascii="Times New Roman" w:hAnsi="Times New Roman" w:cs="Times New Roman"/>
          <w:i/>
          <w:iCs/>
          <w:sz w:val="26"/>
          <w:szCs w:val="26"/>
        </w:rPr>
        <w:t xml:space="preserve"> Đơn giá, giá trị dự toán của Đơn hàng là giá trị toàn bộ chi phí để thực hiện Đơn hàng, bao gồm cả chi phí dự phòng, phí, lệ phí và thuế.</w:t>
      </w:r>
    </w:p>
    <w:p w14:paraId="591689F8">
      <w:pPr>
        <w:jc w:val="both"/>
        <w:rPr>
          <w:rFonts w:ascii="Times New Roman" w:hAnsi="Times New Roman" w:cs="Times New Roman"/>
          <w:i/>
          <w:iCs/>
          <w:sz w:val="26"/>
          <w:szCs w:val="26"/>
        </w:rPr>
      </w:pPr>
    </w:p>
    <w:sectPr>
      <w:pgSz w:w="16838" w:h="11906" w:orient="landscape"/>
      <w:pgMar w:top="851" w:right="851" w:bottom="851" w:left="1418" w:header="720" w:footer="720" w:gutter="0"/>
      <w:cols w:num="1" w:space="720"/>
      <w:docGrid w:linePitch="360" w:charSpace="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font w:name="Times New Roman">
    <w:panose1 w:val="02020603050405020304"/>
    <w:charset w:val="00"/>
    <w:family w:val="roman"/>
    <w:pitch w:val="variable"/>
    <w:sig w:usb0="20007A87" w:usb1="80000000" w:usb2="00000008" w:usb3="00000000" w:csb0="000001FF" w:csb1="00000000"/>
  </w:font>
  <w:font w:name="宋体">
    <w:altName w:val="SimSun"/>
    <w:panose1 w:val="02010600030101010101"/>
    <w:charset w:val="86"/>
    <w:family w:val="auto"/>
    <w:pitch w:val="variable"/>
    <w:sig w:usb0="00000003" w:usb1="080E0000" w:usb2="00000010" w:usb3="00000000" w:csb0="00040001" w:csb1="00000000"/>
  </w:font>
  <w:font w:name="SimSun">
    <w:panose1 w:val="02010600030101010101"/>
    <w:charset w:val="86"/>
    <w:family w:val="auto"/>
    <w:pitch w:val="default"/>
    <w:sig w:usb0="00000203" w:usb1="288F0000" w:usb2="00000006" w:usb3="00000000" w:csb0="00040001" w:csb1="00000000"/>
  </w:font>
  <w:font w:name="Arial">
    <w:panose1 w:val="020B0604020202020204"/>
    <w:charset w:val="00"/>
    <w:family w:val="swiss"/>
    <w:pitch w:val="default"/>
    <w:sig w:usb0="E0002EFF" w:usb1="C000785B" w:usb2="00000009" w:usb3="00000000" w:csb0="400001FF" w:csb1="FFFF0000"/>
  </w:font>
  <w:font w:name="黑体">
    <w:altName w:val="SimSun"/>
    <w:panose1 w:val="02010600030101010101"/>
    <w:charset w:val="86"/>
    <w:family w:val="auto"/>
    <w:pitch w:val="default"/>
    <w:sig w:usb0="00000001" w:usb1="080E0000" w:usb2="00000010" w:usb3="00000000" w:csb0="00040000" w:csb1="00000000"/>
  </w:font>
  <w:font w:name="Courier New">
    <w:panose1 w:val="02070309020205020404"/>
    <w:charset w:val="00"/>
    <w:family w:val="modern"/>
    <w:pitch w:val="default"/>
    <w:sig w:usb0="E0002EFF" w:usb1="C0007843" w:usb2="00000009" w:usb3="00000000" w:csb0="400001FF" w:csb1="FFFF0000"/>
  </w:font>
  <w:font w:name="Wingdings">
    <w:panose1 w:val="05000000000000000000"/>
    <w:charset w:val="02"/>
    <w:family w:val="auto"/>
    <w:pitch w:val="default"/>
    <w:sig w:usb0="00000000" w:usb1="00000000" w:usb2="00000000" w:usb3="00000000" w:csb0="80000000" w:csb1="00000000"/>
  </w:font>
  <w:font w:name="Calibri">
    <w:panose1 w:val="020F0502020204030204"/>
    <w:charset w:val="00"/>
    <w:family w:val="swiss"/>
    <w:pitch w:val="default"/>
    <w:sig w:usb0="E4002EFF" w:usb1="C200247B" w:usb2="00000009" w:usb3="00000000" w:csb0="200001FF" w:csb1="00000000"/>
  </w:font>
  <w:font w:name="等线">
    <w:altName w:val="Microsoft YaHei"/>
    <w:panose1 w:val="00000000000000000000"/>
    <w:charset w:val="86"/>
    <w:family w:val="auto"/>
    <w:pitch w:val="default"/>
    <w:sig w:usb0="00000000" w:usb1="00000000" w:usb2="00000000" w:usb3="00000000" w:csb0="00000000"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ne="http://schemas.microsoft.com/office/word/2006/wordml" xmlns:wpg="http://schemas.microsoft.com/office/word/2010/wordprocessingGroup" xmlns:wpi="http://schemas.microsoft.com/office/word/2010/wordprocessingInk" xmlns:wps="http://schemas.microsoft.com/office/word/2010/wordprocessingShape" mc:Ignorable="w14 w15 wp14">
  <w:abstractNum w:abstractNumId="0" w15:restartNumberingAfterBreak="1">
    <w:nsid w:val="3DA8DD84"/>
    <w:multiLevelType w:val="singleLevel"/>
    <w:tmpl w:val="3DA8DD84"/>
    <w:lvl w:ilvl="0">
      <w:start w:val="1"/>
      <w:numFmt w:val="decimal"/>
      <w:suff w:val="space"/>
      <w:lvlText w:val="%1)"/>
      <w:lvlJc w:val="left"/>
    </w:lvl>
  </w:abstractNum>
  <w:num w:numId="1">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sl="http://schemas.openxmlformats.org/schemaLibrary/2006/main" mc:Ignorable="w14 w15">
  <w:zoom w:percent="100"/>
  <w:defaultTabStop w:val="720"/>
  <w:drawingGridVerticalSpacing w:val="156"/>
  <w:noPunctuationKerning/>
  <w:characterSpacingControl w:val="doNotCompress"/>
  <w:compat>
    <w:spaceForUL/>
    <w:balanceSingleByteDoubleByteWidth/>
    <w:doNotLeaveBackslashAlone/>
    <w:ulTrailSpace/>
    <w:doNotExpandShiftReturn/>
    <w:adjustLineHeightInTable/>
    <w:doNotWrapTextWithPunct/>
    <w:doNotUseEastAsianBreakRules/>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172A27"/>
    <w:rsid w:val="00172A27"/>
    <w:rsid w:val="00221671"/>
    <w:rsid w:val="00457BC9"/>
    <w:rsid w:val="007B6DE6"/>
    <w:rsid w:val="00827D22"/>
    <w:rsid w:val="008E335D"/>
    <w:rsid w:val="00A70EAA"/>
    <w:rsid w:val="00BA1A86"/>
    <w:rsid w:val="00DC57F7"/>
    <w:rsid w:val="00DD3D06"/>
    <w:rsid w:val="00E83DDB"/>
    <w:rsid w:val="012D37B0"/>
    <w:rsid w:val="01874535"/>
    <w:rsid w:val="01C43576"/>
    <w:rsid w:val="01D54BFB"/>
    <w:rsid w:val="028213AB"/>
    <w:rsid w:val="02867DB1"/>
    <w:rsid w:val="02EC3D8A"/>
    <w:rsid w:val="036F4D79"/>
    <w:rsid w:val="04FD623C"/>
    <w:rsid w:val="050D64D6"/>
    <w:rsid w:val="055E6CD3"/>
    <w:rsid w:val="057B238D"/>
    <w:rsid w:val="06274D10"/>
    <w:rsid w:val="064A5EDE"/>
    <w:rsid w:val="068A254B"/>
    <w:rsid w:val="074A53D1"/>
    <w:rsid w:val="07C71F52"/>
    <w:rsid w:val="084D3DE8"/>
    <w:rsid w:val="08AA0601"/>
    <w:rsid w:val="0B495EAF"/>
    <w:rsid w:val="0B8200AD"/>
    <w:rsid w:val="0B8D1293"/>
    <w:rsid w:val="0CAA4779"/>
    <w:rsid w:val="0CCB3E38"/>
    <w:rsid w:val="0D6B4FAA"/>
    <w:rsid w:val="0DA46170"/>
    <w:rsid w:val="0DA67939"/>
    <w:rsid w:val="0DEA202A"/>
    <w:rsid w:val="0E2055ED"/>
    <w:rsid w:val="0E6C519E"/>
    <w:rsid w:val="0F092941"/>
    <w:rsid w:val="0F0C69BC"/>
    <w:rsid w:val="0F207252"/>
    <w:rsid w:val="0F5F4247"/>
    <w:rsid w:val="0F656151"/>
    <w:rsid w:val="0FD34206"/>
    <w:rsid w:val="0FF94C02"/>
    <w:rsid w:val="10206884"/>
    <w:rsid w:val="103C2486"/>
    <w:rsid w:val="108A1444"/>
    <w:rsid w:val="10A66354"/>
    <w:rsid w:val="10C37C47"/>
    <w:rsid w:val="11484717"/>
    <w:rsid w:val="11574382"/>
    <w:rsid w:val="11D64F8B"/>
    <w:rsid w:val="12A84C29"/>
    <w:rsid w:val="1343135F"/>
    <w:rsid w:val="140164DF"/>
    <w:rsid w:val="144046B3"/>
    <w:rsid w:val="152835A0"/>
    <w:rsid w:val="15624E21"/>
    <w:rsid w:val="15632BBE"/>
    <w:rsid w:val="1588725F"/>
    <w:rsid w:val="15A84292"/>
    <w:rsid w:val="16730284"/>
    <w:rsid w:val="16872E8C"/>
    <w:rsid w:val="174817BF"/>
    <w:rsid w:val="175E5E7D"/>
    <w:rsid w:val="17A96653"/>
    <w:rsid w:val="182A4058"/>
    <w:rsid w:val="18885EDC"/>
    <w:rsid w:val="18CC73BC"/>
    <w:rsid w:val="18DA4154"/>
    <w:rsid w:val="19960E59"/>
    <w:rsid w:val="1A4A567E"/>
    <w:rsid w:val="1AFA5418"/>
    <w:rsid w:val="1B0D55BC"/>
    <w:rsid w:val="1B4A3CA9"/>
    <w:rsid w:val="1BA445E7"/>
    <w:rsid w:val="1C2A5B45"/>
    <w:rsid w:val="1C523F1B"/>
    <w:rsid w:val="1D5A3F4C"/>
    <w:rsid w:val="1E9E77C7"/>
    <w:rsid w:val="1F360B38"/>
    <w:rsid w:val="1F3D3B25"/>
    <w:rsid w:val="1F6D6B9B"/>
    <w:rsid w:val="1FC91F53"/>
    <w:rsid w:val="1FE70A63"/>
    <w:rsid w:val="21D1768A"/>
    <w:rsid w:val="221D1D08"/>
    <w:rsid w:val="223F3C33"/>
    <w:rsid w:val="237C4C1C"/>
    <w:rsid w:val="24267B5E"/>
    <w:rsid w:val="249147AE"/>
    <w:rsid w:val="25024F43"/>
    <w:rsid w:val="25846941"/>
    <w:rsid w:val="27206206"/>
    <w:rsid w:val="2727432F"/>
    <w:rsid w:val="278F0DF5"/>
    <w:rsid w:val="27D36066"/>
    <w:rsid w:val="27EB47F7"/>
    <w:rsid w:val="280C55A0"/>
    <w:rsid w:val="28B50BD7"/>
    <w:rsid w:val="28BA20C4"/>
    <w:rsid w:val="28E02D20"/>
    <w:rsid w:val="28E32747"/>
    <w:rsid w:val="29E412C9"/>
    <w:rsid w:val="29F14ADE"/>
    <w:rsid w:val="2A261D85"/>
    <w:rsid w:val="2A2A0DD2"/>
    <w:rsid w:val="2B7B6DE1"/>
    <w:rsid w:val="2BB36041"/>
    <w:rsid w:val="2C0E7654"/>
    <w:rsid w:val="2C1F4BD0"/>
    <w:rsid w:val="2C333A05"/>
    <w:rsid w:val="2CAD3CDB"/>
    <w:rsid w:val="2D07409C"/>
    <w:rsid w:val="2D2D36CA"/>
    <w:rsid w:val="2D821D81"/>
    <w:rsid w:val="2D8F684C"/>
    <w:rsid w:val="2E9C09BD"/>
    <w:rsid w:val="2F1C69E5"/>
    <w:rsid w:val="2F482763"/>
    <w:rsid w:val="318D3859"/>
    <w:rsid w:val="31DF33BB"/>
    <w:rsid w:val="327D2F6C"/>
    <w:rsid w:val="32B85544"/>
    <w:rsid w:val="33216757"/>
    <w:rsid w:val="336E5F6C"/>
    <w:rsid w:val="337F1A8A"/>
    <w:rsid w:val="33CF4D0C"/>
    <w:rsid w:val="34343FC0"/>
    <w:rsid w:val="349302CD"/>
    <w:rsid w:val="356273B0"/>
    <w:rsid w:val="358931C8"/>
    <w:rsid w:val="358E506D"/>
    <w:rsid w:val="35BC1034"/>
    <w:rsid w:val="35DE0D9F"/>
    <w:rsid w:val="360A2438"/>
    <w:rsid w:val="367B3BD3"/>
    <w:rsid w:val="36A35226"/>
    <w:rsid w:val="36BE7A6A"/>
    <w:rsid w:val="36E70B22"/>
    <w:rsid w:val="37FE3B6D"/>
    <w:rsid w:val="387415AD"/>
    <w:rsid w:val="388E4356"/>
    <w:rsid w:val="38AA3C86"/>
    <w:rsid w:val="38F54FFF"/>
    <w:rsid w:val="39165E1D"/>
    <w:rsid w:val="3BE0124A"/>
    <w:rsid w:val="3BFA3F92"/>
    <w:rsid w:val="3C8666B4"/>
    <w:rsid w:val="3CD70CBD"/>
    <w:rsid w:val="3D267A8A"/>
    <w:rsid w:val="3D802EF4"/>
    <w:rsid w:val="3DB03A43"/>
    <w:rsid w:val="3DF41ED7"/>
    <w:rsid w:val="3E156271"/>
    <w:rsid w:val="3E5D1F87"/>
    <w:rsid w:val="3EDA6843"/>
    <w:rsid w:val="3EEF0EB0"/>
    <w:rsid w:val="3F136382"/>
    <w:rsid w:val="3FF53C50"/>
    <w:rsid w:val="401754D3"/>
    <w:rsid w:val="405E2028"/>
    <w:rsid w:val="40C4524F"/>
    <w:rsid w:val="417503DF"/>
    <w:rsid w:val="41A13D3C"/>
    <w:rsid w:val="420226D9"/>
    <w:rsid w:val="428443DB"/>
    <w:rsid w:val="42937435"/>
    <w:rsid w:val="429566D2"/>
    <w:rsid w:val="42B71455"/>
    <w:rsid w:val="447F3D72"/>
    <w:rsid w:val="44E4666D"/>
    <w:rsid w:val="457C4F0E"/>
    <w:rsid w:val="45C83D08"/>
    <w:rsid w:val="465C457C"/>
    <w:rsid w:val="46AE0B03"/>
    <w:rsid w:val="46E946C9"/>
    <w:rsid w:val="47A01390"/>
    <w:rsid w:val="47B658A1"/>
    <w:rsid w:val="47EF3A41"/>
    <w:rsid w:val="48A32770"/>
    <w:rsid w:val="495E0E1A"/>
    <w:rsid w:val="4B0A100F"/>
    <w:rsid w:val="4BC251A7"/>
    <w:rsid w:val="4BF161A7"/>
    <w:rsid w:val="4C2757BD"/>
    <w:rsid w:val="4C28087F"/>
    <w:rsid w:val="4C742EFD"/>
    <w:rsid w:val="4CBD45F6"/>
    <w:rsid w:val="4DE07BD1"/>
    <w:rsid w:val="4E1276A7"/>
    <w:rsid w:val="4E8B0864"/>
    <w:rsid w:val="4EB1136E"/>
    <w:rsid w:val="4F363F69"/>
    <w:rsid w:val="4F537AB2"/>
    <w:rsid w:val="4F787CF2"/>
    <w:rsid w:val="5059002C"/>
    <w:rsid w:val="50E449C6"/>
    <w:rsid w:val="510A67CD"/>
    <w:rsid w:val="514C786D"/>
    <w:rsid w:val="517B2107"/>
    <w:rsid w:val="518C0657"/>
    <w:rsid w:val="536C5A77"/>
    <w:rsid w:val="53CD6EF1"/>
    <w:rsid w:val="554A7ADE"/>
    <w:rsid w:val="55C8590C"/>
    <w:rsid w:val="55FF3307"/>
    <w:rsid w:val="562148DD"/>
    <w:rsid w:val="56486A5C"/>
    <w:rsid w:val="5664664B"/>
    <w:rsid w:val="56B00CC9"/>
    <w:rsid w:val="56B3783F"/>
    <w:rsid w:val="56ED74A9"/>
    <w:rsid w:val="582538D4"/>
    <w:rsid w:val="587358E6"/>
    <w:rsid w:val="58B61C68"/>
    <w:rsid w:val="59407EBE"/>
    <w:rsid w:val="59C011BF"/>
    <w:rsid w:val="59CD5363"/>
    <w:rsid w:val="59DA247B"/>
    <w:rsid w:val="59EB4913"/>
    <w:rsid w:val="5A794951"/>
    <w:rsid w:val="5ABC4FEC"/>
    <w:rsid w:val="5AF42E28"/>
    <w:rsid w:val="5B9B2D24"/>
    <w:rsid w:val="5C890A5F"/>
    <w:rsid w:val="5C8D7465"/>
    <w:rsid w:val="5CC91849"/>
    <w:rsid w:val="5DA817F8"/>
    <w:rsid w:val="5E0821D5"/>
    <w:rsid w:val="5E604B5F"/>
    <w:rsid w:val="5F5B072C"/>
    <w:rsid w:val="5FA016B7"/>
    <w:rsid w:val="5FDF4359"/>
    <w:rsid w:val="600F70A7"/>
    <w:rsid w:val="607E2775"/>
    <w:rsid w:val="61006F89"/>
    <w:rsid w:val="61164056"/>
    <w:rsid w:val="617363DE"/>
    <w:rsid w:val="617A5F38"/>
    <w:rsid w:val="61A907B3"/>
    <w:rsid w:val="621719D8"/>
    <w:rsid w:val="623F7450"/>
    <w:rsid w:val="62B1767B"/>
    <w:rsid w:val="62FC46A4"/>
    <w:rsid w:val="63027A37"/>
    <w:rsid w:val="63081A0C"/>
    <w:rsid w:val="63A6340B"/>
    <w:rsid w:val="63F20838"/>
    <w:rsid w:val="64D166D8"/>
    <w:rsid w:val="65803F95"/>
    <w:rsid w:val="65F0554E"/>
    <w:rsid w:val="65FC5ADD"/>
    <w:rsid w:val="661B50EE"/>
    <w:rsid w:val="66333F01"/>
    <w:rsid w:val="67456D79"/>
    <w:rsid w:val="6788436B"/>
    <w:rsid w:val="68364E8C"/>
    <w:rsid w:val="68891B98"/>
    <w:rsid w:val="690F6F65"/>
    <w:rsid w:val="695D0146"/>
    <w:rsid w:val="696C0262"/>
    <w:rsid w:val="6A2B6021"/>
    <w:rsid w:val="6A9811DC"/>
    <w:rsid w:val="6AC62455"/>
    <w:rsid w:val="6B1E781F"/>
    <w:rsid w:val="6B6334E4"/>
    <w:rsid w:val="6B811C71"/>
    <w:rsid w:val="6B896A79"/>
    <w:rsid w:val="6B8F7EC5"/>
    <w:rsid w:val="6BC049D4"/>
    <w:rsid w:val="6BC27CCC"/>
    <w:rsid w:val="6BDB3A77"/>
    <w:rsid w:val="6BF24398"/>
    <w:rsid w:val="6C2D2FE7"/>
    <w:rsid w:val="6C417D7E"/>
    <w:rsid w:val="6C845A17"/>
    <w:rsid w:val="6DD775C2"/>
    <w:rsid w:val="6EA52F6B"/>
    <w:rsid w:val="6F1928EC"/>
    <w:rsid w:val="6F6D7F42"/>
    <w:rsid w:val="6FF944CB"/>
    <w:rsid w:val="702F0A1B"/>
    <w:rsid w:val="707F0E75"/>
    <w:rsid w:val="70A71D89"/>
    <w:rsid w:val="70AC1964"/>
    <w:rsid w:val="70CB089A"/>
    <w:rsid w:val="71E600ED"/>
    <w:rsid w:val="71ED0060"/>
    <w:rsid w:val="721E450C"/>
    <w:rsid w:val="72E17BC5"/>
    <w:rsid w:val="7308200B"/>
    <w:rsid w:val="734F4A68"/>
    <w:rsid w:val="74BD1F6B"/>
    <w:rsid w:val="7560709F"/>
    <w:rsid w:val="75611E78"/>
    <w:rsid w:val="75E8263B"/>
    <w:rsid w:val="76925557"/>
    <w:rsid w:val="77255F2B"/>
    <w:rsid w:val="773E6630"/>
    <w:rsid w:val="774A751F"/>
    <w:rsid w:val="775252D0"/>
    <w:rsid w:val="777A1FCC"/>
    <w:rsid w:val="778A0CAD"/>
    <w:rsid w:val="785670FD"/>
    <w:rsid w:val="78830EC5"/>
    <w:rsid w:val="7907369D"/>
    <w:rsid w:val="79273E57"/>
    <w:rsid w:val="79711576"/>
    <w:rsid w:val="7B865BCD"/>
    <w:rsid w:val="7B8E7BC4"/>
    <w:rsid w:val="7B8F5645"/>
    <w:rsid w:val="7B985F55"/>
    <w:rsid w:val="7BB223DA"/>
    <w:rsid w:val="7BCB1C27"/>
    <w:rsid w:val="7BCE7A18"/>
    <w:rsid w:val="7C191347"/>
    <w:rsid w:val="7C741AA9"/>
    <w:rsid w:val="7F1D6B1B"/>
    <w:rsid w:val="7F405C73"/>
    <w:rsid w:val="7FD24E78"/>
  </w:rsids>
  <m:mathPr>
    <m:mathFont m:val="Cambria Math"/>
  </m:mathPr>
  <w:themeFontLang w:val="en-US" w:eastAsia="zh-CN"/>
  <w:clrSchemeMapping w:bg1="light1" w:t1="dark1" w:bg2="light2" w:t2="dark2" w:accent1="accent1" w:accent2="accent2" w:accent3="accent3" w:accent4="accent4" w:accent5="accent5" w:accent6="accent6" w:hyperlink="hyperlink" w:followedHyperlink="followedHyperlink"/>
  <w:doNotIncludeSubdocsInStats/>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Times New Roman" w:eastAsia="SimSun" w:hAnsi="Times New Roman" w:cs="Times New Roman"/>
        <w:lang w:val="en-US" w:eastAsia="en-US" w:bidi="ar-SA"/>
      </w:rPr>
    </w:rPrDefault>
    <w:pPrDefault/>
  </w:docDefaults>
  <w:latentStyles w:defLockedState="0" w:defUIPriority="99" w:defSemiHidden="1" w:defUnhideWhenUsed="1" w:defQFormat="0" w:count="260">
    <w:lsdException w:name="Normal" w:semiHidden="0" w:uiPriority="0" w:unhideWhenUsed="0" w:qFormat="1"/>
    <w:lsdException w:name="heading 1" w:semiHidden="0" w:uiPriority="0" w:unhideWhenUsed="0" w:qFormat="1"/>
    <w:lsdException w:name="heading 2" w:uiPriority="0" w:qFormat="1"/>
    <w:lsdException w:name="heading 3" w:uiPriority="0" w:qFormat="1"/>
    <w:lsdException w:name="heading 4" w:uiPriority="0" w:qFormat="1"/>
    <w:lsdException w:name="heading 5" w:uiPriority="0" w:qFormat="1"/>
    <w:lsdException w:name="heading 6" w:uiPriority="0" w:qFormat="1"/>
    <w:lsdException w:name="heading 7" w:uiPriority="0" w:qFormat="1"/>
    <w:lsdException w:name="heading 8" w:uiPriority="0" w:qFormat="1"/>
    <w:lsdException w:name="heading 9" w:uiPriority="0" w:qFormat="1"/>
    <w:lsdException w:name="index 1" w:semiHidden="0" w:uiPriority="0" w:unhideWhenUsed="0"/>
    <w:lsdException w:name="index 2" w:semiHidden="0" w:uiPriority="0" w:unhideWhenUsed="0"/>
    <w:lsdException w:name="index 3" w:semiHidden="0" w:uiPriority="0" w:unhideWhenUsed="0"/>
    <w:lsdException w:name="index 4" w:semiHidden="0" w:uiPriority="0" w:unhideWhenUsed="0"/>
    <w:lsdException w:name="index 5" w:semiHidden="0" w:uiPriority="0" w:unhideWhenUsed="0"/>
    <w:lsdException w:name="index 6" w:semiHidden="0" w:uiPriority="0" w:unhideWhenUsed="0"/>
    <w:lsdException w:name="index 7" w:semiHidden="0" w:uiPriority="0" w:unhideWhenUsed="0"/>
    <w:lsdException w:name="index 8" w:semiHidden="0" w:uiPriority="0" w:unhideWhenUsed="0"/>
    <w:lsdException w:name="index 9" w:semiHidden="0" w:uiPriority="0" w:unhideWhenUsed="0"/>
    <w:lsdException w:name="toc 1" w:semiHidden="0" w:uiPriority="0" w:unhideWhenUsed="0"/>
    <w:lsdException w:name="toc 2" w:semiHidden="0" w:uiPriority="0" w:unhideWhenUsed="0"/>
    <w:lsdException w:name="toc 3" w:semiHidden="0" w:uiPriority="0" w:unhideWhenUsed="0"/>
    <w:lsdException w:name="toc 4" w:semiHidden="0" w:uiPriority="0" w:unhideWhenUsed="0"/>
    <w:lsdException w:name="toc 5" w:semiHidden="0" w:uiPriority="0" w:unhideWhenUsed="0"/>
    <w:lsdException w:name="toc 6" w:semiHidden="0" w:uiPriority="0" w:unhideWhenUsed="0"/>
    <w:lsdException w:name="toc 7" w:semiHidden="0" w:uiPriority="0" w:unhideWhenUsed="0"/>
    <w:lsdException w:name="toc 8" w:semiHidden="0" w:uiPriority="0" w:unhideWhenUsed="0"/>
    <w:lsdException w:name="toc 9" w:semiHidden="0" w:uiPriority="0" w:unhideWhenUsed="0"/>
    <w:lsdException w:name="Normal Indent" w:semiHidden="0" w:uiPriority="0" w:unhideWhenUsed="0"/>
    <w:lsdException w:name="footnote text" w:semiHidden="0" w:uiPriority="0" w:unhideWhenUsed="0"/>
    <w:lsdException w:name="annotation text" w:semiHidden="0" w:uiPriority="0" w:unhideWhenUsed="0"/>
    <w:lsdException w:name="header" w:semiHidden="0" w:uiPriority="0" w:unhideWhenUsed="0"/>
    <w:lsdException w:name="footer" w:semiHidden="0" w:uiPriority="0" w:unhideWhenUsed="0"/>
    <w:lsdException w:name="index heading" w:semiHidden="0" w:uiPriority="0" w:unhideWhenUsed="0"/>
    <w:lsdException w:name="caption" w:uiPriority="0" w:qFormat="1"/>
    <w:lsdException w:name="table of figures" w:semiHidden="0" w:uiPriority="0" w:unhideWhenUsed="0"/>
    <w:lsdException w:name="envelope address" w:semiHidden="0" w:uiPriority="0" w:unhideWhenUsed="0"/>
    <w:lsdException w:name="envelope return" w:semiHidden="0" w:uiPriority="0" w:unhideWhenUsed="0"/>
    <w:lsdException w:name="footnote reference" w:semiHidden="0" w:uiPriority="0" w:unhideWhenUsed="0"/>
    <w:lsdException w:name="annotation reference" w:semiHidden="0" w:uiPriority="0" w:unhideWhenUsed="0"/>
    <w:lsdException w:name="line number" w:semiHidden="0" w:uiPriority="0" w:unhideWhenUsed="0"/>
    <w:lsdException w:name="page number" w:semiHidden="0" w:uiPriority="0" w:unhideWhenUsed="0"/>
    <w:lsdException w:name="endnote reference" w:semiHidden="0" w:uiPriority="0" w:unhideWhenUsed="0"/>
    <w:lsdException w:name="endnote text" w:semiHidden="0" w:uiPriority="0" w:unhideWhenUsed="0"/>
    <w:lsdException w:name="table of authorities" w:semiHidden="0" w:uiPriority="0" w:unhideWhenUsed="0"/>
    <w:lsdException w:name="macro" w:semiHidden="0" w:uiPriority="0" w:unhideWhenUsed="0"/>
    <w:lsdException w:name="toa heading" w:semiHidden="0" w:uiPriority="0" w:unhideWhenUsed="0"/>
    <w:lsdException w:name="List" w:semiHidden="0" w:uiPriority="0" w:unhideWhenUsed="0"/>
    <w:lsdException w:name="List Bullet" w:semiHidden="0" w:uiPriority="0" w:unhideWhenUsed="0"/>
    <w:lsdException w:name="List Number" w:semiHidden="0" w:uiPriority="0" w:unhideWhenUsed="0"/>
    <w:lsdException w:name="List 2" w:semiHidden="0" w:uiPriority="0" w:unhideWhenUsed="0"/>
    <w:lsdException w:name="List 3" w:semiHidden="0" w:uiPriority="0" w:unhideWhenUsed="0"/>
    <w:lsdException w:name="List 4" w:semiHidden="0" w:uiPriority="0" w:unhideWhenUsed="0"/>
    <w:lsdException w:name="List 5" w:semiHidden="0" w:uiPriority="0" w:unhideWhenUsed="0"/>
    <w:lsdException w:name="List Bullet 2" w:semiHidden="0" w:uiPriority="0" w:unhideWhenUsed="0"/>
    <w:lsdException w:name="List Bullet 3" w:semiHidden="0" w:uiPriority="0" w:unhideWhenUsed="0"/>
    <w:lsdException w:name="List Bullet 4" w:semiHidden="0" w:uiPriority="0" w:unhideWhenUsed="0"/>
    <w:lsdException w:name="List Bullet 5" w:semiHidden="0" w:uiPriority="0" w:unhideWhenUsed="0"/>
    <w:lsdException w:name="List Number 2" w:semiHidden="0" w:uiPriority="0" w:unhideWhenUsed="0"/>
    <w:lsdException w:name="List Number 3" w:semiHidden="0" w:uiPriority="0" w:unhideWhenUsed="0"/>
    <w:lsdException w:name="List Number 4" w:semiHidden="0" w:uiPriority="0" w:unhideWhenUsed="0"/>
    <w:lsdException w:name="List Number 5" w:semiHidden="0" w:uiPriority="0" w:unhideWhenUsed="0"/>
    <w:lsdException w:name="Title" w:semiHidden="0" w:uiPriority="0" w:unhideWhenUsed="0" w:qFormat="1"/>
    <w:lsdException w:name="Closing" w:semiHidden="0" w:uiPriority="0" w:unhideWhenUsed="0"/>
    <w:lsdException w:name="Signature" w:semiHidden="0" w:uiPriority="0" w:unhideWhenUsed="0"/>
    <w:lsdException w:name="Default Paragraph Font" w:uiPriority="1" w:qFormat="1"/>
    <w:lsdException w:name="Body Text" w:semiHidden="0" w:uiPriority="0" w:unhideWhenUsed="0"/>
    <w:lsdException w:name="Body Text Indent" w:semiHidden="0" w:uiPriority="0" w:unhideWhenUsed="0"/>
    <w:lsdException w:name="List Continue" w:semiHidden="0" w:uiPriority="0" w:unhideWhenUsed="0"/>
    <w:lsdException w:name="List Continue 2" w:semiHidden="0" w:uiPriority="0" w:unhideWhenUsed="0"/>
    <w:lsdException w:name="List Continue 3" w:semiHidden="0" w:uiPriority="0" w:unhideWhenUsed="0"/>
    <w:lsdException w:name="List Continue 4" w:semiHidden="0" w:uiPriority="0" w:unhideWhenUsed="0"/>
    <w:lsdException w:name="List Continue 5" w:semiHidden="0" w:uiPriority="0" w:unhideWhenUsed="0"/>
    <w:lsdException w:name="Message Header" w:semiHidden="0" w:uiPriority="0" w:unhideWhenUsed="0"/>
    <w:lsdException w:name="Subtitle" w:semiHidden="0" w:uiPriority="0" w:unhideWhenUsed="0" w:qFormat="1"/>
    <w:lsdException w:name="Salutation" w:semiHidden="0" w:uiPriority="0" w:unhideWhenUsed="0"/>
    <w:lsdException w:name="Date" w:semiHidden="0" w:uiPriority="0" w:unhideWhenUsed="0"/>
    <w:lsdException w:name="Body Text First Indent" w:semiHidden="0" w:uiPriority="0" w:unhideWhenUsed="0"/>
    <w:lsdException w:name="Body Text First Indent 2" w:semiHidden="0" w:uiPriority="0" w:unhideWhenUsed="0"/>
    <w:lsdException w:name="Note Heading" w:semiHidden="0" w:uiPriority="0" w:unhideWhenUsed="0"/>
    <w:lsdException w:name="Body Text 2" w:semiHidden="0" w:uiPriority="0" w:unhideWhenUsed="0"/>
    <w:lsdException w:name="Body Text 3" w:semiHidden="0" w:uiPriority="0" w:unhideWhenUsed="0"/>
    <w:lsdException w:name="Body Text Indent 2" w:semiHidden="0" w:uiPriority="0" w:unhideWhenUsed="0"/>
    <w:lsdException w:name="Body Text Indent 3" w:semiHidden="0" w:uiPriority="0" w:unhideWhenUsed="0"/>
    <w:lsdException w:name="Block Text" w:semiHidden="0" w:uiPriority="0" w:unhideWhenUsed="0"/>
    <w:lsdException w:name="Hyperlink" w:semiHidden="0" w:uiPriority="0" w:unhideWhenUsed="0"/>
    <w:lsdException w:name="FollowedHyperlink" w:semiHidden="0" w:uiPriority="0" w:unhideWhenUsed="0"/>
    <w:lsdException w:name="Strong" w:semiHidden="0" w:uiPriority="0" w:unhideWhenUsed="0" w:qFormat="1"/>
    <w:lsdException w:name="Emphasis" w:semiHidden="0" w:uiPriority="0" w:unhideWhenUsed="0" w:qFormat="1"/>
    <w:lsdException w:name="Document Map" w:semiHidden="0" w:uiPriority="0" w:unhideWhenUsed="0"/>
    <w:lsdException w:name="Plain Text" w:semiHidden="0" w:uiPriority="0" w:unhideWhenUsed="0"/>
    <w:lsdException w:name="E-mail Signature" w:semiHidden="0" w:uiPriority="0" w:unhideWhenUsed="0"/>
    <w:lsdException w:name="Normal (Web)" w:semiHidden="0" w:uiPriority="0" w:unhideWhenUsed="0"/>
    <w:lsdException w:name="HTML Acronym" w:semiHidden="0" w:uiPriority="0" w:unhideWhenUsed="0"/>
    <w:lsdException w:name="HTML Address" w:semiHidden="0" w:uiPriority="0" w:unhideWhenUsed="0"/>
    <w:lsdException w:name="HTML Cite" w:semiHidden="0" w:uiPriority="0" w:unhideWhenUsed="0"/>
    <w:lsdException w:name="HTML Code" w:semiHidden="0" w:uiPriority="0" w:unhideWhenUsed="0"/>
    <w:lsdException w:name="HTML Definition" w:semiHidden="0" w:uiPriority="0" w:unhideWhenUsed="0"/>
    <w:lsdException w:name="HTML Keyboard" w:semiHidden="0" w:uiPriority="0" w:unhideWhenUsed="0"/>
    <w:lsdException w:name="HTML Preformatted" w:semiHidden="0" w:uiPriority="0" w:unhideWhenUsed="0"/>
    <w:lsdException w:name="HTML Sample" w:semiHidden="0" w:uiPriority="0" w:unhideWhenUsed="0"/>
    <w:lsdException w:name="HTML Typewriter" w:semiHidden="0" w:uiPriority="0" w:unhideWhenUsed="0"/>
    <w:lsdException w:name="HTML Variable" w:semiHidden="0" w:uiPriority="0" w:unhideWhenUsed="0"/>
    <w:lsdException w:name="Normal Table" w:qFormat="1"/>
    <w:lsdException w:name="annotation subject" w:semiHidden="0" w:uiPriority="0" w:unhideWhenUsed="0"/>
    <w:lsdException w:name="Table Simple 1" w:uiPriority="0"/>
    <w:lsdException w:name="Table Simple 2" w:uiPriority="0"/>
    <w:lsdException w:name="Table Simple 3" w:uiPriority="0"/>
    <w:lsdException w:name="Table Classic 1" w:uiPriority="0"/>
    <w:lsdException w:name="Table Classic 2" w:uiPriority="0"/>
    <w:lsdException w:name="Table Classic 3" w:uiPriority="0"/>
    <w:lsdException w:name="Table Classic 4" w:uiPriority="0"/>
    <w:lsdException w:name="Table Colorful 1" w:uiPriority="0"/>
    <w:lsdException w:name="Table Colorful 2" w:uiPriority="0"/>
    <w:lsdException w:name="Table Colorful 3" w:uiPriority="0"/>
    <w:lsdException w:name="Table Columns 1" w:uiPriority="0"/>
    <w:lsdException w:name="Table Columns 2" w:uiPriority="0"/>
    <w:lsdException w:name="Table Columns 3" w:uiPriority="0"/>
    <w:lsdException w:name="Table Columns 4" w:uiPriority="0"/>
    <w:lsdException w:name="Table Columns 5" w:uiPriority="0"/>
    <w:lsdException w:name="Table Grid 1" w:uiPriority="0"/>
    <w:lsdException w:name="Table Grid 2" w:uiPriority="0"/>
    <w:lsdException w:name="Table Grid 3" w:uiPriority="0"/>
    <w:lsdException w:name="Table Grid 4" w:uiPriority="0"/>
    <w:lsdException w:name="Table Grid 5" w:uiPriority="0"/>
    <w:lsdException w:name="Table Grid 6" w:uiPriority="0"/>
    <w:lsdException w:name="Table Grid 7" w:uiPriority="0"/>
    <w:lsdException w:name="Table Grid 8" w:uiPriority="0"/>
    <w:lsdException w:name="Table List 1" w:uiPriority="0"/>
    <w:lsdException w:name="Table List 2" w:uiPriority="0"/>
    <w:lsdException w:name="Table List 3" w:uiPriority="0"/>
    <w:lsdException w:name="Table List 4" w:uiPriority="0"/>
    <w:lsdException w:name="Table List 5" w:uiPriority="0"/>
    <w:lsdException w:name="Table List 6" w:uiPriority="0"/>
    <w:lsdException w:name="Table List 7" w:uiPriority="0"/>
    <w:lsdException w:name="Table List 8" w:uiPriority="0"/>
    <w:lsdException w:name="Table 3D effects 1" w:uiPriority="0"/>
    <w:lsdException w:name="Table 3D effects 2" w:uiPriority="0"/>
    <w:lsdException w:name="Table 3D effects 3" w:uiPriority="0"/>
    <w:lsdException w:name="Table Contemporary" w:uiPriority="0"/>
    <w:lsdException w:name="Table Elegant" w:uiPriority="0"/>
    <w:lsdException w:name="Table Professional" w:uiPriority="0"/>
    <w:lsdException w:name="Table Subtle 1" w:uiPriority="0"/>
    <w:lsdException w:name="Table Subtle 2" w:uiPriority="0"/>
    <w:lsdException w:name="Table Web 1" w:uiPriority="0"/>
    <w:lsdException w:name="Table Web 2" w:uiPriority="0"/>
    <w:lsdException w:name="Table Web 3" w:uiPriority="0"/>
    <w:lsdException w:name="Balloon Text" w:semiHidden="0" w:uiPriority="0" w:unhideWhenUsed="0"/>
    <w:lsdException w:name="Table Grid" w:semiHidden="0" w:uiPriority="0" w:unhideWhenUsed="0" w:qFormat="1"/>
    <w:lsdException w:name="Table Theme" w:uiPriority="0"/>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atentStyles>
  <w:style w:type="paragraph" w:default="1" w:styleId="Normal">
    <w:name w:val="Normal"/>
    <w:qFormat/>
    <w:rPr>
      <w:rFonts w:asciiTheme="minorHAnsi" w:eastAsiaTheme="minorEastAsia" w:hAnsiTheme="minorHAnsi" w:cstheme="minorBidi"/>
      <w:lang w:val="en-US" w:eastAsia="zh-CN" w:bidi="ar-SA"/>
    </w:rPr>
  </w:style>
  <w:style w:type="character" w:default="1" w:styleId="DefaultParagraphFont">
    <w:name w:val="Default Paragraph Font"/>
    <w:uiPriority w:val="1"/>
    <w:semiHidden/>
    <w:unhideWhenUsed/>
    <w:qFormat/>
  </w:style>
  <w:style w:type="table" w:default="1" w:styleId="TableNormal">
    <w:name w:val="Normal Table"/>
    <w:uiPriority w:val="99"/>
    <w:semiHidden/>
    <w:unhideWhenUsed/>
    <w:qFormat/>
    <w:tblPr>
      <w:tblCellMar>
        <w:top w:w="0" w:type="dxa"/>
        <w:left w:w="108" w:type="dxa"/>
        <w:bottom w:w="0" w:type="dxa"/>
        <w:right w:w="108" w:type="dxa"/>
      </w:tblCellMar>
    </w:tblPr>
  </w:style>
  <w:style w:type="table" w:styleId="TableGrid">
    <w:name w:val="Table Grid"/>
    <w:basedOn w:val="TableNormal"/>
    <w:qFormat/>
    <w:pPr>
      <w:widowControl w:val="0"/>
      <w:jc w:val="both"/>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file>

<file path=word/_rels/document.xml.rels><?xml version="1.0" encoding="utf-8" standalone="yes"?><Relationships xmlns="http://schemas.openxmlformats.org/package/2006/relationships"><Relationship Id="rId1" Type="http://schemas.openxmlformats.org/officeDocument/2006/relationships/settings" Target="settings.xml" /><Relationship Id="rId2" Type="http://schemas.openxmlformats.org/officeDocument/2006/relationships/webSettings" Target="webSettings.xml" /><Relationship Id="rId3" Type="http://schemas.openxmlformats.org/officeDocument/2006/relationships/fontTable" Target="fontTable.xml" /><Relationship Id="rId4" Type="http://schemas.openxmlformats.org/officeDocument/2006/relationships/customXml" Target="../customXml/item1.xml" /><Relationship Id="rId5" Type="http://schemas.openxmlformats.org/officeDocument/2006/relationships/theme" Target="theme/theme1.xml" /><Relationship Id="rId6" Type="http://schemas.openxmlformats.org/officeDocument/2006/relationships/numbering" Target="numbering.xml" /><Relationship Id="rId7" Type="http://schemas.openxmlformats.org/officeDocument/2006/relationships/styles" Target="styles.xml" /></Relationships>
</file>

<file path=word/theme/theme1.xml><?xml version="1.0" encoding="utf-8"?>
<a:theme xmlns:a="http://schemas.openxmlformats.org/drawingml/2006/main" name="WPS">
  <a:themeElements>
    <a:clrScheme name="WPS">
      <a:dk1>
        <a:sysClr val="windowText" lastClr="000000"/>
      </a:dk1>
      <a:lt1>
        <a:sysClr val="window" lastClr="FFFFFF"/>
      </a:lt1>
      <a:dk2>
        <a:srgbClr val="44546A"/>
      </a:dk2>
      <a:lt2>
        <a:srgbClr val="E7E6E6"/>
      </a:lt2>
      <a:accent1>
        <a:srgbClr val="4874CB"/>
      </a:accent1>
      <a:accent2>
        <a:srgbClr val="EE822F"/>
      </a:accent2>
      <a:accent3>
        <a:srgbClr val="F2BA02"/>
      </a:accent3>
      <a:accent4>
        <a:srgbClr val="75BD42"/>
      </a:accent4>
      <a:accent5>
        <a:srgbClr val="30C0B4"/>
      </a:accent5>
      <a:accent6>
        <a:srgbClr val="E54C5E"/>
      </a:accent6>
      <a:hlink>
        <a:srgbClr val="0026E5"/>
      </a:hlink>
      <a:folHlink>
        <a:srgbClr val="7E1FAD"/>
      </a:folHlink>
    </a:clrScheme>
    <a:fontScheme name="WPS">
      <a:majorFont>
        <a:latin typeface="Calibri Light"/>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WPS">
      <a:fillStyleLst>
        <a:solidFill>
          <a:schemeClr val="phClr"/>
        </a:solidFill>
        <a:gradFill>
          <a:gsLst>
            <a:gs pos="0">
              <a:schemeClr val="phClr">
                <a:lumOff val="17500"/>
              </a:schemeClr>
            </a:gs>
            <a:gs pos="100000">
              <a:schemeClr val="phClr"/>
            </a:gs>
          </a:gsLst>
          <a:lin ang="2700000" scaled="0"/>
        </a:gradFill>
        <a:gradFill>
          <a:gsLst>
            <a:gs pos="0">
              <a:schemeClr val="phClr">
                <a:hueOff val="-2520000"/>
              </a:schemeClr>
            </a:gs>
            <a:gs pos="100000">
              <a:schemeClr val="phClr"/>
            </a:gs>
          </a:gsLst>
          <a:lin ang="2700000" scaled="0"/>
        </a:gradFill>
      </a:fillStyleLst>
      <a:lnStyleLst>
        <a:ln w="12700" cap="flat" cmpd="sng" algn="ctr">
          <a:solidFill>
            <a:schemeClr val="phClr"/>
          </a:solidFill>
          <a:prstDash val="solid"/>
          <a:miter lim="800000"/>
        </a:ln>
        <a:ln w="12700" cap="flat" cmpd="sng" algn="ctr">
          <a:solidFill>
            <a:schemeClr val="phClr"/>
          </a:solidFill>
          <a:prstDash val="solid"/>
          <a:miter lim="800000"/>
        </a:ln>
        <a:ln w="12700" cap="flat" cmpd="sng" algn="ctr">
          <a:gradFill>
            <a:gsLst>
              <a:gs pos="0">
                <a:schemeClr val="phClr">
                  <a:hueOff val="-4200000"/>
                </a:schemeClr>
              </a:gs>
              <a:gs pos="100000">
                <a:schemeClr val="phClr"/>
              </a:gs>
            </a:gsLst>
            <a:lin ang="2700000" scaled="1"/>
          </a:gradFill>
          <a:prstDash val="solid"/>
          <a:miter lim="800000"/>
        </a:ln>
      </a:lnStyleLst>
      <a:effectStyleLst>
        <a:effectStyle>
          <a:effectLst>
            <a:outerShdw blurRad="101600" dist="50800" dir="5400000" algn="ctr" rotWithShape="0">
              <a:schemeClr val="phClr">
                <a:alpha val="60000"/>
              </a:schemeClr>
            </a:outerShdw>
          </a:effectLst>
        </a:effectStyle>
        <a:effectStyle>
          <a:effectLst>
            <a:reflection stA="50000" endA="300" endPos="40000" dist="25400" dir="5400000" sy="-100000" algn="bl" rotWithShape="0"/>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theme>
</file>

<file path=customXml/_rels/item1.xml.rels><?xml version="1.0" encoding="utf-8" standalone="yes"?><Relationships xmlns="http://schemas.openxmlformats.org/package/2006/relationships"><Relationship Id="rId1" Type="http://schemas.openxmlformats.org/officeDocument/2006/relationships/customXmlProps" Target="itemProps1.xml" /></Relationships>
</file>

<file path=customXml/item1.xml><?xml version="1.0" encoding="utf-8"?>
<s:customData xmlns="http://www.wps.cn/officeDocument/2013/wpsCustomData" xmlns:s="http://www.wps.cn/officeDocument/2013/wpsCustomData">
  <customSectProps/>
  <customShpExts>
    <customShpInfo spid="_x0000_s1026" textRotate="1"/>
  </customShpExts>
</s:customData>
</file>

<file path=customXml/itemProps1.xml><?xml version="1.0" encoding="utf-8"?>
<ds:datastoreItem xmlns:ds="http://schemas.openxmlformats.org/officeDocument/2006/customXml" ds:itemID="{B1977F7D-205B-4081-913C-38D41E755F92}">
  <ds:schemaRefs>
    <ds:schemaRef ds:uri="http://www.wps.cn/officeDocument/2013/wpsCustomData"/>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2</Pages>
  <Words>244</Words>
  <Characters>1245</Characters>
  <Application>Microsoft Office Word</Application>
  <DocSecurity>0</DocSecurity>
  <Lines>19</Lines>
  <Paragraphs>5</Paragraphs>
  <ScaleCrop>false</ScaleCrop>
  <Company/>
  <LinksUpToDate>false</LinksUpToDate>
  <CharactersWithSpaces>1427</CharactersWithSpaces>
  <SharedDoc>false</SharedDoc>
  <HyperlinksChanged>false</HyperlinksChanged>
  <AppVersion>12.0000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Adonis</dc:creator>
  <cp:lastModifiedBy>Adonis</cp:lastModifiedBy>
  <cp:revision>2</cp:revision>
  <dcterms:created xsi:type="dcterms:W3CDTF">2026-02-04T03:02:00Z</dcterms:created>
  <dcterms:modified xsi:type="dcterms:W3CDTF">2026-03-21T04:40:12Z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ICV">
    <vt:lpwstr>4376B94C1BF1469C9B123BA3E88E1339_12</vt:lpwstr>
  </property>
  <property fmtid="{D5CDD505-2E9C-101B-9397-08002B2CF9AE}" pid="3" name="KSOProductBuildVer">
    <vt:lpwstr>1033-12.1.0.25830</vt:lpwstr>
  </property>
  <property fmtid="{D5CDD505-2E9C-101B-9397-08002B2CF9AE}" pid="4" name="KSOTemplateDocerSaveRecord">
    <vt:lpwstr>eyJoZGlkIjoiZDEyYmFiMjA1ODAwMGM4ZGFmYzViM2FjZDViMmI0ZjkiLCJ1c2VySWQiOiIxMzkyMTEzNTY1MzgyIn0=</vt:lpwstr>
  </property>
</Properties>
</file>