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8E3C16" w:rsidRDefault="0009019F" w:rsidP="0009019F">
      <w:pPr>
        <w:jc w:val="center"/>
        <w:rPr>
          <w:sz w:val="40"/>
          <w:szCs w:val="40"/>
        </w:rPr>
      </w:pPr>
      <w:r w:rsidRPr="0009019F">
        <w:rPr>
          <w:sz w:val="40"/>
          <w:szCs w:val="40"/>
        </w:rPr>
        <w:t xml:space="preserve">Công ty </w:t>
      </w:r>
      <w:proofErr w:type="gramStart"/>
      <w:r w:rsidRPr="0009019F">
        <w:rPr>
          <w:sz w:val="40"/>
          <w:szCs w:val="40"/>
        </w:rPr>
        <w:t>An</w:t>
      </w:r>
      <w:proofErr w:type="gramEnd"/>
      <w:r w:rsidRPr="0009019F">
        <w:rPr>
          <w:sz w:val="40"/>
          <w:szCs w:val="40"/>
        </w:rPr>
        <w:t xml:space="preserve"> ninh mạng Viettel</w:t>
      </w:r>
    </w:p>
    <w:p w:rsidR="005E4CAD" w:rsidRDefault="0009019F" w:rsidP="0009019F">
      <w:pPr>
        <w:jc w:val="center"/>
        <w:rPr>
          <w:sz w:val="40"/>
          <w:szCs w:val="40"/>
        </w:rPr>
      </w:pPr>
      <w:r>
        <w:rPr>
          <w:sz w:val="40"/>
          <w:szCs w:val="40"/>
        </w:rPr>
        <w:t xml:space="preserve">Báo cáo </w:t>
      </w:r>
      <w:r w:rsidR="000202BB">
        <w:rPr>
          <w:sz w:val="40"/>
          <w:szCs w:val="40"/>
        </w:rPr>
        <w:t xml:space="preserve">về </w:t>
      </w:r>
      <w:r w:rsidR="0019634D">
        <w:rPr>
          <w:sz w:val="40"/>
          <w:szCs w:val="40"/>
        </w:rPr>
        <w:t xml:space="preserve">Cloud </w:t>
      </w:r>
    </w:p>
    <w:p w:rsidR="0009019F" w:rsidRDefault="0009019F" w:rsidP="0009019F">
      <w:pPr>
        <w:jc w:val="center"/>
        <w:rPr>
          <w:sz w:val="40"/>
          <w:szCs w:val="40"/>
        </w:rPr>
      </w:pPr>
      <w:r w:rsidRPr="0009019F">
        <w:rPr>
          <w:sz w:val="40"/>
          <w:szCs w:val="40"/>
        </w:rPr>
        <w:t>Sinh viên: Nguyễn Đan Trường</w:t>
      </w: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7D5E7F" w:rsidRDefault="007D5E7F"/>
    <w:sdt>
      <w:sdtPr>
        <w:rPr>
          <w:rFonts w:ascii="Times New Roman" w:eastAsiaTheme="minorHAnsi" w:hAnsi="Times New Roman" w:cstheme="minorBidi"/>
          <w:i/>
          <w:color w:val="auto"/>
          <w:sz w:val="28"/>
          <w:szCs w:val="22"/>
        </w:rPr>
        <w:id w:val="-802163686"/>
        <w:docPartObj>
          <w:docPartGallery w:val="Table of Contents"/>
          <w:docPartUnique/>
        </w:docPartObj>
      </w:sdtPr>
      <w:sdtEndPr>
        <w:rPr>
          <w:b/>
          <w:bCs/>
          <w:noProof/>
        </w:rPr>
      </w:sdtEndPr>
      <w:sdtContent>
        <w:p w:rsidR="00C26B76" w:rsidRPr="00075BF3" w:rsidRDefault="00C26B76" w:rsidP="00C26B76">
          <w:pPr>
            <w:pStyle w:val="TOCHeading"/>
            <w:jc w:val="center"/>
            <w:rPr>
              <w:i/>
              <w:color w:val="auto"/>
            </w:rPr>
          </w:pPr>
          <w:r w:rsidRPr="00075BF3">
            <w:rPr>
              <w:i/>
              <w:color w:val="auto"/>
            </w:rPr>
            <w:t>MỤC LỤC</w:t>
          </w:r>
        </w:p>
        <w:p w:rsidR="001B233F" w:rsidRDefault="00C26B76">
          <w:pPr>
            <w:pStyle w:val="TOC1"/>
            <w:tabs>
              <w:tab w:val="left" w:pos="1540"/>
              <w:tab w:val="right" w:leader="dot" w:pos="9350"/>
            </w:tabs>
            <w:rPr>
              <w:rFonts w:asciiTheme="minorHAnsi" w:eastAsiaTheme="minorEastAsia" w:hAnsiTheme="minorHAnsi"/>
              <w:noProof/>
              <w:sz w:val="22"/>
            </w:rPr>
          </w:pPr>
          <w:r w:rsidRPr="00075BF3">
            <w:rPr>
              <w:i/>
            </w:rPr>
            <w:fldChar w:fldCharType="begin"/>
          </w:r>
          <w:r w:rsidRPr="00075BF3">
            <w:rPr>
              <w:i/>
            </w:rPr>
            <w:instrText xml:space="preserve"> TOC \o "1-3" \h \z \u </w:instrText>
          </w:r>
          <w:r w:rsidRPr="00075BF3">
            <w:rPr>
              <w:i/>
            </w:rPr>
            <w:fldChar w:fldCharType="separate"/>
          </w:r>
          <w:hyperlink w:anchor="_Toc157673725" w:history="1">
            <w:r w:rsidR="001B233F" w:rsidRPr="00F539E7">
              <w:rPr>
                <w:rStyle w:val="Hyperlink"/>
                <w:noProof/>
              </w:rPr>
              <w:t>Chương 1.</w:t>
            </w:r>
            <w:r w:rsidR="001B233F">
              <w:rPr>
                <w:rFonts w:asciiTheme="minorHAnsi" w:eastAsiaTheme="minorEastAsia" w:hAnsiTheme="minorHAnsi"/>
                <w:noProof/>
                <w:sz w:val="22"/>
              </w:rPr>
              <w:tab/>
            </w:r>
            <w:r w:rsidR="001B233F" w:rsidRPr="00F539E7">
              <w:rPr>
                <w:rStyle w:val="Hyperlink"/>
                <w:noProof/>
              </w:rPr>
              <w:t>Lý thuyết về Cloud</w:t>
            </w:r>
            <w:r w:rsidR="001B233F">
              <w:rPr>
                <w:noProof/>
                <w:webHidden/>
              </w:rPr>
              <w:tab/>
            </w:r>
            <w:r w:rsidR="001B233F">
              <w:rPr>
                <w:noProof/>
                <w:webHidden/>
              </w:rPr>
              <w:fldChar w:fldCharType="begin"/>
            </w:r>
            <w:r w:rsidR="001B233F">
              <w:rPr>
                <w:noProof/>
                <w:webHidden/>
              </w:rPr>
              <w:instrText xml:space="preserve"> PAGEREF _Toc157673725 \h </w:instrText>
            </w:r>
            <w:r w:rsidR="001B233F">
              <w:rPr>
                <w:noProof/>
                <w:webHidden/>
              </w:rPr>
            </w:r>
            <w:r w:rsidR="001B233F">
              <w:rPr>
                <w:noProof/>
                <w:webHidden/>
              </w:rPr>
              <w:fldChar w:fldCharType="separate"/>
            </w:r>
            <w:r w:rsidR="001B233F">
              <w:rPr>
                <w:noProof/>
                <w:webHidden/>
              </w:rPr>
              <w:t>3</w:t>
            </w:r>
            <w:r w:rsidR="001B233F">
              <w:rPr>
                <w:noProof/>
                <w:webHidden/>
              </w:rPr>
              <w:fldChar w:fldCharType="end"/>
            </w:r>
          </w:hyperlink>
        </w:p>
        <w:p w:rsidR="001B233F" w:rsidRDefault="001B233F">
          <w:pPr>
            <w:pStyle w:val="TOC2"/>
            <w:tabs>
              <w:tab w:val="left" w:pos="880"/>
              <w:tab w:val="right" w:leader="dot" w:pos="9350"/>
            </w:tabs>
            <w:rPr>
              <w:rFonts w:asciiTheme="minorHAnsi" w:eastAsiaTheme="minorEastAsia" w:hAnsiTheme="minorHAnsi"/>
              <w:noProof/>
              <w:sz w:val="22"/>
            </w:rPr>
          </w:pPr>
          <w:hyperlink w:anchor="_Toc157673726" w:history="1">
            <w:r w:rsidRPr="00F539E7">
              <w:rPr>
                <w:rStyle w:val="Hyperlink"/>
                <w:noProof/>
              </w:rPr>
              <w:t>1.</w:t>
            </w:r>
            <w:r>
              <w:rPr>
                <w:rFonts w:asciiTheme="minorHAnsi" w:eastAsiaTheme="minorEastAsia" w:hAnsiTheme="minorHAnsi"/>
                <w:noProof/>
                <w:sz w:val="22"/>
              </w:rPr>
              <w:tab/>
            </w:r>
            <w:r w:rsidRPr="00F539E7">
              <w:rPr>
                <w:rStyle w:val="Hyperlink"/>
                <w:noProof/>
              </w:rPr>
              <w:t>Cloud Computing</w:t>
            </w:r>
            <w:r>
              <w:rPr>
                <w:noProof/>
                <w:webHidden/>
              </w:rPr>
              <w:tab/>
            </w:r>
            <w:r>
              <w:rPr>
                <w:noProof/>
                <w:webHidden/>
              </w:rPr>
              <w:fldChar w:fldCharType="begin"/>
            </w:r>
            <w:r>
              <w:rPr>
                <w:noProof/>
                <w:webHidden/>
              </w:rPr>
              <w:instrText xml:space="preserve"> PAGEREF _Toc157673726 \h </w:instrText>
            </w:r>
            <w:r>
              <w:rPr>
                <w:noProof/>
                <w:webHidden/>
              </w:rPr>
            </w:r>
            <w:r>
              <w:rPr>
                <w:noProof/>
                <w:webHidden/>
              </w:rPr>
              <w:fldChar w:fldCharType="separate"/>
            </w:r>
            <w:r>
              <w:rPr>
                <w:noProof/>
                <w:webHidden/>
              </w:rPr>
              <w:t>3</w:t>
            </w:r>
            <w:r>
              <w:rPr>
                <w:noProof/>
                <w:webHidden/>
              </w:rPr>
              <w:fldChar w:fldCharType="end"/>
            </w:r>
          </w:hyperlink>
        </w:p>
        <w:p w:rsidR="001B233F" w:rsidRDefault="001B233F">
          <w:pPr>
            <w:pStyle w:val="TOC2"/>
            <w:tabs>
              <w:tab w:val="left" w:pos="880"/>
              <w:tab w:val="right" w:leader="dot" w:pos="9350"/>
            </w:tabs>
            <w:rPr>
              <w:rFonts w:asciiTheme="minorHAnsi" w:eastAsiaTheme="minorEastAsia" w:hAnsiTheme="minorHAnsi"/>
              <w:noProof/>
              <w:sz w:val="22"/>
            </w:rPr>
          </w:pPr>
          <w:hyperlink w:anchor="_Toc157673727" w:history="1">
            <w:r w:rsidRPr="00F539E7">
              <w:rPr>
                <w:rStyle w:val="Hyperlink"/>
                <w:noProof/>
              </w:rPr>
              <w:t>2.</w:t>
            </w:r>
            <w:r>
              <w:rPr>
                <w:rFonts w:asciiTheme="minorHAnsi" w:eastAsiaTheme="minorEastAsia" w:hAnsiTheme="minorHAnsi"/>
                <w:noProof/>
                <w:sz w:val="22"/>
              </w:rPr>
              <w:tab/>
            </w:r>
            <w:r w:rsidRPr="00F539E7">
              <w:rPr>
                <w:rStyle w:val="Hyperlink"/>
                <w:noProof/>
              </w:rPr>
              <w:t>Openstack</w:t>
            </w:r>
            <w:r>
              <w:rPr>
                <w:noProof/>
                <w:webHidden/>
              </w:rPr>
              <w:tab/>
            </w:r>
            <w:r>
              <w:rPr>
                <w:noProof/>
                <w:webHidden/>
              </w:rPr>
              <w:fldChar w:fldCharType="begin"/>
            </w:r>
            <w:r>
              <w:rPr>
                <w:noProof/>
                <w:webHidden/>
              </w:rPr>
              <w:instrText xml:space="preserve"> PAGEREF _Toc157673727 \h </w:instrText>
            </w:r>
            <w:r>
              <w:rPr>
                <w:noProof/>
                <w:webHidden/>
              </w:rPr>
            </w:r>
            <w:r>
              <w:rPr>
                <w:noProof/>
                <w:webHidden/>
              </w:rPr>
              <w:fldChar w:fldCharType="separate"/>
            </w:r>
            <w:r>
              <w:rPr>
                <w:noProof/>
                <w:webHidden/>
              </w:rPr>
              <w:t>5</w:t>
            </w:r>
            <w:r>
              <w:rPr>
                <w:noProof/>
                <w:webHidden/>
              </w:rPr>
              <w:fldChar w:fldCharType="end"/>
            </w:r>
          </w:hyperlink>
        </w:p>
        <w:p w:rsidR="001B233F" w:rsidRDefault="001B233F">
          <w:pPr>
            <w:pStyle w:val="TOC3"/>
            <w:tabs>
              <w:tab w:val="right" w:leader="dot" w:pos="9350"/>
            </w:tabs>
            <w:rPr>
              <w:rFonts w:asciiTheme="minorHAnsi" w:eastAsiaTheme="minorEastAsia" w:hAnsiTheme="minorHAnsi"/>
              <w:noProof/>
              <w:sz w:val="22"/>
            </w:rPr>
          </w:pPr>
          <w:hyperlink w:anchor="_Toc157673728" w:history="1">
            <w:r w:rsidRPr="00F539E7">
              <w:rPr>
                <w:rStyle w:val="Hyperlink"/>
                <w:noProof/>
              </w:rPr>
              <w:t>a. Các project thành phần</w:t>
            </w:r>
            <w:r>
              <w:rPr>
                <w:noProof/>
                <w:webHidden/>
              </w:rPr>
              <w:tab/>
            </w:r>
            <w:r>
              <w:rPr>
                <w:noProof/>
                <w:webHidden/>
              </w:rPr>
              <w:fldChar w:fldCharType="begin"/>
            </w:r>
            <w:r>
              <w:rPr>
                <w:noProof/>
                <w:webHidden/>
              </w:rPr>
              <w:instrText xml:space="preserve"> PAGEREF _Toc157673728 \h </w:instrText>
            </w:r>
            <w:r>
              <w:rPr>
                <w:noProof/>
                <w:webHidden/>
              </w:rPr>
            </w:r>
            <w:r>
              <w:rPr>
                <w:noProof/>
                <w:webHidden/>
              </w:rPr>
              <w:fldChar w:fldCharType="separate"/>
            </w:r>
            <w:r>
              <w:rPr>
                <w:noProof/>
                <w:webHidden/>
              </w:rPr>
              <w:t>6</w:t>
            </w:r>
            <w:r>
              <w:rPr>
                <w:noProof/>
                <w:webHidden/>
              </w:rPr>
              <w:fldChar w:fldCharType="end"/>
            </w:r>
          </w:hyperlink>
        </w:p>
        <w:p w:rsidR="001B233F" w:rsidRDefault="001B233F">
          <w:pPr>
            <w:pStyle w:val="TOC3"/>
            <w:tabs>
              <w:tab w:val="right" w:leader="dot" w:pos="9350"/>
            </w:tabs>
            <w:rPr>
              <w:rFonts w:asciiTheme="minorHAnsi" w:eastAsiaTheme="minorEastAsia" w:hAnsiTheme="minorHAnsi"/>
              <w:noProof/>
              <w:sz w:val="22"/>
            </w:rPr>
          </w:pPr>
          <w:hyperlink w:anchor="_Toc157673729" w:history="1">
            <w:r w:rsidRPr="00F539E7">
              <w:rPr>
                <w:rStyle w:val="Hyperlink"/>
                <w:rFonts w:eastAsia="Times New Roman"/>
                <w:noProof/>
              </w:rPr>
              <w:t>b. Kiến trúc</w:t>
            </w:r>
            <w:r>
              <w:rPr>
                <w:noProof/>
                <w:webHidden/>
              </w:rPr>
              <w:tab/>
            </w:r>
            <w:r>
              <w:rPr>
                <w:noProof/>
                <w:webHidden/>
              </w:rPr>
              <w:fldChar w:fldCharType="begin"/>
            </w:r>
            <w:r>
              <w:rPr>
                <w:noProof/>
                <w:webHidden/>
              </w:rPr>
              <w:instrText xml:space="preserve"> PAGEREF _Toc157673729 \h </w:instrText>
            </w:r>
            <w:r>
              <w:rPr>
                <w:noProof/>
                <w:webHidden/>
              </w:rPr>
            </w:r>
            <w:r>
              <w:rPr>
                <w:noProof/>
                <w:webHidden/>
              </w:rPr>
              <w:fldChar w:fldCharType="separate"/>
            </w:r>
            <w:r>
              <w:rPr>
                <w:noProof/>
                <w:webHidden/>
              </w:rPr>
              <w:t>9</w:t>
            </w:r>
            <w:r>
              <w:rPr>
                <w:noProof/>
                <w:webHidden/>
              </w:rPr>
              <w:fldChar w:fldCharType="end"/>
            </w:r>
          </w:hyperlink>
        </w:p>
        <w:p w:rsidR="001B233F" w:rsidRDefault="001B233F">
          <w:pPr>
            <w:pStyle w:val="TOC1"/>
            <w:tabs>
              <w:tab w:val="left" w:pos="1540"/>
              <w:tab w:val="right" w:leader="dot" w:pos="9350"/>
            </w:tabs>
            <w:rPr>
              <w:rFonts w:asciiTheme="minorHAnsi" w:eastAsiaTheme="minorEastAsia" w:hAnsiTheme="minorHAnsi"/>
              <w:noProof/>
              <w:sz w:val="22"/>
            </w:rPr>
          </w:pPr>
          <w:hyperlink w:anchor="_Toc157673730" w:history="1">
            <w:r w:rsidRPr="00F539E7">
              <w:rPr>
                <w:rStyle w:val="Hyperlink"/>
                <w:noProof/>
              </w:rPr>
              <w:t>Chương 2.</w:t>
            </w:r>
            <w:r>
              <w:rPr>
                <w:rFonts w:asciiTheme="minorHAnsi" w:eastAsiaTheme="minorEastAsia" w:hAnsiTheme="minorHAnsi"/>
                <w:noProof/>
                <w:sz w:val="22"/>
              </w:rPr>
              <w:tab/>
            </w:r>
            <w:r w:rsidRPr="00F539E7">
              <w:rPr>
                <w:rStyle w:val="Hyperlink"/>
                <w:noProof/>
              </w:rPr>
              <w:t>Triển khải openstack</w:t>
            </w:r>
            <w:r>
              <w:rPr>
                <w:noProof/>
                <w:webHidden/>
              </w:rPr>
              <w:tab/>
            </w:r>
            <w:r>
              <w:rPr>
                <w:noProof/>
                <w:webHidden/>
              </w:rPr>
              <w:fldChar w:fldCharType="begin"/>
            </w:r>
            <w:r>
              <w:rPr>
                <w:noProof/>
                <w:webHidden/>
              </w:rPr>
              <w:instrText xml:space="preserve"> PAGEREF _Toc157673730 \h </w:instrText>
            </w:r>
            <w:r>
              <w:rPr>
                <w:noProof/>
                <w:webHidden/>
              </w:rPr>
            </w:r>
            <w:r>
              <w:rPr>
                <w:noProof/>
                <w:webHidden/>
              </w:rPr>
              <w:fldChar w:fldCharType="separate"/>
            </w:r>
            <w:r>
              <w:rPr>
                <w:noProof/>
                <w:webHidden/>
              </w:rPr>
              <w:t>9</w:t>
            </w:r>
            <w:r>
              <w:rPr>
                <w:noProof/>
                <w:webHidden/>
              </w:rPr>
              <w:fldChar w:fldCharType="end"/>
            </w:r>
          </w:hyperlink>
        </w:p>
        <w:p w:rsidR="001B233F" w:rsidRDefault="001B233F">
          <w:pPr>
            <w:pStyle w:val="TOC2"/>
            <w:tabs>
              <w:tab w:val="left" w:pos="880"/>
              <w:tab w:val="right" w:leader="dot" w:pos="9350"/>
            </w:tabs>
            <w:rPr>
              <w:rFonts w:asciiTheme="minorHAnsi" w:eastAsiaTheme="minorEastAsia" w:hAnsiTheme="minorHAnsi"/>
              <w:noProof/>
              <w:sz w:val="22"/>
            </w:rPr>
          </w:pPr>
          <w:hyperlink w:anchor="_Toc157673731" w:history="1">
            <w:r w:rsidRPr="00F539E7">
              <w:rPr>
                <w:rStyle w:val="Hyperlink"/>
                <w:noProof/>
              </w:rPr>
              <w:t>1.</w:t>
            </w:r>
            <w:r>
              <w:rPr>
                <w:rFonts w:asciiTheme="minorHAnsi" w:eastAsiaTheme="minorEastAsia" w:hAnsiTheme="minorHAnsi"/>
                <w:noProof/>
                <w:sz w:val="22"/>
              </w:rPr>
              <w:tab/>
            </w:r>
            <w:r w:rsidRPr="00F539E7">
              <w:rPr>
                <w:rStyle w:val="Hyperlink"/>
                <w:noProof/>
              </w:rPr>
              <w:t>1 no</w:t>
            </w:r>
            <w:r w:rsidRPr="00F539E7">
              <w:rPr>
                <w:rStyle w:val="Hyperlink"/>
                <w:noProof/>
              </w:rPr>
              <w:t>d</w:t>
            </w:r>
            <w:r w:rsidRPr="00F539E7">
              <w:rPr>
                <w:rStyle w:val="Hyperlink"/>
                <w:noProof/>
              </w:rPr>
              <w:t>e (All IN ONE)</w:t>
            </w:r>
            <w:r>
              <w:rPr>
                <w:noProof/>
                <w:webHidden/>
              </w:rPr>
              <w:tab/>
            </w:r>
            <w:r>
              <w:rPr>
                <w:noProof/>
                <w:webHidden/>
              </w:rPr>
              <w:fldChar w:fldCharType="begin"/>
            </w:r>
            <w:r>
              <w:rPr>
                <w:noProof/>
                <w:webHidden/>
              </w:rPr>
              <w:instrText xml:space="preserve"> PAGEREF _Toc157673731 \h </w:instrText>
            </w:r>
            <w:r>
              <w:rPr>
                <w:noProof/>
                <w:webHidden/>
              </w:rPr>
            </w:r>
            <w:r>
              <w:rPr>
                <w:noProof/>
                <w:webHidden/>
              </w:rPr>
              <w:fldChar w:fldCharType="separate"/>
            </w:r>
            <w:r>
              <w:rPr>
                <w:noProof/>
                <w:webHidden/>
              </w:rPr>
              <w:t>9</w:t>
            </w:r>
            <w:r>
              <w:rPr>
                <w:noProof/>
                <w:webHidden/>
              </w:rPr>
              <w:fldChar w:fldCharType="end"/>
            </w:r>
          </w:hyperlink>
        </w:p>
        <w:p w:rsidR="00C26B76" w:rsidRDefault="00C26B76">
          <w:r w:rsidRPr="00075BF3">
            <w:rPr>
              <w:b/>
              <w:bCs/>
              <w:i/>
              <w:noProof/>
            </w:rPr>
            <w:fldChar w:fldCharType="end"/>
          </w:r>
        </w:p>
      </w:sdtContent>
    </w:sdt>
    <w:p w:rsidR="005E1E0D" w:rsidRDefault="005E1E0D"/>
    <w:p w:rsidR="002E7B12" w:rsidRDefault="005E1E0D" w:rsidP="0019634D">
      <w:pPr>
        <w:pStyle w:val="Heading1"/>
      </w:pPr>
      <w:r>
        <w:br w:type="page"/>
      </w:r>
      <w:r w:rsidR="0019634D">
        <w:lastRenderedPageBreak/>
        <w:t xml:space="preserve"> </w:t>
      </w:r>
      <w:bookmarkStart w:id="0" w:name="_Toc157673725"/>
      <w:r w:rsidR="0019634D">
        <w:t>Lý thuyết về Cloud</w:t>
      </w:r>
      <w:bookmarkEnd w:id="0"/>
    </w:p>
    <w:p w:rsidR="0019634D" w:rsidRDefault="0019634D" w:rsidP="0019634D">
      <w:pPr>
        <w:pStyle w:val="Heading2"/>
      </w:pPr>
      <w:bookmarkStart w:id="1" w:name="_Toc157673726"/>
      <w:r>
        <w:t>Cloud Computing</w:t>
      </w:r>
      <w:bookmarkEnd w:id="1"/>
    </w:p>
    <w:p w:rsidR="004E51EB" w:rsidRDefault="004E51EB" w:rsidP="004E51EB">
      <w:pPr>
        <w:rPr>
          <w:shd w:val="clear" w:color="auto" w:fill="FFFFFF"/>
        </w:rPr>
      </w:pPr>
      <w:r>
        <w:rPr>
          <w:shd w:val="clear" w:color="auto" w:fill="FFFFFF"/>
        </w:rPr>
        <w:t xml:space="preserve">Cloud computing là </w:t>
      </w:r>
      <w:r w:rsidRPr="004E51EB">
        <w:rPr>
          <w:shd w:val="clear" w:color="auto" w:fill="FFFFFF"/>
        </w:rPr>
        <w:t>là sự sẵn có theo yêu cầu của các tài nguyên máy tính (như lưu trữ và cơ sở hạ tầng), dưới dạng các dịch vụ qua internet. Nó loại bỏ nhu cầu các cá nhân và doanh nghiệp phải tự quản lý tài nguyên vật chất và chỉ trả tiền cho những gì họ sử dụng.</w:t>
      </w:r>
    </w:p>
    <w:p w:rsidR="004E51EB" w:rsidRDefault="004E51EB" w:rsidP="004E51EB">
      <w:pPr>
        <w:jc w:val="center"/>
      </w:pPr>
      <w:r>
        <w:rPr>
          <w:noProof/>
        </w:rPr>
        <w:drawing>
          <wp:inline distT="0" distB="0" distL="0" distR="0" wp14:anchorId="485A77A9" wp14:editId="51AD6B9B">
            <wp:extent cx="4133230" cy="3735311"/>
            <wp:effectExtent l="0" t="0" r="635" b="0"/>
            <wp:docPr id="28" name="Picture 28" descr="https://github.com/hocchudong/thuctap012017/raw/master/XuanSon/OpenStack/Introduction%20Cloud%20Computing%20and%20OpenStack/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hocchudong/thuctap012017/raw/master/XuanSon/OpenStack/Introduction%20Cloud%20Computing%20and%20OpenStack/image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1412" cy="3742705"/>
                    </a:xfrm>
                    <a:prstGeom prst="rect">
                      <a:avLst/>
                    </a:prstGeom>
                    <a:noFill/>
                    <a:ln>
                      <a:noFill/>
                    </a:ln>
                  </pic:spPr>
                </pic:pic>
              </a:graphicData>
            </a:graphic>
          </wp:inline>
        </w:drawing>
      </w:r>
    </w:p>
    <w:p w:rsidR="004E51EB" w:rsidRDefault="004E51EB" w:rsidP="004E51EB">
      <w:r>
        <w:t xml:space="preserve">5 đặc tính qua trọng giúp cloud computing trở nên phổ biến: </w:t>
      </w:r>
    </w:p>
    <w:p w:rsidR="00AC5832" w:rsidRDefault="004E51EB" w:rsidP="0007085E">
      <w:pPr>
        <w:pStyle w:val="ListParagraph"/>
        <w:numPr>
          <w:ilvl w:val="0"/>
          <w:numId w:val="2"/>
        </w:numPr>
      </w:pPr>
      <w:r w:rsidRPr="00AC5832">
        <w:rPr>
          <w:b/>
        </w:rPr>
        <w:t>Khả năng mở rộng linh hoạt (Scalability)</w:t>
      </w:r>
      <w:r w:rsidRPr="004E51EB">
        <w:t>:</w:t>
      </w:r>
      <w:r>
        <w:t xml:space="preserve"> Cloud computing cho phép người dùng dễ dàng mở rộng hoặc thu hẹp tài nguyên tính toán và lưu trữ theo nhu cầu. </w:t>
      </w:r>
    </w:p>
    <w:p w:rsidR="00AC5832" w:rsidRDefault="004E51EB" w:rsidP="0007085E">
      <w:pPr>
        <w:pStyle w:val="ListParagraph"/>
        <w:numPr>
          <w:ilvl w:val="0"/>
          <w:numId w:val="2"/>
        </w:numPr>
      </w:pPr>
      <w:r w:rsidRPr="00AC5832">
        <w:rPr>
          <w:b/>
        </w:rPr>
        <w:t>Truy cập từ mọi nơi (Ubiquitous Access):</w:t>
      </w:r>
      <w:r>
        <w:t xml:space="preserve"> Cloud computing cho phép truy cập từ bất kỳ đâu có kết nối internet. </w:t>
      </w:r>
    </w:p>
    <w:p w:rsidR="00AC5832" w:rsidRDefault="004E51EB" w:rsidP="0007085E">
      <w:pPr>
        <w:pStyle w:val="ListParagraph"/>
        <w:numPr>
          <w:ilvl w:val="0"/>
          <w:numId w:val="2"/>
        </w:numPr>
      </w:pPr>
      <w:r w:rsidRPr="00AC5832">
        <w:rPr>
          <w:b/>
        </w:rPr>
        <w:t>Dịch vụ tự phục vụ (Self-service Provisioning):</w:t>
      </w:r>
      <w:r>
        <w:t xml:space="preserve"> Cloud computing cung cấp giao diện tự phục vụ cho người dùng để họ có thể tự mình triển khai và quản lý các tài nguyên mà họ cần mà không cần sự can thiệp của các nhà cung cấp dịch vụ.</w:t>
      </w:r>
    </w:p>
    <w:p w:rsidR="00AC5832" w:rsidRDefault="004E51EB" w:rsidP="0007085E">
      <w:pPr>
        <w:pStyle w:val="ListParagraph"/>
        <w:numPr>
          <w:ilvl w:val="0"/>
          <w:numId w:val="2"/>
        </w:numPr>
      </w:pPr>
      <w:r w:rsidRPr="00AC5832">
        <w:rPr>
          <w:b/>
        </w:rPr>
        <w:t>Trả tiền theo dịch vụ (Pay-per-use):</w:t>
      </w:r>
      <w:r>
        <w:t xml:space="preserve"> Mô hình thanh toán của cloud computing thường dựa trên nguyên tắc "trả tiền theo sử dụng". Người dùng </w:t>
      </w:r>
      <w:r>
        <w:lastRenderedPageBreak/>
        <w:t>chỉ phải trả chi phí cho lượng tài nguyên họ thực sự sử dụng, giúp tiết kiệm chi phí so với việc mua sắm và duy trì cơ sở hạ tầng riêng.</w:t>
      </w:r>
    </w:p>
    <w:p w:rsidR="00AC5832" w:rsidRDefault="004E51EB" w:rsidP="0007085E">
      <w:pPr>
        <w:pStyle w:val="ListParagraph"/>
        <w:numPr>
          <w:ilvl w:val="0"/>
          <w:numId w:val="2"/>
        </w:numPr>
      </w:pPr>
      <w:r w:rsidRPr="00AC5832">
        <w:rPr>
          <w:b/>
        </w:rPr>
        <w:t>Đa dạng hóa dịch vụ (Service Multiplicity):</w:t>
      </w:r>
      <w:r>
        <w:t xml:space="preserve"> Cloud computing cung cấp một loạt các dịch vụ khác nhau bao gồm lưu trữ, tính toán, phân tích dữ liệu, máy học và nhiều hơn nữa. </w:t>
      </w:r>
    </w:p>
    <w:p w:rsidR="00AC5832" w:rsidRDefault="00AC5832" w:rsidP="00AC5832">
      <w:pPr>
        <w:rPr>
          <w:b/>
        </w:rPr>
      </w:pPr>
      <w:r>
        <w:rPr>
          <w:b/>
        </w:rPr>
        <w:t xml:space="preserve">Các mô hình cloud </w:t>
      </w:r>
    </w:p>
    <w:p w:rsidR="00AC5832" w:rsidRDefault="00AC5832" w:rsidP="006237BD">
      <w:pPr>
        <w:rPr>
          <w:shd w:val="clear" w:color="auto" w:fill="FFFFFF"/>
        </w:rPr>
      </w:pPr>
      <w:r>
        <w:rPr>
          <w:b/>
        </w:rPr>
        <w:t xml:space="preserve">Private cloud: </w:t>
      </w:r>
      <w:r w:rsidR="006237BD">
        <w:rPr>
          <w:shd w:val="clear" w:color="auto" w:fill="FFFFFF"/>
        </w:rPr>
        <w:t> bao gồm các tài nguyên điện toán đám mây được sử dụng độc quyền bởi một doanh nghiệp hoặc một tổ chức riêng biệt.</w:t>
      </w:r>
    </w:p>
    <w:p w:rsidR="006237BD" w:rsidRDefault="00650915" w:rsidP="00650915">
      <w:pPr>
        <w:rPr>
          <w:shd w:val="clear" w:color="auto" w:fill="FFFFFF"/>
        </w:rPr>
      </w:pPr>
      <w:r>
        <w:rPr>
          <w:b/>
        </w:rPr>
        <w:t xml:space="preserve">Public cloud: </w:t>
      </w:r>
      <w:r>
        <w:rPr>
          <w:shd w:val="clear" w:color="auto" w:fill="FFFFFF"/>
        </w:rPr>
        <w:t>nhà cung cấp xây dựng dịch vụ và quản lý hệ thống bao gồm phần cứng, phần mềm, thiết bị lưu trữ và cấu hình mạng. Cung cấp cho khách hành sử dụng thông qua internet</w:t>
      </w:r>
    </w:p>
    <w:p w:rsidR="00650915" w:rsidRDefault="00650915" w:rsidP="00650915">
      <w:pPr>
        <w:jc w:val="center"/>
        <w:rPr>
          <w:b/>
        </w:rPr>
      </w:pPr>
      <w:r>
        <w:rPr>
          <w:noProof/>
        </w:rPr>
        <w:drawing>
          <wp:inline distT="0" distB="0" distL="0" distR="0" wp14:anchorId="0505F1A7" wp14:editId="50144D10">
            <wp:extent cx="4418704" cy="2682784"/>
            <wp:effectExtent l="0" t="0" r="1270" b="0"/>
            <wp:docPr id="49" name="Picture 49" descr="https://github.com/hocchudong/thuctap012017/raw/master/XuanSon/OpenStack/Introduction%20Cloud%20Computing%20and%20OpenStack/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hocchudong/thuctap012017/raw/master/XuanSon/OpenStack/Introduction%20Cloud%20Computing%20and%20OpenStack/image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0040" cy="2689666"/>
                    </a:xfrm>
                    <a:prstGeom prst="rect">
                      <a:avLst/>
                    </a:prstGeom>
                    <a:noFill/>
                    <a:ln>
                      <a:noFill/>
                    </a:ln>
                  </pic:spPr>
                </pic:pic>
              </a:graphicData>
            </a:graphic>
          </wp:inline>
        </w:drawing>
      </w:r>
    </w:p>
    <w:p w:rsidR="00650915" w:rsidRDefault="00650915" w:rsidP="00650915">
      <w:r>
        <w:rPr>
          <w:b/>
        </w:rPr>
        <w:t xml:space="preserve">Hybrid Cloud: </w:t>
      </w:r>
      <w:r>
        <w:t>là sự kết hợp giữa Public cloud và Private cloud</w:t>
      </w:r>
    </w:p>
    <w:p w:rsidR="00650915" w:rsidRDefault="00650915" w:rsidP="00650915">
      <w:pPr>
        <w:rPr>
          <w:b/>
        </w:rPr>
      </w:pPr>
    </w:p>
    <w:p w:rsidR="00650915" w:rsidRDefault="00650915" w:rsidP="00650915">
      <w:pPr>
        <w:rPr>
          <w:b/>
        </w:rPr>
      </w:pPr>
      <w:r>
        <w:rPr>
          <w:b/>
        </w:rPr>
        <w:t>3 Mô hình dịch vụ</w:t>
      </w:r>
    </w:p>
    <w:p w:rsidR="00650915" w:rsidRDefault="00650915" w:rsidP="0007085E">
      <w:pPr>
        <w:pStyle w:val="ListParagraph"/>
        <w:numPr>
          <w:ilvl w:val="0"/>
          <w:numId w:val="3"/>
        </w:numPr>
      </w:pPr>
      <w:r w:rsidRPr="00650915">
        <w:t>Iaas – Infrastructure as a Services</w:t>
      </w:r>
    </w:p>
    <w:p w:rsidR="00650915" w:rsidRDefault="00650915" w:rsidP="0007085E">
      <w:pPr>
        <w:pStyle w:val="ListParagraph"/>
        <w:numPr>
          <w:ilvl w:val="1"/>
          <w:numId w:val="3"/>
        </w:numPr>
      </w:pPr>
      <w:r w:rsidRPr="00650915">
        <w:t>Cung cấp dịch vụ về hạ tầng, các server, resource là: RAM, CPU, Storage…</w:t>
      </w:r>
    </w:p>
    <w:p w:rsidR="00650915" w:rsidRDefault="00650915" w:rsidP="0007085E">
      <w:pPr>
        <w:pStyle w:val="ListParagraph"/>
        <w:numPr>
          <w:ilvl w:val="1"/>
          <w:numId w:val="3"/>
        </w:numPr>
      </w:pPr>
      <w:r w:rsidRPr="00650915">
        <w:t>Trên đó user sẽ VM với OS, user chủ động cài đặt application:</w:t>
      </w:r>
    </w:p>
    <w:p w:rsidR="00650915" w:rsidRDefault="00650915" w:rsidP="0007085E">
      <w:pPr>
        <w:pStyle w:val="ListParagraph"/>
        <w:numPr>
          <w:ilvl w:val="1"/>
          <w:numId w:val="3"/>
        </w:numPr>
      </w:pPr>
      <w:r w:rsidRPr="00650915">
        <w:t>VD: EC2 của Amazon, Rackspace…</w:t>
      </w:r>
    </w:p>
    <w:p w:rsidR="00650915" w:rsidRDefault="00650915" w:rsidP="0007085E">
      <w:pPr>
        <w:pStyle w:val="ListParagraph"/>
        <w:numPr>
          <w:ilvl w:val="0"/>
          <w:numId w:val="3"/>
        </w:numPr>
      </w:pPr>
      <w:r w:rsidRPr="00650915">
        <w:t>PaaS – Platform as a Services</w:t>
      </w:r>
    </w:p>
    <w:p w:rsidR="00650915" w:rsidRDefault="00650915" w:rsidP="0007085E">
      <w:pPr>
        <w:pStyle w:val="ListParagraph"/>
        <w:numPr>
          <w:ilvl w:val="1"/>
          <w:numId w:val="3"/>
        </w:numPr>
      </w:pPr>
      <w:r w:rsidRPr="00650915">
        <w:lastRenderedPageBreak/>
        <w:t>Cung cấp dịch vụ của platform như: Database, môi trường để phát triển chương trình.</w:t>
      </w:r>
    </w:p>
    <w:p w:rsidR="00650915" w:rsidRDefault="00650915" w:rsidP="0007085E">
      <w:pPr>
        <w:pStyle w:val="ListParagraph"/>
        <w:numPr>
          <w:ilvl w:val="1"/>
          <w:numId w:val="3"/>
        </w:numPr>
      </w:pPr>
      <w:r w:rsidRPr="00650915">
        <w:t>Server có sẵn các môi trường để phát triển applization</w:t>
      </w:r>
    </w:p>
    <w:p w:rsidR="00650915" w:rsidRDefault="00650915" w:rsidP="0007085E">
      <w:pPr>
        <w:pStyle w:val="ListParagraph"/>
        <w:numPr>
          <w:ilvl w:val="1"/>
          <w:numId w:val="3"/>
        </w:numPr>
      </w:pPr>
      <w:r w:rsidRPr="00650915">
        <w:t>VD: Google’s AppEngine, Microsoft Azure</w:t>
      </w:r>
    </w:p>
    <w:p w:rsidR="00650915" w:rsidRDefault="00650915" w:rsidP="0007085E">
      <w:pPr>
        <w:pStyle w:val="ListParagraph"/>
        <w:numPr>
          <w:ilvl w:val="0"/>
          <w:numId w:val="3"/>
        </w:numPr>
      </w:pPr>
      <w:r w:rsidRPr="00650915">
        <w:t>SaaS – Software as a Services</w:t>
      </w:r>
    </w:p>
    <w:p w:rsidR="00650915" w:rsidRDefault="00650915" w:rsidP="0007085E">
      <w:pPr>
        <w:pStyle w:val="ListParagraph"/>
        <w:numPr>
          <w:ilvl w:val="1"/>
          <w:numId w:val="3"/>
        </w:numPr>
      </w:pPr>
      <w:r w:rsidRPr="00650915">
        <w:t>Cung cấp các dịch vụ về phần mềm, bán hoặc cho thuê lâu dài.</w:t>
      </w:r>
    </w:p>
    <w:p w:rsidR="00650915" w:rsidRDefault="00650915" w:rsidP="0007085E">
      <w:pPr>
        <w:pStyle w:val="ListParagraph"/>
        <w:numPr>
          <w:ilvl w:val="1"/>
          <w:numId w:val="3"/>
        </w:numPr>
      </w:pPr>
      <w:r w:rsidRPr="00650915">
        <w:t>Nhà cung cấp dịch vụ triển khai gần như toàn bộ</w:t>
      </w:r>
    </w:p>
    <w:p w:rsidR="00650915" w:rsidRDefault="00650915" w:rsidP="0007085E">
      <w:pPr>
        <w:pStyle w:val="ListParagraph"/>
        <w:numPr>
          <w:ilvl w:val="1"/>
          <w:numId w:val="3"/>
        </w:numPr>
      </w:pPr>
      <w:r w:rsidRPr="00650915">
        <w:t>Các phần mềm về ERP, Email …</w:t>
      </w:r>
    </w:p>
    <w:p w:rsidR="00650915" w:rsidRDefault="00650915" w:rsidP="0007085E">
      <w:pPr>
        <w:pStyle w:val="ListParagraph"/>
        <w:numPr>
          <w:ilvl w:val="1"/>
          <w:numId w:val="3"/>
        </w:numPr>
      </w:pPr>
      <w:r w:rsidRPr="00650915">
        <w:t>VD: SalesForce.com, Gmail, Dropbox.</w:t>
      </w:r>
    </w:p>
    <w:p w:rsidR="006B711A" w:rsidRDefault="006B711A" w:rsidP="006B711A">
      <w:pPr>
        <w:jc w:val="center"/>
      </w:pPr>
      <w:r>
        <w:rPr>
          <w:noProof/>
        </w:rPr>
        <w:drawing>
          <wp:inline distT="0" distB="0" distL="0" distR="0" wp14:anchorId="35DD3DE6" wp14:editId="039C674A">
            <wp:extent cx="5553075" cy="3866960"/>
            <wp:effectExtent l="0" t="0" r="0" b="635"/>
            <wp:docPr id="51" name="Picture 51" descr="https://github.com/hocchudong/thuctap012017/raw/master/XuanSon/OpenStack/Introduction%20Cloud%20Computing%20and%20OpenStack/imag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hocchudong/thuctap012017/raw/master/XuanSon/OpenStack/Introduction%20Cloud%20Computing%20and%20OpenStack/image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7078" cy="3869747"/>
                    </a:xfrm>
                    <a:prstGeom prst="rect">
                      <a:avLst/>
                    </a:prstGeom>
                    <a:noFill/>
                    <a:ln>
                      <a:noFill/>
                    </a:ln>
                  </pic:spPr>
                </pic:pic>
              </a:graphicData>
            </a:graphic>
          </wp:inline>
        </w:drawing>
      </w:r>
    </w:p>
    <w:p w:rsidR="006B711A" w:rsidRDefault="006B711A" w:rsidP="006B711A">
      <w:pPr>
        <w:pStyle w:val="Heading2"/>
      </w:pPr>
      <w:bookmarkStart w:id="2" w:name="_Toc157673727"/>
      <w:r>
        <w:t>Openstack</w:t>
      </w:r>
      <w:bookmarkEnd w:id="2"/>
    </w:p>
    <w:p w:rsidR="006B711A" w:rsidRDefault="001E68C6" w:rsidP="006B711A">
      <w:r w:rsidRPr="001E68C6">
        <w:t>Định nghĩa về Openstack “Open source software for building private and public clouds”, tức OpenStack là một phần mềm mã nguồn mở, dùng để triển khai Cloud Computing, bao gồm Private Cloud và Public cloud (nhiều tài liệu giới thiệu là Cloud Operating System). Tên các phiên bản Openstack được bắt đầu theo thứ tự A, B, C, D … trong bảng chữ cái.</w:t>
      </w:r>
      <w:bookmarkStart w:id="3" w:name="_GoBack"/>
      <w:bookmarkEnd w:id="3"/>
    </w:p>
    <w:p w:rsidR="001E26E1" w:rsidRDefault="001E26E1" w:rsidP="001E26E1">
      <w:pPr>
        <w:pStyle w:val="Heading3"/>
      </w:pPr>
      <w:bookmarkStart w:id="4" w:name="_Toc157673728"/>
      <w:r>
        <w:lastRenderedPageBreak/>
        <w:t>Các project thành phần</w:t>
      </w:r>
      <w:bookmarkEnd w:id="4"/>
    </w:p>
    <w:p w:rsidR="001E26E1" w:rsidRDefault="001E26E1" w:rsidP="001E26E1">
      <w:r>
        <w:rPr>
          <w:noProof/>
        </w:rPr>
        <w:drawing>
          <wp:inline distT="0" distB="0" distL="0" distR="0" wp14:anchorId="22334758" wp14:editId="2444BD0F">
            <wp:extent cx="5943600" cy="2187890"/>
            <wp:effectExtent l="0" t="0" r="0" b="3175"/>
            <wp:docPr id="52" name="Picture 52" descr="https://github.com/hocchudong/thuctap012017/raw/master/XuanSon/OpenStack/Introduction%20Cloud%20Computing%20and%20OpenStack/imag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hocchudong/thuctap012017/raw/master/XuanSon/OpenStack/Introduction%20Cloud%20Computing%20and%20OpenStack/images/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87890"/>
                    </a:xfrm>
                    <a:prstGeom prst="rect">
                      <a:avLst/>
                    </a:prstGeom>
                    <a:noFill/>
                    <a:ln>
                      <a:noFill/>
                    </a:ln>
                  </pic:spPr>
                </pic:pic>
              </a:graphicData>
            </a:graphic>
          </wp:inline>
        </w:drawing>
      </w:r>
    </w:p>
    <w:p w:rsidR="001E26E1" w:rsidRDefault="00742B57" w:rsidP="001E26E1">
      <w:pPr>
        <w:rPr>
          <w:b/>
        </w:rPr>
      </w:pPr>
      <w:r>
        <w:rPr>
          <w:b/>
        </w:rPr>
        <w:t xml:space="preserve">Keystone – Identity Service </w:t>
      </w:r>
    </w:p>
    <w:p w:rsidR="00742B57" w:rsidRPr="00742B57" w:rsidRDefault="00742B57" w:rsidP="00742B57">
      <w:r w:rsidRPr="00742B57">
        <w:t>Cung cấp dịch vụ xác thực và ủy quyền cho các dịch vụ khác của OpenStack, cung cấp danh mục của các endpoints cho tất các dịch vụ trong OpenStack. Cụ thể</w:t>
      </w:r>
      <w:r>
        <w:t xml:space="preserve"> hơn:</w:t>
      </w:r>
    </w:p>
    <w:p w:rsidR="00742B57" w:rsidRDefault="00742B57" w:rsidP="0007085E">
      <w:pPr>
        <w:pStyle w:val="ListParagraph"/>
        <w:numPr>
          <w:ilvl w:val="0"/>
          <w:numId w:val="2"/>
        </w:numPr>
      </w:pPr>
      <w:r w:rsidRPr="00742B57">
        <w:t>Xác thực user và vấn đề token để truy cập vào các dịch vụ</w:t>
      </w:r>
    </w:p>
    <w:p w:rsidR="00742B57" w:rsidRDefault="00742B57" w:rsidP="0007085E">
      <w:pPr>
        <w:pStyle w:val="ListParagraph"/>
        <w:numPr>
          <w:ilvl w:val="0"/>
          <w:numId w:val="2"/>
        </w:numPr>
      </w:pPr>
      <w:r w:rsidRPr="00742B57">
        <w:t>Lưu trữ user và các tenant cho vai trò kiểm soát truy cập</w:t>
      </w:r>
      <w:r>
        <w:t xml:space="preserve"> </w:t>
      </w:r>
      <w:r w:rsidRPr="00742B57">
        <w:t>(cơ chế role-based access control - RBAC)</w:t>
      </w:r>
    </w:p>
    <w:p w:rsidR="00742B57" w:rsidRDefault="00742B57" w:rsidP="0007085E">
      <w:pPr>
        <w:pStyle w:val="ListParagraph"/>
        <w:numPr>
          <w:ilvl w:val="0"/>
          <w:numId w:val="2"/>
        </w:numPr>
      </w:pPr>
      <w:r w:rsidRPr="00742B57">
        <w:t>Cung cấp catalog của các dịch vụ (và các API enpoints của chúng) trên cloud</w:t>
      </w:r>
    </w:p>
    <w:p w:rsidR="00742B57" w:rsidRDefault="00742B57" w:rsidP="0007085E">
      <w:pPr>
        <w:pStyle w:val="ListParagraph"/>
        <w:numPr>
          <w:ilvl w:val="0"/>
          <w:numId w:val="2"/>
        </w:numPr>
      </w:pPr>
      <w:r w:rsidRPr="00742B57">
        <w:t>Tạo các policy giữa user và dịch vụ</w:t>
      </w:r>
    </w:p>
    <w:p w:rsidR="00742B57" w:rsidRPr="00742B57" w:rsidRDefault="00742B57" w:rsidP="0007085E">
      <w:pPr>
        <w:pStyle w:val="ListParagraph"/>
        <w:numPr>
          <w:ilvl w:val="0"/>
          <w:numId w:val="2"/>
        </w:numPr>
      </w:pPr>
      <w:r w:rsidRPr="00742B57">
        <w:t>Mỗi chức năng của Keystone có kiến trúc pluggable backend cho phép hỗ trợ kết hợp với LDAP, PAM, SQL</w:t>
      </w:r>
    </w:p>
    <w:p w:rsidR="00650915" w:rsidRDefault="00742B57" w:rsidP="00650915">
      <w:pPr>
        <w:rPr>
          <w:b/>
        </w:rPr>
      </w:pPr>
      <w:r>
        <w:rPr>
          <w:b/>
        </w:rPr>
        <w:t>NOVA – Compute Service</w:t>
      </w:r>
    </w:p>
    <w:p w:rsidR="00742B57" w:rsidRDefault="00742B57" w:rsidP="0007085E">
      <w:pPr>
        <w:pStyle w:val="ListParagraph"/>
        <w:numPr>
          <w:ilvl w:val="0"/>
          <w:numId w:val="2"/>
        </w:numPr>
      </w:pPr>
      <w:r>
        <w:t>Quản lí các máy ảo trong môi trường OpenStack, chịu trách nhiệm khởi tạo, lập lịch, ngừng hoạt động của các máy ảo theo yêu cầu.</w:t>
      </w:r>
    </w:p>
    <w:p w:rsidR="00742B57" w:rsidRDefault="00742B57" w:rsidP="0007085E">
      <w:pPr>
        <w:pStyle w:val="ListParagraph"/>
        <w:numPr>
          <w:ilvl w:val="0"/>
          <w:numId w:val="2"/>
        </w:numPr>
      </w:pPr>
      <w:r>
        <w:t>Starting, resizing, stopping và querying máy ảo</w:t>
      </w:r>
    </w:p>
    <w:p w:rsidR="00742B57" w:rsidRDefault="00742B57" w:rsidP="0007085E">
      <w:pPr>
        <w:pStyle w:val="ListParagraph"/>
        <w:numPr>
          <w:ilvl w:val="0"/>
          <w:numId w:val="2"/>
        </w:numPr>
      </w:pPr>
      <w:r>
        <w:t>Gán và remove public IP</w:t>
      </w:r>
    </w:p>
    <w:p w:rsidR="00742B57" w:rsidRDefault="00742B57" w:rsidP="0007085E">
      <w:pPr>
        <w:pStyle w:val="ListParagraph"/>
        <w:numPr>
          <w:ilvl w:val="0"/>
          <w:numId w:val="2"/>
        </w:numPr>
      </w:pPr>
      <w:r>
        <w:t>Attach và detach block storage</w:t>
      </w:r>
    </w:p>
    <w:p w:rsidR="00742B57" w:rsidRDefault="00742B57" w:rsidP="0007085E">
      <w:pPr>
        <w:pStyle w:val="ListParagraph"/>
        <w:numPr>
          <w:ilvl w:val="0"/>
          <w:numId w:val="2"/>
        </w:numPr>
      </w:pPr>
      <w:r>
        <w:t>Show instance consoles (VNC)</w:t>
      </w:r>
    </w:p>
    <w:p w:rsidR="00742B57" w:rsidRDefault="00742B57" w:rsidP="0007085E">
      <w:pPr>
        <w:pStyle w:val="ListParagraph"/>
        <w:numPr>
          <w:ilvl w:val="0"/>
          <w:numId w:val="2"/>
        </w:numPr>
      </w:pPr>
      <w:r>
        <w:t>Snapshot running instances</w:t>
      </w:r>
    </w:p>
    <w:p w:rsidR="00742B57" w:rsidRDefault="00742B57" w:rsidP="0007085E">
      <w:pPr>
        <w:pStyle w:val="ListParagraph"/>
        <w:numPr>
          <w:ilvl w:val="0"/>
          <w:numId w:val="2"/>
        </w:numPr>
      </w:pPr>
      <w:r>
        <w:t>Nova hỗ trợ nhiều hypervisor: KVM, VMware, Xen, Docker, etc.</w:t>
      </w:r>
    </w:p>
    <w:p w:rsidR="00742B57" w:rsidRDefault="00742B57" w:rsidP="00742B57">
      <w:pPr>
        <w:rPr>
          <w:b/>
        </w:rPr>
      </w:pPr>
      <w:r>
        <w:rPr>
          <w:b/>
        </w:rPr>
        <w:t>NEUTRON – Networking Service</w:t>
      </w:r>
    </w:p>
    <w:p w:rsidR="00742B57" w:rsidRDefault="00742B57" w:rsidP="0007085E">
      <w:pPr>
        <w:pStyle w:val="ListParagraph"/>
        <w:numPr>
          <w:ilvl w:val="0"/>
          <w:numId w:val="2"/>
        </w:numPr>
      </w:pPr>
      <w:r>
        <w:t>Cung cấp kết nối mạng như một dịch vụ (Network-Connectivity-as-a-Service) cho các dịch vụ khác của OpenStack, thay thế cho nova-network.</w:t>
      </w:r>
    </w:p>
    <w:p w:rsidR="00742B57" w:rsidRDefault="00742B57" w:rsidP="0007085E">
      <w:pPr>
        <w:pStyle w:val="ListParagraph"/>
        <w:numPr>
          <w:ilvl w:val="0"/>
          <w:numId w:val="2"/>
        </w:numPr>
      </w:pPr>
      <w:r>
        <w:lastRenderedPageBreak/>
        <w:t>Cung cấp API cho người dùng để họ tạo các network của riêng mình và attach vào server interfaces.</w:t>
      </w:r>
    </w:p>
    <w:p w:rsidR="00742B57" w:rsidRDefault="00742B57" w:rsidP="0007085E">
      <w:pPr>
        <w:pStyle w:val="ListParagraph"/>
        <w:numPr>
          <w:ilvl w:val="0"/>
          <w:numId w:val="2"/>
        </w:numPr>
      </w:pPr>
      <w:r>
        <w:t>Kiến trúc pluggable hỗ trợ các công nghệ khác nhau của các nhà cung cấp networking phổ biến.</w:t>
      </w:r>
    </w:p>
    <w:p w:rsidR="00742B57" w:rsidRDefault="00742B57" w:rsidP="0007085E">
      <w:pPr>
        <w:pStyle w:val="ListParagraph"/>
        <w:numPr>
          <w:ilvl w:val="0"/>
          <w:numId w:val="2"/>
        </w:numPr>
      </w:pPr>
      <w:r>
        <w:t>Ngoài ra nó cũng cung cấp thêm các dịch vụ mạng khác như: FWaaS (Firewall as a service), LBaaS (Load balancing as a servie), VPNaaS (VPN as a service), ...</w:t>
      </w:r>
    </w:p>
    <w:p w:rsidR="00742B57" w:rsidRDefault="00B74C4A" w:rsidP="00742B57">
      <w:pPr>
        <w:rPr>
          <w:b/>
        </w:rPr>
      </w:pPr>
      <w:r>
        <w:rPr>
          <w:b/>
        </w:rPr>
        <w:t>GLANCE – Image Service</w:t>
      </w:r>
    </w:p>
    <w:p w:rsidR="00B74C4A" w:rsidRDefault="00B74C4A" w:rsidP="00B74C4A">
      <w:r>
        <w:t>Lưu trữ và truy xuất các disk images của các máy ảo của người dùng và các cloud services khác. OpenStack compute sẽ sử dụng chúng trong suốt quá trình dự phòng instances. Các tính năng chính:</w:t>
      </w:r>
    </w:p>
    <w:p w:rsidR="00B74C4A" w:rsidRDefault="00B74C4A" w:rsidP="0007085E">
      <w:pPr>
        <w:pStyle w:val="ListParagraph"/>
        <w:numPr>
          <w:ilvl w:val="0"/>
          <w:numId w:val="2"/>
        </w:numPr>
      </w:pPr>
      <w:r>
        <w:t>Người quản trị tạo sẵn template để user có thể tạo máy ảo nhanh chóng</w:t>
      </w:r>
    </w:p>
    <w:p w:rsidR="00B74C4A" w:rsidRDefault="00B74C4A" w:rsidP="0007085E">
      <w:pPr>
        <w:pStyle w:val="ListParagraph"/>
        <w:numPr>
          <w:ilvl w:val="0"/>
          <w:numId w:val="2"/>
        </w:numPr>
      </w:pPr>
      <w:r>
        <w:t>Người dùng có thể tạo máy ảo từ ổ đĩa ảo có sẵn. Glance chuyển images tới Nova để vận hành instance</w:t>
      </w:r>
    </w:p>
    <w:p w:rsidR="00B74C4A" w:rsidRDefault="00B74C4A" w:rsidP="0007085E">
      <w:pPr>
        <w:pStyle w:val="ListParagraph"/>
        <w:numPr>
          <w:ilvl w:val="0"/>
          <w:numId w:val="2"/>
        </w:numPr>
      </w:pPr>
      <w:r>
        <w:t>Snapshot từ các instance đang chạy có thể được lưu trữ, vì vậy máy ảo đó có thể được back up.</w:t>
      </w:r>
    </w:p>
    <w:p w:rsidR="00B74C4A" w:rsidRDefault="00B74C4A" w:rsidP="00B74C4A">
      <w:pPr>
        <w:rPr>
          <w:b/>
        </w:rPr>
      </w:pPr>
      <w:r>
        <w:rPr>
          <w:b/>
        </w:rPr>
        <w:t>SWIFT – Object Storage Service</w:t>
      </w:r>
    </w:p>
    <w:p w:rsidR="00B74C4A" w:rsidRPr="00B74C4A" w:rsidRDefault="00B74C4A" w:rsidP="00B74C4A">
      <w:r w:rsidRPr="00B74C4A">
        <w:t>Cung cấp giải pháp lưu trữ và thu thập quy mô lớn dữ liệu phi cấu trúc thông qua RESTful API. Không giống như máy chủ tập tin truyền thống, giải pháp lưu trữ với Swift hoàn toàn là phân tán, lưu trữ nhiều bản sao của từng đối tượng để đạt được tính sẵn sàng cao cũng như khả năng mở rộng. Cụ thể hơn, Swift cung cấp các một số chức năng như:</w:t>
      </w:r>
    </w:p>
    <w:p w:rsidR="00B74C4A" w:rsidRPr="00B74C4A" w:rsidRDefault="00B74C4A" w:rsidP="0007085E">
      <w:pPr>
        <w:pStyle w:val="ListParagraph"/>
        <w:numPr>
          <w:ilvl w:val="0"/>
          <w:numId w:val="2"/>
        </w:numPr>
      </w:pPr>
      <w:r w:rsidRPr="00B74C4A">
        <w:t>Lưu trữ và thu thập các đối tượng (các files)</w:t>
      </w:r>
    </w:p>
    <w:p w:rsidR="00B74C4A" w:rsidRPr="00B74C4A" w:rsidRDefault="00B74C4A" w:rsidP="0007085E">
      <w:pPr>
        <w:pStyle w:val="ListParagraph"/>
        <w:numPr>
          <w:ilvl w:val="0"/>
          <w:numId w:val="2"/>
        </w:numPr>
      </w:pPr>
      <w:r w:rsidRPr="00B74C4A">
        <w:t>Thiết lập và chỉnh sửa metadata trên đối tượng(tags)</w:t>
      </w:r>
    </w:p>
    <w:p w:rsidR="00B74C4A" w:rsidRPr="00B74C4A" w:rsidRDefault="00B74C4A" w:rsidP="0007085E">
      <w:pPr>
        <w:pStyle w:val="ListParagraph"/>
        <w:numPr>
          <w:ilvl w:val="0"/>
          <w:numId w:val="2"/>
        </w:numPr>
      </w:pPr>
      <w:r w:rsidRPr="00B74C4A">
        <w:t>Đọc, ghi các đối tượng thông qua HTTP</w:t>
      </w:r>
    </w:p>
    <w:p w:rsidR="00B74C4A" w:rsidRPr="00B74C4A" w:rsidRDefault="00B74C4A" w:rsidP="0007085E">
      <w:pPr>
        <w:pStyle w:val="ListParagraph"/>
        <w:numPr>
          <w:ilvl w:val="0"/>
          <w:numId w:val="2"/>
        </w:numPr>
      </w:pPr>
      <w:r w:rsidRPr="00B74C4A">
        <w:t>etc.</w:t>
      </w:r>
    </w:p>
    <w:p w:rsidR="00B74C4A" w:rsidRPr="00B74C4A" w:rsidRDefault="00B74C4A" w:rsidP="00B74C4A">
      <w:pPr>
        <w:rPr>
          <w:b/>
        </w:rPr>
      </w:pPr>
      <w:r w:rsidRPr="00B74C4A">
        <w:rPr>
          <w:b/>
        </w:rPr>
        <w:t>CINDER - Block Storage Service</w:t>
      </w:r>
    </w:p>
    <w:p w:rsidR="00B74C4A" w:rsidRDefault="00B74C4A" w:rsidP="0007085E">
      <w:pPr>
        <w:pStyle w:val="ListParagraph"/>
        <w:numPr>
          <w:ilvl w:val="0"/>
          <w:numId w:val="2"/>
        </w:numPr>
      </w:pPr>
      <w:r w:rsidRPr="00B74C4A">
        <w:t>Cung cấp các khối lưu trữ bền vững (volume) để chạy các máy ảo (instances).</w:t>
      </w:r>
    </w:p>
    <w:p w:rsidR="00B74C4A" w:rsidRDefault="00B74C4A" w:rsidP="0007085E">
      <w:pPr>
        <w:pStyle w:val="ListParagraph"/>
        <w:numPr>
          <w:ilvl w:val="0"/>
          <w:numId w:val="2"/>
        </w:numPr>
      </w:pPr>
      <w:r w:rsidRPr="00B74C4A">
        <w:t>Kiến trúc pluggable driver cho phép kết nối với công nghệ Storage của các hãng khác.</w:t>
      </w:r>
    </w:p>
    <w:p w:rsidR="00B74C4A" w:rsidRDefault="00B74C4A" w:rsidP="0007085E">
      <w:pPr>
        <w:pStyle w:val="ListParagraph"/>
        <w:numPr>
          <w:ilvl w:val="0"/>
          <w:numId w:val="2"/>
        </w:numPr>
      </w:pPr>
      <w:r w:rsidRPr="00B74C4A">
        <w:t>Có thể attach và detach một volume từ máy ảo này gắn sang máy ảo khác, khởi tạo instance mới</w:t>
      </w:r>
    </w:p>
    <w:p w:rsidR="00B74C4A" w:rsidRPr="00B74C4A" w:rsidRDefault="00B74C4A" w:rsidP="0007085E">
      <w:pPr>
        <w:pStyle w:val="ListParagraph"/>
        <w:numPr>
          <w:ilvl w:val="0"/>
          <w:numId w:val="2"/>
        </w:numPr>
      </w:pPr>
      <w:r w:rsidRPr="00B74C4A">
        <w:lastRenderedPageBreak/>
        <w:t>Có thể sao lưu, mở rộng các volume</w:t>
      </w:r>
    </w:p>
    <w:p w:rsidR="00B74C4A" w:rsidRDefault="00324D02" w:rsidP="00B74C4A">
      <w:pPr>
        <w:rPr>
          <w:b/>
          <w:bCs/>
        </w:rPr>
      </w:pPr>
      <w:r>
        <w:rPr>
          <w:b/>
          <w:bCs/>
        </w:rPr>
        <w:t xml:space="preserve">HORIZON – Dashboard Service </w:t>
      </w:r>
    </w:p>
    <w:p w:rsidR="00324D02" w:rsidRDefault="00324D02" w:rsidP="00324D02">
      <w:pPr>
        <w:rPr>
          <w:shd w:val="clear" w:color="auto" w:fill="FFFFFF"/>
        </w:rPr>
      </w:pPr>
      <w:r>
        <w:rPr>
          <w:shd w:val="clear" w:color="auto" w:fill="FFFFFF"/>
        </w:rPr>
        <w:t>Cung cấp giao diện nền web cho người dùng cuối và người quản trị cloud để tương tác với các dịch vụ khác của OpenStack, ví dụ như vận hành các instance, cấp phát địa chỉ IP và kiểm soát cấu hình truy cập các dịch vụ. Một số thông tin mà giao diện người dùng cung cấp cho người sử dụng:</w:t>
      </w:r>
    </w:p>
    <w:p w:rsidR="00324D02" w:rsidRPr="00324D02" w:rsidRDefault="00324D02" w:rsidP="0007085E">
      <w:pPr>
        <w:pStyle w:val="ListParagraph"/>
        <w:numPr>
          <w:ilvl w:val="0"/>
          <w:numId w:val="2"/>
        </w:numPr>
      </w:pPr>
      <w:r w:rsidRPr="00324D02">
        <w:t>Thông tin về quota và cách sử dụng</w:t>
      </w:r>
    </w:p>
    <w:p w:rsidR="00324D02" w:rsidRPr="00324D02" w:rsidRDefault="00324D02" w:rsidP="0007085E">
      <w:pPr>
        <w:pStyle w:val="ListParagraph"/>
        <w:numPr>
          <w:ilvl w:val="0"/>
          <w:numId w:val="2"/>
        </w:numPr>
      </w:pPr>
      <w:r w:rsidRPr="00324D02">
        <w:t>Volume Management: điều khiển khởi tạo, hủy kết nối tới các block storage</w:t>
      </w:r>
    </w:p>
    <w:p w:rsidR="00324D02" w:rsidRPr="00324D02" w:rsidRDefault="00324D02" w:rsidP="0007085E">
      <w:pPr>
        <w:pStyle w:val="ListParagraph"/>
        <w:numPr>
          <w:ilvl w:val="0"/>
          <w:numId w:val="2"/>
        </w:numPr>
      </w:pPr>
      <w:r w:rsidRPr="00324D02">
        <w:t>Images and Snapshots: up load và điều khiển các virtual images, các virtual images được sử dụng để back up hoặc boot một instance mới</w:t>
      </w:r>
    </w:p>
    <w:p w:rsidR="00324D02" w:rsidRDefault="00324D02" w:rsidP="0007085E">
      <w:pPr>
        <w:pStyle w:val="ListParagraph"/>
        <w:numPr>
          <w:ilvl w:val="0"/>
          <w:numId w:val="2"/>
        </w:numPr>
      </w:pPr>
      <w:r w:rsidRPr="00324D02">
        <w:t>Addition:</w:t>
      </w:r>
    </w:p>
    <w:p w:rsidR="00324D02" w:rsidRDefault="00324D02" w:rsidP="0007085E">
      <w:pPr>
        <w:pStyle w:val="ListParagraph"/>
        <w:numPr>
          <w:ilvl w:val="1"/>
          <w:numId w:val="2"/>
        </w:numPr>
      </w:pPr>
      <w:r w:rsidRPr="00324D02">
        <w:t>Flavors: định nghĩa các dịch vụ catalog yêu cầu về CPU, RAM và BOOT disk storage</w:t>
      </w:r>
    </w:p>
    <w:p w:rsidR="00324D02" w:rsidRDefault="00324D02" w:rsidP="0007085E">
      <w:pPr>
        <w:pStyle w:val="ListParagraph"/>
        <w:numPr>
          <w:ilvl w:val="1"/>
          <w:numId w:val="2"/>
        </w:numPr>
      </w:pPr>
      <w:r w:rsidRPr="00324D02">
        <w:t>Project: cung cấp các group logic của các user</w:t>
      </w:r>
    </w:p>
    <w:p w:rsidR="00324D02" w:rsidRDefault="00324D02" w:rsidP="0007085E">
      <w:pPr>
        <w:pStyle w:val="ListParagraph"/>
        <w:numPr>
          <w:ilvl w:val="1"/>
          <w:numId w:val="2"/>
        </w:numPr>
      </w:pPr>
      <w:r w:rsidRPr="00324D02">
        <w:t>User: quản trị các user</w:t>
      </w:r>
    </w:p>
    <w:p w:rsidR="00324D02" w:rsidRDefault="00324D02" w:rsidP="0007085E">
      <w:pPr>
        <w:pStyle w:val="ListParagraph"/>
        <w:numPr>
          <w:ilvl w:val="1"/>
          <w:numId w:val="2"/>
        </w:numPr>
      </w:pPr>
      <w:r w:rsidRPr="00324D02">
        <w:t>System Info: Hiển thị các dịch vụ đang chạy trên cloud</w:t>
      </w:r>
    </w:p>
    <w:p w:rsidR="009F14C8" w:rsidRDefault="009F14C8" w:rsidP="009F14C8">
      <w:pPr>
        <w:pStyle w:val="Heading3"/>
        <w:rPr>
          <w:rFonts w:eastAsia="Times New Roman"/>
        </w:rPr>
      </w:pPr>
      <w:bookmarkStart w:id="5" w:name="_Toc157673729"/>
      <w:r>
        <w:rPr>
          <w:rFonts w:eastAsia="Times New Roman"/>
        </w:rPr>
        <w:lastRenderedPageBreak/>
        <w:t>Kiến trúc</w:t>
      </w:r>
      <w:bookmarkEnd w:id="5"/>
    </w:p>
    <w:p w:rsidR="009F14C8" w:rsidRDefault="009F14C8" w:rsidP="009F14C8">
      <w:r>
        <w:rPr>
          <w:noProof/>
        </w:rPr>
        <w:drawing>
          <wp:inline distT="0" distB="0" distL="0" distR="0" wp14:anchorId="7C15A3DD" wp14:editId="653C570F">
            <wp:extent cx="5943600" cy="5244353"/>
            <wp:effectExtent l="0" t="0" r="0" b="0"/>
            <wp:docPr id="54" name="Picture 54" descr="Hardware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rdware require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44353"/>
                    </a:xfrm>
                    <a:prstGeom prst="rect">
                      <a:avLst/>
                    </a:prstGeom>
                    <a:noFill/>
                    <a:ln>
                      <a:noFill/>
                    </a:ln>
                  </pic:spPr>
                </pic:pic>
              </a:graphicData>
            </a:graphic>
          </wp:inline>
        </w:drawing>
      </w:r>
    </w:p>
    <w:p w:rsidR="009F14C8" w:rsidRDefault="009F14C8" w:rsidP="009F14C8">
      <w:r>
        <w:t xml:space="preserve">Kiến trúc mẫu yêu cầu ít nhất 2 node là controller và Compute. </w:t>
      </w:r>
    </w:p>
    <w:p w:rsidR="009F14C8" w:rsidRDefault="009F14C8" w:rsidP="0007085E">
      <w:pPr>
        <w:pStyle w:val="ListParagraph"/>
        <w:numPr>
          <w:ilvl w:val="0"/>
          <w:numId w:val="2"/>
        </w:numPr>
      </w:pPr>
      <w:r>
        <w:t>Controller: chạy các dích vụ về Identity, Image, các thành phẩn quản lý của Compute, … Nó cũng bao gồm các dịch vụ hỗ trợ như SQL và NTP.</w:t>
      </w:r>
    </w:p>
    <w:p w:rsidR="009F14C8" w:rsidRDefault="009F14C8" w:rsidP="0007085E">
      <w:pPr>
        <w:pStyle w:val="ListParagraph"/>
        <w:numPr>
          <w:ilvl w:val="0"/>
          <w:numId w:val="2"/>
        </w:numPr>
      </w:pPr>
      <w:r>
        <w:t>Compute: chạy phần ảo hóa của cloud. Mặc định, Compute sử dụng KVM làm ảo hóa. Compute node cũng chạy một dịch vụ mạng để kết nối với virtual network và có thể cũng cấp dịch vụ như firewall.</w:t>
      </w:r>
    </w:p>
    <w:p w:rsidR="009F14C8" w:rsidRPr="009F14C8" w:rsidRDefault="009F14C8" w:rsidP="009F14C8"/>
    <w:p w:rsidR="00324D02" w:rsidRDefault="00213F95" w:rsidP="00213F95">
      <w:pPr>
        <w:pStyle w:val="Heading1"/>
      </w:pPr>
      <w:r>
        <w:t xml:space="preserve"> </w:t>
      </w:r>
      <w:bookmarkStart w:id="6" w:name="_Toc157673730"/>
      <w:r>
        <w:t>Triển khải openstack</w:t>
      </w:r>
      <w:bookmarkEnd w:id="6"/>
    </w:p>
    <w:p w:rsidR="00213F95" w:rsidRDefault="00213F95" w:rsidP="00213F95">
      <w:pPr>
        <w:pStyle w:val="Heading2"/>
      </w:pPr>
      <w:bookmarkStart w:id="7" w:name="_Toc157673731"/>
      <w:r>
        <w:t>1 node (All IN ONE)</w:t>
      </w:r>
      <w:bookmarkEnd w:id="7"/>
    </w:p>
    <w:p w:rsidR="00213F95" w:rsidRDefault="00213F95" w:rsidP="00213F95">
      <w:r>
        <w:t xml:space="preserve">Sơ đồ và cấu hình 1 node aall in one </w:t>
      </w:r>
    </w:p>
    <w:p w:rsidR="00213F95" w:rsidRDefault="00213F95" w:rsidP="00213F95">
      <w:r>
        <w:rPr>
          <w:noProof/>
        </w:rPr>
        <w:lastRenderedPageBreak/>
        <w:drawing>
          <wp:inline distT="0" distB="0" distL="0" distR="0">
            <wp:extent cx="3781425" cy="2669632"/>
            <wp:effectExtent l="0" t="0" r="0" b="0"/>
            <wp:docPr id="53" name="Picture 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9620" cy="2682477"/>
                    </a:xfrm>
                    <a:prstGeom prst="rect">
                      <a:avLst/>
                    </a:prstGeom>
                    <a:noFill/>
                    <a:ln>
                      <a:noFill/>
                    </a:ln>
                  </pic:spPr>
                </pic:pic>
              </a:graphicData>
            </a:graphic>
          </wp:inline>
        </w:drawing>
      </w:r>
    </w:p>
    <w:p w:rsidR="00213F95" w:rsidRDefault="001B233F" w:rsidP="00213F95">
      <w:r>
        <w:t xml:space="preserve">Dựng cloud với devstack trên 1 máy ảo: </w:t>
      </w:r>
    </w:p>
    <w:p w:rsidR="001B233F" w:rsidRDefault="00D77528" w:rsidP="00213F95">
      <w:r>
        <w:t>Bước 1: update và upgrade system</w:t>
      </w:r>
    </w:p>
    <w:p w:rsidR="00D77528" w:rsidRDefault="00D77528" w:rsidP="00213F95">
      <w:r w:rsidRPr="00D77528">
        <w:drawing>
          <wp:inline distT="0" distB="0" distL="0" distR="0" wp14:anchorId="605B13C8" wp14:editId="3F8DD3EA">
            <wp:extent cx="5201376" cy="8097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1376" cy="809738"/>
                    </a:xfrm>
                    <a:prstGeom prst="rect">
                      <a:avLst/>
                    </a:prstGeom>
                  </pic:spPr>
                </pic:pic>
              </a:graphicData>
            </a:graphic>
          </wp:inline>
        </w:drawing>
      </w:r>
    </w:p>
    <w:p w:rsidR="00D77528" w:rsidRDefault="00D77528" w:rsidP="00213F95">
      <w:r>
        <w:t>Sau đó reboot hệ thống</w:t>
      </w:r>
    </w:p>
    <w:p w:rsidR="00D77528" w:rsidRDefault="00D77528" w:rsidP="00213F95">
      <w:r>
        <w:t xml:space="preserve">Bước 2: tạo Stack user và cấp quyền sudo </w:t>
      </w:r>
    </w:p>
    <w:p w:rsidR="00D77528" w:rsidRDefault="00D77528" w:rsidP="00213F95">
      <w:r w:rsidRPr="00D77528">
        <w:drawing>
          <wp:inline distT="0" distB="0" distL="0" distR="0" wp14:anchorId="0A808F1C" wp14:editId="166A4EAE">
            <wp:extent cx="5943600" cy="700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00405"/>
                    </a:xfrm>
                    <a:prstGeom prst="rect">
                      <a:avLst/>
                    </a:prstGeom>
                  </pic:spPr>
                </pic:pic>
              </a:graphicData>
            </a:graphic>
          </wp:inline>
        </w:drawing>
      </w:r>
    </w:p>
    <w:p w:rsidR="00D77528" w:rsidRDefault="00D77528" w:rsidP="00213F95">
      <w:r>
        <w:t>Bước 3: install git và download devstack</w:t>
      </w:r>
    </w:p>
    <w:p w:rsidR="00D77528" w:rsidRDefault="00D77528" w:rsidP="00213F95">
      <w:r w:rsidRPr="00D77528">
        <w:drawing>
          <wp:inline distT="0" distB="0" distL="0" distR="0" wp14:anchorId="5C28B945" wp14:editId="35573DFB">
            <wp:extent cx="5943600" cy="357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7505"/>
                    </a:xfrm>
                    <a:prstGeom prst="rect">
                      <a:avLst/>
                    </a:prstGeom>
                  </pic:spPr>
                </pic:pic>
              </a:graphicData>
            </a:graphic>
          </wp:inline>
        </w:drawing>
      </w:r>
    </w:p>
    <w:p w:rsidR="00D77528" w:rsidRDefault="00D77528" w:rsidP="00213F95">
      <w:r>
        <w:t xml:space="preserve">Bước 4: Create devstack file config </w:t>
      </w:r>
    </w:p>
    <w:p w:rsidR="00D77528" w:rsidRDefault="00D77528" w:rsidP="00213F95">
      <w:r w:rsidRPr="00D77528">
        <w:drawing>
          <wp:inline distT="0" distB="0" distL="0" distR="0" wp14:anchorId="5947DA89" wp14:editId="66F90706">
            <wp:extent cx="3762900" cy="53347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900" cy="533474"/>
                    </a:xfrm>
                    <a:prstGeom prst="rect">
                      <a:avLst/>
                    </a:prstGeom>
                  </pic:spPr>
                </pic:pic>
              </a:graphicData>
            </a:graphic>
          </wp:inline>
        </w:drawing>
      </w:r>
    </w:p>
    <w:p w:rsidR="00D77528" w:rsidRDefault="00D77528" w:rsidP="00213F95">
      <w:r w:rsidRPr="00D77528">
        <w:lastRenderedPageBreak/>
        <w:drawing>
          <wp:inline distT="0" distB="0" distL="0" distR="0" wp14:anchorId="478AF491" wp14:editId="67CBE747">
            <wp:extent cx="5468113" cy="1771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8113" cy="1771897"/>
                    </a:xfrm>
                    <a:prstGeom prst="rect">
                      <a:avLst/>
                    </a:prstGeom>
                  </pic:spPr>
                </pic:pic>
              </a:graphicData>
            </a:graphic>
          </wp:inline>
        </w:drawing>
      </w:r>
    </w:p>
    <w:p w:rsidR="00D77528" w:rsidRDefault="00D77528" w:rsidP="00213F95">
      <w:r>
        <w:t xml:space="preserve">Bước 5: install Openstack </w:t>
      </w:r>
    </w:p>
    <w:p w:rsidR="00D77528" w:rsidRDefault="00D77528" w:rsidP="00213F95">
      <w:r w:rsidRPr="00D77528">
        <w:drawing>
          <wp:inline distT="0" distB="0" distL="0" distR="0" wp14:anchorId="1DEF1FBA" wp14:editId="52BE7F44">
            <wp:extent cx="3581900" cy="4667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900" cy="466790"/>
                    </a:xfrm>
                    <a:prstGeom prst="rect">
                      <a:avLst/>
                    </a:prstGeom>
                  </pic:spPr>
                </pic:pic>
              </a:graphicData>
            </a:graphic>
          </wp:inline>
        </w:drawing>
      </w:r>
    </w:p>
    <w:p w:rsidR="00D77528" w:rsidRPr="00213F95" w:rsidRDefault="00D77528" w:rsidP="00213F95">
      <w:r w:rsidRPr="00D77528">
        <w:t>FORCE=yes ./stack.sh</w:t>
      </w:r>
    </w:p>
    <w:sectPr w:rsidR="00D77528" w:rsidRPr="00213F95" w:rsidSect="0009019F">
      <w:footerReference w:type="default" r:id="rId2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066" w:rsidRDefault="00643066" w:rsidP="005E1E0D">
      <w:pPr>
        <w:spacing w:after="0" w:line="240" w:lineRule="auto"/>
      </w:pPr>
      <w:r>
        <w:separator/>
      </w:r>
    </w:p>
  </w:endnote>
  <w:endnote w:type="continuationSeparator" w:id="0">
    <w:p w:rsidR="00643066" w:rsidRDefault="00643066" w:rsidP="005E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215730"/>
      <w:docPartObj>
        <w:docPartGallery w:val="Page Numbers (Bottom of Page)"/>
        <w:docPartUnique/>
      </w:docPartObj>
    </w:sdtPr>
    <w:sdtEndPr>
      <w:rPr>
        <w:noProof/>
      </w:rPr>
    </w:sdtEndPr>
    <w:sdtContent>
      <w:p w:rsidR="007D5E7F" w:rsidRDefault="007D5E7F">
        <w:pPr>
          <w:pStyle w:val="Footer"/>
          <w:jc w:val="right"/>
        </w:pPr>
        <w:r>
          <w:fldChar w:fldCharType="begin"/>
        </w:r>
        <w:r>
          <w:instrText xml:space="preserve"> PAGE   \* MERGEFORMAT </w:instrText>
        </w:r>
        <w:r>
          <w:fldChar w:fldCharType="separate"/>
        </w:r>
        <w:r w:rsidR="00F47060">
          <w:rPr>
            <w:noProof/>
          </w:rPr>
          <w:t>6</w:t>
        </w:r>
        <w:r>
          <w:rPr>
            <w:noProof/>
          </w:rPr>
          <w:fldChar w:fldCharType="end"/>
        </w:r>
      </w:p>
    </w:sdtContent>
  </w:sdt>
  <w:p w:rsidR="007D5E7F" w:rsidRDefault="007D5E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066" w:rsidRDefault="00643066" w:rsidP="005E1E0D">
      <w:pPr>
        <w:spacing w:after="0" w:line="240" w:lineRule="auto"/>
      </w:pPr>
      <w:r>
        <w:separator/>
      </w:r>
    </w:p>
  </w:footnote>
  <w:footnote w:type="continuationSeparator" w:id="0">
    <w:p w:rsidR="00643066" w:rsidRDefault="00643066" w:rsidP="005E1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5095E"/>
    <w:multiLevelType w:val="hybridMultilevel"/>
    <w:tmpl w:val="A872BECE"/>
    <w:lvl w:ilvl="0" w:tplc="3D4273B0">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E4D88"/>
    <w:multiLevelType w:val="multilevel"/>
    <w:tmpl w:val="932448C2"/>
    <w:lvl w:ilvl="0">
      <w:start w:val="1"/>
      <w:numFmt w:val="decimal"/>
      <w:pStyle w:val="Heading1"/>
      <w:lvlText w:val="Chương %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suff w:val="space"/>
      <w:lvlText w:val="%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E950011"/>
    <w:multiLevelType w:val="hybridMultilevel"/>
    <w:tmpl w:val="EB4A2E38"/>
    <w:lvl w:ilvl="0" w:tplc="F138AAA4">
      <w:start w:val="5"/>
      <w:numFmt w:val="bullet"/>
      <w:lvlText w:val=""/>
      <w:lvlJc w:val="left"/>
      <w:pPr>
        <w:ind w:left="720" w:hanging="360"/>
      </w:pPr>
      <w:rPr>
        <w:rFonts w:ascii="Symbol" w:eastAsiaTheme="minorHAnsi" w:hAnsi="Symbol" w:cstheme="minorBidi"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19F"/>
    <w:rsid w:val="00000AA1"/>
    <w:rsid w:val="00012CDA"/>
    <w:rsid w:val="000202BB"/>
    <w:rsid w:val="00036055"/>
    <w:rsid w:val="000471C1"/>
    <w:rsid w:val="00051AAB"/>
    <w:rsid w:val="00055907"/>
    <w:rsid w:val="00056180"/>
    <w:rsid w:val="00056D74"/>
    <w:rsid w:val="000627B6"/>
    <w:rsid w:val="00066263"/>
    <w:rsid w:val="0007085E"/>
    <w:rsid w:val="00070B5C"/>
    <w:rsid w:val="00075BF3"/>
    <w:rsid w:val="000826D4"/>
    <w:rsid w:val="0009019F"/>
    <w:rsid w:val="00095C38"/>
    <w:rsid w:val="000A4A61"/>
    <w:rsid w:val="000A4EA6"/>
    <w:rsid w:val="000B219E"/>
    <w:rsid w:val="000B30F8"/>
    <w:rsid w:val="000B4A02"/>
    <w:rsid w:val="000B4A83"/>
    <w:rsid w:val="000E164F"/>
    <w:rsid w:val="000E1E8B"/>
    <w:rsid w:val="000E728B"/>
    <w:rsid w:val="0010120A"/>
    <w:rsid w:val="00111BF5"/>
    <w:rsid w:val="00140022"/>
    <w:rsid w:val="0014234C"/>
    <w:rsid w:val="0014285B"/>
    <w:rsid w:val="001441EC"/>
    <w:rsid w:val="00146EA6"/>
    <w:rsid w:val="001652A0"/>
    <w:rsid w:val="0017339C"/>
    <w:rsid w:val="00174411"/>
    <w:rsid w:val="00185B76"/>
    <w:rsid w:val="0019634D"/>
    <w:rsid w:val="001A74D1"/>
    <w:rsid w:val="001B1E40"/>
    <w:rsid w:val="001B233F"/>
    <w:rsid w:val="001B5259"/>
    <w:rsid w:val="001B6A8F"/>
    <w:rsid w:val="001D3507"/>
    <w:rsid w:val="001D3F4A"/>
    <w:rsid w:val="001E26E1"/>
    <w:rsid w:val="001E68C6"/>
    <w:rsid w:val="001E6B49"/>
    <w:rsid w:val="001E6CE1"/>
    <w:rsid w:val="001F36FF"/>
    <w:rsid w:val="0020085E"/>
    <w:rsid w:val="002019CC"/>
    <w:rsid w:val="00213F95"/>
    <w:rsid w:val="00217E2E"/>
    <w:rsid w:val="0023578E"/>
    <w:rsid w:val="0026233A"/>
    <w:rsid w:val="00262A28"/>
    <w:rsid w:val="0027188E"/>
    <w:rsid w:val="00272BFC"/>
    <w:rsid w:val="0028267E"/>
    <w:rsid w:val="00293D1D"/>
    <w:rsid w:val="00295F94"/>
    <w:rsid w:val="002A22DE"/>
    <w:rsid w:val="002B445A"/>
    <w:rsid w:val="002B4868"/>
    <w:rsid w:val="002C0837"/>
    <w:rsid w:val="002D05ED"/>
    <w:rsid w:val="002D30C5"/>
    <w:rsid w:val="002D739E"/>
    <w:rsid w:val="002E11DA"/>
    <w:rsid w:val="002E7B12"/>
    <w:rsid w:val="002F66D6"/>
    <w:rsid w:val="00300AE0"/>
    <w:rsid w:val="00305CCB"/>
    <w:rsid w:val="003110EA"/>
    <w:rsid w:val="00321F60"/>
    <w:rsid w:val="00324D02"/>
    <w:rsid w:val="00335BE2"/>
    <w:rsid w:val="003411EC"/>
    <w:rsid w:val="0034484D"/>
    <w:rsid w:val="00345E6B"/>
    <w:rsid w:val="0035749C"/>
    <w:rsid w:val="00357ABD"/>
    <w:rsid w:val="00371B61"/>
    <w:rsid w:val="003929CB"/>
    <w:rsid w:val="00393B84"/>
    <w:rsid w:val="003A190F"/>
    <w:rsid w:val="003A5E68"/>
    <w:rsid w:val="003B3CE6"/>
    <w:rsid w:val="003E71EC"/>
    <w:rsid w:val="003F34A8"/>
    <w:rsid w:val="003F6F2F"/>
    <w:rsid w:val="00403D7C"/>
    <w:rsid w:val="0041125E"/>
    <w:rsid w:val="004304B2"/>
    <w:rsid w:val="004329DB"/>
    <w:rsid w:val="00461197"/>
    <w:rsid w:val="00461E38"/>
    <w:rsid w:val="00467467"/>
    <w:rsid w:val="004762E1"/>
    <w:rsid w:val="00482A10"/>
    <w:rsid w:val="0049357D"/>
    <w:rsid w:val="00493AD1"/>
    <w:rsid w:val="00494A8F"/>
    <w:rsid w:val="004B150C"/>
    <w:rsid w:val="004B4929"/>
    <w:rsid w:val="004C1A82"/>
    <w:rsid w:val="004C4823"/>
    <w:rsid w:val="004D0FD1"/>
    <w:rsid w:val="004E51EB"/>
    <w:rsid w:val="004E5EB7"/>
    <w:rsid w:val="004F362D"/>
    <w:rsid w:val="004F5317"/>
    <w:rsid w:val="0050341F"/>
    <w:rsid w:val="00510BEE"/>
    <w:rsid w:val="005121C8"/>
    <w:rsid w:val="005218B2"/>
    <w:rsid w:val="0053335B"/>
    <w:rsid w:val="0055571A"/>
    <w:rsid w:val="0056586F"/>
    <w:rsid w:val="00570F94"/>
    <w:rsid w:val="00575A90"/>
    <w:rsid w:val="00577E0D"/>
    <w:rsid w:val="005B0655"/>
    <w:rsid w:val="005B2E5C"/>
    <w:rsid w:val="005C493D"/>
    <w:rsid w:val="005C4CC3"/>
    <w:rsid w:val="005E1E0D"/>
    <w:rsid w:val="005E2CC3"/>
    <w:rsid w:val="005E4CAD"/>
    <w:rsid w:val="005F408D"/>
    <w:rsid w:val="006156DB"/>
    <w:rsid w:val="0062105B"/>
    <w:rsid w:val="00622D8A"/>
    <w:rsid w:val="006237BD"/>
    <w:rsid w:val="00623D92"/>
    <w:rsid w:val="00634595"/>
    <w:rsid w:val="006372B5"/>
    <w:rsid w:val="006376FB"/>
    <w:rsid w:val="00643066"/>
    <w:rsid w:val="0064590D"/>
    <w:rsid w:val="00650915"/>
    <w:rsid w:val="00662323"/>
    <w:rsid w:val="006659FD"/>
    <w:rsid w:val="00671B8C"/>
    <w:rsid w:val="00673BA6"/>
    <w:rsid w:val="00682E75"/>
    <w:rsid w:val="00686563"/>
    <w:rsid w:val="006954F5"/>
    <w:rsid w:val="00697BA4"/>
    <w:rsid w:val="006B0909"/>
    <w:rsid w:val="006B25A4"/>
    <w:rsid w:val="006B711A"/>
    <w:rsid w:val="006C0FEA"/>
    <w:rsid w:val="006C6823"/>
    <w:rsid w:val="006C7962"/>
    <w:rsid w:val="006C79C4"/>
    <w:rsid w:val="006F1E8A"/>
    <w:rsid w:val="00701AED"/>
    <w:rsid w:val="00735097"/>
    <w:rsid w:val="00740989"/>
    <w:rsid w:val="00742B57"/>
    <w:rsid w:val="00760205"/>
    <w:rsid w:val="00765F2F"/>
    <w:rsid w:val="00776358"/>
    <w:rsid w:val="00790329"/>
    <w:rsid w:val="007B40DC"/>
    <w:rsid w:val="007B4573"/>
    <w:rsid w:val="007C1DCA"/>
    <w:rsid w:val="007C4E14"/>
    <w:rsid w:val="007D5E7F"/>
    <w:rsid w:val="007F7980"/>
    <w:rsid w:val="0080353E"/>
    <w:rsid w:val="00805CED"/>
    <w:rsid w:val="00810C80"/>
    <w:rsid w:val="00810C8B"/>
    <w:rsid w:val="0081173A"/>
    <w:rsid w:val="008240EB"/>
    <w:rsid w:val="00832C77"/>
    <w:rsid w:val="00841DFA"/>
    <w:rsid w:val="00843B3D"/>
    <w:rsid w:val="00847A4B"/>
    <w:rsid w:val="00855161"/>
    <w:rsid w:val="008564F7"/>
    <w:rsid w:val="0085665B"/>
    <w:rsid w:val="008651AE"/>
    <w:rsid w:val="00876A27"/>
    <w:rsid w:val="0089294E"/>
    <w:rsid w:val="008A5BB5"/>
    <w:rsid w:val="008B1724"/>
    <w:rsid w:val="008C39CC"/>
    <w:rsid w:val="008C40E9"/>
    <w:rsid w:val="008D399E"/>
    <w:rsid w:val="008D6FFA"/>
    <w:rsid w:val="008E0A14"/>
    <w:rsid w:val="008E3C16"/>
    <w:rsid w:val="008E4CC8"/>
    <w:rsid w:val="00905B4B"/>
    <w:rsid w:val="009129DE"/>
    <w:rsid w:val="0091410E"/>
    <w:rsid w:val="00921590"/>
    <w:rsid w:val="00933C9E"/>
    <w:rsid w:val="009346DB"/>
    <w:rsid w:val="00941AD4"/>
    <w:rsid w:val="00963BD6"/>
    <w:rsid w:val="00967C14"/>
    <w:rsid w:val="00977CB0"/>
    <w:rsid w:val="00981276"/>
    <w:rsid w:val="00985A15"/>
    <w:rsid w:val="00987AB9"/>
    <w:rsid w:val="009A1DB2"/>
    <w:rsid w:val="009A6458"/>
    <w:rsid w:val="009B40A4"/>
    <w:rsid w:val="009F14C8"/>
    <w:rsid w:val="00A14E2D"/>
    <w:rsid w:val="00A2212C"/>
    <w:rsid w:val="00A24A80"/>
    <w:rsid w:val="00A260F9"/>
    <w:rsid w:val="00A32DD7"/>
    <w:rsid w:val="00A3497E"/>
    <w:rsid w:val="00A40A04"/>
    <w:rsid w:val="00A7608A"/>
    <w:rsid w:val="00A866C7"/>
    <w:rsid w:val="00AA5E6B"/>
    <w:rsid w:val="00AA7153"/>
    <w:rsid w:val="00AB6C5C"/>
    <w:rsid w:val="00AC3AFD"/>
    <w:rsid w:val="00AC5832"/>
    <w:rsid w:val="00AC59EE"/>
    <w:rsid w:val="00AD0395"/>
    <w:rsid w:val="00AE5F9D"/>
    <w:rsid w:val="00B27DC6"/>
    <w:rsid w:val="00B33FFF"/>
    <w:rsid w:val="00B37E05"/>
    <w:rsid w:val="00B41B01"/>
    <w:rsid w:val="00B55605"/>
    <w:rsid w:val="00B71F60"/>
    <w:rsid w:val="00B74C4A"/>
    <w:rsid w:val="00B84DF7"/>
    <w:rsid w:val="00BB796B"/>
    <w:rsid w:val="00BC30EB"/>
    <w:rsid w:val="00C05D4E"/>
    <w:rsid w:val="00C22230"/>
    <w:rsid w:val="00C22B74"/>
    <w:rsid w:val="00C26B76"/>
    <w:rsid w:val="00C35A39"/>
    <w:rsid w:val="00C365D8"/>
    <w:rsid w:val="00C543CD"/>
    <w:rsid w:val="00C6282F"/>
    <w:rsid w:val="00C67736"/>
    <w:rsid w:val="00C864A6"/>
    <w:rsid w:val="00C9087B"/>
    <w:rsid w:val="00CA02C6"/>
    <w:rsid w:val="00CC5C4B"/>
    <w:rsid w:val="00CF4A5B"/>
    <w:rsid w:val="00CF5FE3"/>
    <w:rsid w:val="00D12404"/>
    <w:rsid w:val="00D27AE4"/>
    <w:rsid w:val="00D42127"/>
    <w:rsid w:val="00D4258D"/>
    <w:rsid w:val="00D44C1E"/>
    <w:rsid w:val="00D549CC"/>
    <w:rsid w:val="00D54F05"/>
    <w:rsid w:val="00D567C2"/>
    <w:rsid w:val="00D578A0"/>
    <w:rsid w:val="00D66462"/>
    <w:rsid w:val="00D77528"/>
    <w:rsid w:val="00D82234"/>
    <w:rsid w:val="00D8493E"/>
    <w:rsid w:val="00D8730B"/>
    <w:rsid w:val="00D92289"/>
    <w:rsid w:val="00DA1CA0"/>
    <w:rsid w:val="00DB4E2F"/>
    <w:rsid w:val="00DC57DB"/>
    <w:rsid w:val="00DC6594"/>
    <w:rsid w:val="00DD5656"/>
    <w:rsid w:val="00DF4E9F"/>
    <w:rsid w:val="00DF6505"/>
    <w:rsid w:val="00E01967"/>
    <w:rsid w:val="00E062A8"/>
    <w:rsid w:val="00E07A9A"/>
    <w:rsid w:val="00E13BA2"/>
    <w:rsid w:val="00E15745"/>
    <w:rsid w:val="00E7643E"/>
    <w:rsid w:val="00E814D1"/>
    <w:rsid w:val="00E93CFB"/>
    <w:rsid w:val="00EA2E5C"/>
    <w:rsid w:val="00EB568E"/>
    <w:rsid w:val="00EB6BDB"/>
    <w:rsid w:val="00EC66DA"/>
    <w:rsid w:val="00EC77E8"/>
    <w:rsid w:val="00EE0CBD"/>
    <w:rsid w:val="00EF6D3A"/>
    <w:rsid w:val="00F26CF3"/>
    <w:rsid w:val="00F414CF"/>
    <w:rsid w:val="00F43376"/>
    <w:rsid w:val="00F43BBC"/>
    <w:rsid w:val="00F47060"/>
    <w:rsid w:val="00F55A2B"/>
    <w:rsid w:val="00F560F8"/>
    <w:rsid w:val="00F6058A"/>
    <w:rsid w:val="00F71295"/>
    <w:rsid w:val="00F804A6"/>
    <w:rsid w:val="00F90EA6"/>
    <w:rsid w:val="00FA37CA"/>
    <w:rsid w:val="00FE096C"/>
    <w:rsid w:val="00FE578A"/>
    <w:rsid w:val="00FE71FA"/>
    <w:rsid w:val="00FF4B0F"/>
    <w:rsid w:val="00FF5902"/>
    <w:rsid w:val="00FF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663F"/>
  <w15:chartTrackingRefBased/>
  <w15:docId w15:val="{3A7F32A4-7CA6-48DD-8988-6EBB9900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CE6"/>
    <w:pPr>
      <w:jc w:val="both"/>
    </w:pPr>
    <w:rPr>
      <w:rFonts w:ascii="Times New Roman" w:hAnsi="Times New Roman"/>
      <w:sz w:val="28"/>
    </w:rPr>
  </w:style>
  <w:style w:type="paragraph" w:styleId="Heading1">
    <w:name w:val="heading 1"/>
    <w:basedOn w:val="Normal"/>
    <w:next w:val="Normal"/>
    <w:link w:val="Heading1Char"/>
    <w:uiPriority w:val="9"/>
    <w:qFormat/>
    <w:rsid w:val="000A4EA6"/>
    <w:pPr>
      <w:keepNext/>
      <w:keepLines/>
      <w:numPr>
        <w:numId w:val="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E11DA"/>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365D8"/>
    <w:pPr>
      <w:keepNext/>
      <w:keepLines/>
      <w:numPr>
        <w:ilvl w:val="2"/>
        <w:numId w:val="1"/>
      </w:numPr>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EA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E11DA"/>
    <w:rPr>
      <w:rFonts w:ascii="Times New Roman" w:eastAsiaTheme="majorEastAsia" w:hAnsi="Times New Roman" w:cstheme="majorBidi"/>
      <w:b/>
      <w:sz w:val="28"/>
      <w:szCs w:val="26"/>
    </w:rPr>
  </w:style>
  <w:style w:type="paragraph" w:styleId="ListParagraph">
    <w:name w:val="List Paragraph"/>
    <w:basedOn w:val="Normal"/>
    <w:uiPriority w:val="34"/>
    <w:qFormat/>
    <w:rsid w:val="008D399E"/>
    <w:pPr>
      <w:ind w:left="720"/>
      <w:contextualSpacing/>
    </w:pPr>
  </w:style>
  <w:style w:type="table" w:styleId="TableGrid">
    <w:name w:val="Table Grid"/>
    <w:basedOn w:val="TableNormal"/>
    <w:uiPriority w:val="39"/>
    <w:rsid w:val="001A7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4823"/>
    <w:pPr>
      <w:spacing w:before="100" w:beforeAutospacing="1" w:after="100" w:afterAutospacing="1" w:line="240" w:lineRule="auto"/>
      <w:jc w:val="left"/>
    </w:pPr>
    <w:rPr>
      <w:rFonts w:eastAsia="Times New Roman" w:cs="Times New Roman"/>
      <w:sz w:val="24"/>
      <w:szCs w:val="24"/>
    </w:rPr>
  </w:style>
  <w:style w:type="character" w:styleId="HTMLCode">
    <w:name w:val="HTML Code"/>
    <w:basedOn w:val="DefaultParagraphFont"/>
    <w:uiPriority w:val="99"/>
    <w:semiHidden/>
    <w:unhideWhenUsed/>
    <w:rsid w:val="004C482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E1E0D"/>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E1E0D"/>
    <w:pPr>
      <w:spacing w:after="100"/>
    </w:pPr>
  </w:style>
  <w:style w:type="paragraph" w:styleId="TOC2">
    <w:name w:val="toc 2"/>
    <w:basedOn w:val="Normal"/>
    <w:next w:val="Normal"/>
    <w:autoRedefine/>
    <w:uiPriority w:val="39"/>
    <w:unhideWhenUsed/>
    <w:rsid w:val="005E1E0D"/>
    <w:pPr>
      <w:spacing w:after="100"/>
      <w:ind w:left="280"/>
    </w:pPr>
  </w:style>
  <w:style w:type="character" w:styleId="Hyperlink">
    <w:name w:val="Hyperlink"/>
    <w:basedOn w:val="DefaultParagraphFont"/>
    <w:uiPriority w:val="99"/>
    <w:unhideWhenUsed/>
    <w:rsid w:val="005E1E0D"/>
    <w:rPr>
      <w:color w:val="0563C1" w:themeColor="hyperlink"/>
      <w:u w:val="single"/>
    </w:rPr>
  </w:style>
  <w:style w:type="paragraph" w:styleId="Header">
    <w:name w:val="header"/>
    <w:basedOn w:val="Normal"/>
    <w:link w:val="HeaderChar"/>
    <w:uiPriority w:val="99"/>
    <w:unhideWhenUsed/>
    <w:rsid w:val="005E1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E0D"/>
    <w:rPr>
      <w:rFonts w:ascii="Times New Roman" w:hAnsi="Times New Roman"/>
      <w:sz w:val="28"/>
    </w:rPr>
  </w:style>
  <w:style w:type="paragraph" w:styleId="Footer">
    <w:name w:val="footer"/>
    <w:basedOn w:val="Normal"/>
    <w:link w:val="FooterChar"/>
    <w:uiPriority w:val="99"/>
    <w:unhideWhenUsed/>
    <w:rsid w:val="005E1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E0D"/>
    <w:rPr>
      <w:rFonts w:ascii="Times New Roman" w:hAnsi="Times New Roman"/>
      <w:sz w:val="28"/>
    </w:rPr>
  </w:style>
  <w:style w:type="character" w:customStyle="1" w:styleId="Heading3Char">
    <w:name w:val="Heading 3 Char"/>
    <w:basedOn w:val="DefaultParagraphFont"/>
    <w:link w:val="Heading3"/>
    <w:uiPriority w:val="9"/>
    <w:rsid w:val="00C365D8"/>
    <w:rPr>
      <w:rFonts w:ascii="Times New Roman" w:eastAsiaTheme="majorEastAsia" w:hAnsi="Times New Roman" w:cstheme="majorBidi"/>
      <w:i/>
      <w:sz w:val="28"/>
      <w:szCs w:val="24"/>
    </w:rPr>
  </w:style>
  <w:style w:type="character" w:styleId="Strong">
    <w:name w:val="Strong"/>
    <w:basedOn w:val="DefaultParagraphFont"/>
    <w:uiPriority w:val="22"/>
    <w:qFormat/>
    <w:rsid w:val="00BB796B"/>
    <w:rPr>
      <w:b/>
      <w:bCs/>
    </w:rPr>
  </w:style>
  <w:style w:type="character" w:customStyle="1" w:styleId="stylescontainer2zqb">
    <w:name w:val="styles__container___2zq_b"/>
    <w:basedOn w:val="DefaultParagraphFont"/>
    <w:rsid w:val="009A1DB2"/>
  </w:style>
  <w:style w:type="paragraph" w:styleId="TOC3">
    <w:name w:val="toc 3"/>
    <w:basedOn w:val="Normal"/>
    <w:next w:val="Normal"/>
    <w:autoRedefine/>
    <w:uiPriority w:val="39"/>
    <w:unhideWhenUsed/>
    <w:rsid w:val="00075BF3"/>
    <w:pPr>
      <w:spacing w:after="100"/>
      <w:ind w:left="560"/>
    </w:pPr>
  </w:style>
  <w:style w:type="paragraph" w:styleId="HTMLPreformatted">
    <w:name w:val="HTML Preformatted"/>
    <w:basedOn w:val="Normal"/>
    <w:link w:val="HTMLPreformattedChar"/>
    <w:uiPriority w:val="99"/>
    <w:semiHidden/>
    <w:unhideWhenUsed/>
    <w:rsid w:val="00A8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6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3672">
      <w:bodyDiv w:val="1"/>
      <w:marLeft w:val="0"/>
      <w:marRight w:val="0"/>
      <w:marTop w:val="0"/>
      <w:marBottom w:val="0"/>
      <w:divBdr>
        <w:top w:val="none" w:sz="0" w:space="0" w:color="auto"/>
        <w:left w:val="none" w:sz="0" w:space="0" w:color="auto"/>
        <w:bottom w:val="none" w:sz="0" w:space="0" w:color="auto"/>
        <w:right w:val="none" w:sz="0" w:space="0" w:color="auto"/>
      </w:divBdr>
    </w:div>
    <w:div w:id="107089293">
      <w:bodyDiv w:val="1"/>
      <w:marLeft w:val="0"/>
      <w:marRight w:val="0"/>
      <w:marTop w:val="0"/>
      <w:marBottom w:val="0"/>
      <w:divBdr>
        <w:top w:val="none" w:sz="0" w:space="0" w:color="auto"/>
        <w:left w:val="none" w:sz="0" w:space="0" w:color="auto"/>
        <w:bottom w:val="none" w:sz="0" w:space="0" w:color="auto"/>
        <w:right w:val="none" w:sz="0" w:space="0" w:color="auto"/>
      </w:divBdr>
    </w:div>
    <w:div w:id="160894801">
      <w:bodyDiv w:val="1"/>
      <w:marLeft w:val="0"/>
      <w:marRight w:val="0"/>
      <w:marTop w:val="0"/>
      <w:marBottom w:val="0"/>
      <w:divBdr>
        <w:top w:val="none" w:sz="0" w:space="0" w:color="auto"/>
        <w:left w:val="none" w:sz="0" w:space="0" w:color="auto"/>
        <w:bottom w:val="none" w:sz="0" w:space="0" w:color="auto"/>
        <w:right w:val="none" w:sz="0" w:space="0" w:color="auto"/>
      </w:divBdr>
    </w:div>
    <w:div w:id="187184598">
      <w:bodyDiv w:val="1"/>
      <w:marLeft w:val="0"/>
      <w:marRight w:val="0"/>
      <w:marTop w:val="0"/>
      <w:marBottom w:val="0"/>
      <w:divBdr>
        <w:top w:val="none" w:sz="0" w:space="0" w:color="auto"/>
        <w:left w:val="none" w:sz="0" w:space="0" w:color="auto"/>
        <w:bottom w:val="none" w:sz="0" w:space="0" w:color="auto"/>
        <w:right w:val="none" w:sz="0" w:space="0" w:color="auto"/>
      </w:divBdr>
    </w:div>
    <w:div w:id="205800487">
      <w:bodyDiv w:val="1"/>
      <w:marLeft w:val="0"/>
      <w:marRight w:val="0"/>
      <w:marTop w:val="0"/>
      <w:marBottom w:val="0"/>
      <w:divBdr>
        <w:top w:val="none" w:sz="0" w:space="0" w:color="auto"/>
        <w:left w:val="none" w:sz="0" w:space="0" w:color="auto"/>
        <w:bottom w:val="none" w:sz="0" w:space="0" w:color="auto"/>
        <w:right w:val="none" w:sz="0" w:space="0" w:color="auto"/>
      </w:divBdr>
    </w:div>
    <w:div w:id="243413916">
      <w:bodyDiv w:val="1"/>
      <w:marLeft w:val="0"/>
      <w:marRight w:val="0"/>
      <w:marTop w:val="0"/>
      <w:marBottom w:val="0"/>
      <w:divBdr>
        <w:top w:val="none" w:sz="0" w:space="0" w:color="auto"/>
        <w:left w:val="none" w:sz="0" w:space="0" w:color="auto"/>
        <w:bottom w:val="none" w:sz="0" w:space="0" w:color="auto"/>
        <w:right w:val="none" w:sz="0" w:space="0" w:color="auto"/>
      </w:divBdr>
    </w:div>
    <w:div w:id="296182557">
      <w:bodyDiv w:val="1"/>
      <w:marLeft w:val="0"/>
      <w:marRight w:val="0"/>
      <w:marTop w:val="0"/>
      <w:marBottom w:val="0"/>
      <w:divBdr>
        <w:top w:val="none" w:sz="0" w:space="0" w:color="auto"/>
        <w:left w:val="none" w:sz="0" w:space="0" w:color="auto"/>
        <w:bottom w:val="none" w:sz="0" w:space="0" w:color="auto"/>
        <w:right w:val="none" w:sz="0" w:space="0" w:color="auto"/>
      </w:divBdr>
    </w:div>
    <w:div w:id="309286942">
      <w:bodyDiv w:val="1"/>
      <w:marLeft w:val="0"/>
      <w:marRight w:val="0"/>
      <w:marTop w:val="0"/>
      <w:marBottom w:val="0"/>
      <w:divBdr>
        <w:top w:val="none" w:sz="0" w:space="0" w:color="auto"/>
        <w:left w:val="none" w:sz="0" w:space="0" w:color="auto"/>
        <w:bottom w:val="none" w:sz="0" w:space="0" w:color="auto"/>
        <w:right w:val="none" w:sz="0" w:space="0" w:color="auto"/>
      </w:divBdr>
    </w:div>
    <w:div w:id="316887770">
      <w:bodyDiv w:val="1"/>
      <w:marLeft w:val="0"/>
      <w:marRight w:val="0"/>
      <w:marTop w:val="0"/>
      <w:marBottom w:val="0"/>
      <w:divBdr>
        <w:top w:val="none" w:sz="0" w:space="0" w:color="auto"/>
        <w:left w:val="none" w:sz="0" w:space="0" w:color="auto"/>
        <w:bottom w:val="none" w:sz="0" w:space="0" w:color="auto"/>
        <w:right w:val="none" w:sz="0" w:space="0" w:color="auto"/>
      </w:divBdr>
    </w:div>
    <w:div w:id="384573898">
      <w:bodyDiv w:val="1"/>
      <w:marLeft w:val="0"/>
      <w:marRight w:val="0"/>
      <w:marTop w:val="0"/>
      <w:marBottom w:val="0"/>
      <w:divBdr>
        <w:top w:val="none" w:sz="0" w:space="0" w:color="auto"/>
        <w:left w:val="none" w:sz="0" w:space="0" w:color="auto"/>
        <w:bottom w:val="none" w:sz="0" w:space="0" w:color="auto"/>
        <w:right w:val="none" w:sz="0" w:space="0" w:color="auto"/>
      </w:divBdr>
    </w:div>
    <w:div w:id="388916435">
      <w:bodyDiv w:val="1"/>
      <w:marLeft w:val="0"/>
      <w:marRight w:val="0"/>
      <w:marTop w:val="0"/>
      <w:marBottom w:val="0"/>
      <w:divBdr>
        <w:top w:val="none" w:sz="0" w:space="0" w:color="auto"/>
        <w:left w:val="none" w:sz="0" w:space="0" w:color="auto"/>
        <w:bottom w:val="none" w:sz="0" w:space="0" w:color="auto"/>
        <w:right w:val="none" w:sz="0" w:space="0" w:color="auto"/>
      </w:divBdr>
    </w:div>
    <w:div w:id="435443220">
      <w:bodyDiv w:val="1"/>
      <w:marLeft w:val="0"/>
      <w:marRight w:val="0"/>
      <w:marTop w:val="0"/>
      <w:marBottom w:val="0"/>
      <w:divBdr>
        <w:top w:val="none" w:sz="0" w:space="0" w:color="auto"/>
        <w:left w:val="none" w:sz="0" w:space="0" w:color="auto"/>
        <w:bottom w:val="none" w:sz="0" w:space="0" w:color="auto"/>
        <w:right w:val="none" w:sz="0" w:space="0" w:color="auto"/>
      </w:divBdr>
    </w:div>
    <w:div w:id="511531500">
      <w:bodyDiv w:val="1"/>
      <w:marLeft w:val="0"/>
      <w:marRight w:val="0"/>
      <w:marTop w:val="0"/>
      <w:marBottom w:val="0"/>
      <w:divBdr>
        <w:top w:val="none" w:sz="0" w:space="0" w:color="auto"/>
        <w:left w:val="none" w:sz="0" w:space="0" w:color="auto"/>
        <w:bottom w:val="none" w:sz="0" w:space="0" w:color="auto"/>
        <w:right w:val="none" w:sz="0" w:space="0" w:color="auto"/>
      </w:divBdr>
    </w:div>
    <w:div w:id="532304525">
      <w:bodyDiv w:val="1"/>
      <w:marLeft w:val="0"/>
      <w:marRight w:val="0"/>
      <w:marTop w:val="0"/>
      <w:marBottom w:val="0"/>
      <w:divBdr>
        <w:top w:val="none" w:sz="0" w:space="0" w:color="auto"/>
        <w:left w:val="none" w:sz="0" w:space="0" w:color="auto"/>
        <w:bottom w:val="none" w:sz="0" w:space="0" w:color="auto"/>
        <w:right w:val="none" w:sz="0" w:space="0" w:color="auto"/>
      </w:divBdr>
    </w:div>
    <w:div w:id="586497168">
      <w:bodyDiv w:val="1"/>
      <w:marLeft w:val="0"/>
      <w:marRight w:val="0"/>
      <w:marTop w:val="0"/>
      <w:marBottom w:val="0"/>
      <w:divBdr>
        <w:top w:val="none" w:sz="0" w:space="0" w:color="auto"/>
        <w:left w:val="none" w:sz="0" w:space="0" w:color="auto"/>
        <w:bottom w:val="none" w:sz="0" w:space="0" w:color="auto"/>
        <w:right w:val="none" w:sz="0" w:space="0" w:color="auto"/>
      </w:divBdr>
    </w:div>
    <w:div w:id="614755293">
      <w:bodyDiv w:val="1"/>
      <w:marLeft w:val="0"/>
      <w:marRight w:val="0"/>
      <w:marTop w:val="0"/>
      <w:marBottom w:val="0"/>
      <w:divBdr>
        <w:top w:val="none" w:sz="0" w:space="0" w:color="auto"/>
        <w:left w:val="none" w:sz="0" w:space="0" w:color="auto"/>
        <w:bottom w:val="none" w:sz="0" w:space="0" w:color="auto"/>
        <w:right w:val="none" w:sz="0" w:space="0" w:color="auto"/>
      </w:divBdr>
    </w:div>
    <w:div w:id="661273816">
      <w:bodyDiv w:val="1"/>
      <w:marLeft w:val="0"/>
      <w:marRight w:val="0"/>
      <w:marTop w:val="0"/>
      <w:marBottom w:val="0"/>
      <w:divBdr>
        <w:top w:val="none" w:sz="0" w:space="0" w:color="auto"/>
        <w:left w:val="none" w:sz="0" w:space="0" w:color="auto"/>
        <w:bottom w:val="none" w:sz="0" w:space="0" w:color="auto"/>
        <w:right w:val="none" w:sz="0" w:space="0" w:color="auto"/>
      </w:divBdr>
    </w:div>
    <w:div w:id="662514129">
      <w:bodyDiv w:val="1"/>
      <w:marLeft w:val="0"/>
      <w:marRight w:val="0"/>
      <w:marTop w:val="0"/>
      <w:marBottom w:val="0"/>
      <w:divBdr>
        <w:top w:val="none" w:sz="0" w:space="0" w:color="auto"/>
        <w:left w:val="none" w:sz="0" w:space="0" w:color="auto"/>
        <w:bottom w:val="none" w:sz="0" w:space="0" w:color="auto"/>
        <w:right w:val="none" w:sz="0" w:space="0" w:color="auto"/>
      </w:divBdr>
    </w:div>
    <w:div w:id="666985240">
      <w:bodyDiv w:val="1"/>
      <w:marLeft w:val="0"/>
      <w:marRight w:val="0"/>
      <w:marTop w:val="0"/>
      <w:marBottom w:val="0"/>
      <w:divBdr>
        <w:top w:val="none" w:sz="0" w:space="0" w:color="auto"/>
        <w:left w:val="none" w:sz="0" w:space="0" w:color="auto"/>
        <w:bottom w:val="none" w:sz="0" w:space="0" w:color="auto"/>
        <w:right w:val="none" w:sz="0" w:space="0" w:color="auto"/>
      </w:divBdr>
    </w:div>
    <w:div w:id="700856871">
      <w:bodyDiv w:val="1"/>
      <w:marLeft w:val="0"/>
      <w:marRight w:val="0"/>
      <w:marTop w:val="0"/>
      <w:marBottom w:val="0"/>
      <w:divBdr>
        <w:top w:val="none" w:sz="0" w:space="0" w:color="auto"/>
        <w:left w:val="none" w:sz="0" w:space="0" w:color="auto"/>
        <w:bottom w:val="none" w:sz="0" w:space="0" w:color="auto"/>
        <w:right w:val="none" w:sz="0" w:space="0" w:color="auto"/>
      </w:divBdr>
    </w:div>
    <w:div w:id="763573628">
      <w:bodyDiv w:val="1"/>
      <w:marLeft w:val="0"/>
      <w:marRight w:val="0"/>
      <w:marTop w:val="0"/>
      <w:marBottom w:val="0"/>
      <w:divBdr>
        <w:top w:val="none" w:sz="0" w:space="0" w:color="auto"/>
        <w:left w:val="none" w:sz="0" w:space="0" w:color="auto"/>
        <w:bottom w:val="none" w:sz="0" w:space="0" w:color="auto"/>
        <w:right w:val="none" w:sz="0" w:space="0" w:color="auto"/>
      </w:divBdr>
    </w:div>
    <w:div w:id="850073202">
      <w:bodyDiv w:val="1"/>
      <w:marLeft w:val="0"/>
      <w:marRight w:val="0"/>
      <w:marTop w:val="0"/>
      <w:marBottom w:val="0"/>
      <w:divBdr>
        <w:top w:val="none" w:sz="0" w:space="0" w:color="auto"/>
        <w:left w:val="none" w:sz="0" w:space="0" w:color="auto"/>
        <w:bottom w:val="none" w:sz="0" w:space="0" w:color="auto"/>
        <w:right w:val="none" w:sz="0" w:space="0" w:color="auto"/>
      </w:divBdr>
    </w:div>
    <w:div w:id="923303517">
      <w:bodyDiv w:val="1"/>
      <w:marLeft w:val="0"/>
      <w:marRight w:val="0"/>
      <w:marTop w:val="0"/>
      <w:marBottom w:val="0"/>
      <w:divBdr>
        <w:top w:val="none" w:sz="0" w:space="0" w:color="auto"/>
        <w:left w:val="none" w:sz="0" w:space="0" w:color="auto"/>
        <w:bottom w:val="none" w:sz="0" w:space="0" w:color="auto"/>
        <w:right w:val="none" w:sz="0" w:space="0" w:color="auto"/>
      </w:divBdr>
    </w:div>
    <w:div w:id="975376782">
      <w:bodyDiv w:val="1"/>
      <w:marLeft w:val="0"/>
      <w:marRight w:val="0"/>
      <w:marTop w:val="0"/>
      <w:marBottom w:val="0"/>
      <w:divBdr>
        <w:top w:val="none" w:sz="0" w:space="0" w:color="auto"/>
        <w:left w:val="none" w:sz="0" w:space="0" w:color="auto"/>
        <w:bottom w:val="none" w:sz="0" w:space="0" w:color="auto"/>
        <w:right w:val="none" w:sz="0" w:space="0" w:color="auto"/>
      </w:divBdr>
    </w:div>
    <w:div w:id="997268086">
      <w:bodyDiv w:val="1"/>
      <w:marLeft w:val="0"/>
      <w:marRight w:val="0"/>
      <w:marTop w:val="0"/>
      <w:marBottom w:val="0"/>
      <w:divBdr>
        <w:top w:val="none" w:sz="0" w:space="0" w:color="auto"/>
        <w:left w:val="none" w:sz="0" w:space="0" w:color="auto"/>
        <w:bottom w:val="none" w:sz="0" w:space="0" w:color="auto"/>
        <w:right w:val="none" w:sz="0" w:space="0" w:color="auto"/>
      </w:divBdr>
    </w:div>
    <w:div w:id="1005519485">
      <w:bodyDiv w:val="1"/>
      <w:marLeft w:val="0"/>
      <w:marRight w:val="0"/>
      <w:marTop w:val="0"/>
      <w:marBottom w:val="0"/>
      <w:divBdr>
        <w:top w:val="none" w:sz="0" w:space="0" w:color="auto"/>
        <w:left w:val="none" w:sz="0" w:space="0" w:color="auto"/>
        <w:bottom w:val="none" w:sz="0" w:space="0" w:color="auto"/>
        <w:right w:val="none" w:sz="0" w:space="0" w:color="auto"/>
      </w:divBdr>
    </w:div>
    <w:div w:id="1103187462">
      <w:bodyDiv w:val="1"/>
      <w:marLeft w:val="0"/>
      <w:marRight w:val="0"/>
      <w:marTop w:val="0"/>
      <w:marBottom w:val="0"/>
      <w:divBdr>
        <w:top w:val="none" w:sz="0" w:space="0" w:color="auto"/>
        <w:left w:val="none" w:sz="0" w:space="0" w:color="auto"/>
        <w:bottom w:val="none" w:sz="0" w:space="0" w:color="auto"/>
        <w:right w:val="none" w:sz="0" w:space="0" w:color="auto"/>
      </w:divBdr>
    </w:div>
    <w:div w:id="1145783642">
      <w:bodyDiv w:val="1"/>
      <w:marLeft w:val="0"/>
      <w:marRight w:val="0"/>
      <w:marTop w:val="0"/>
      <w:marBottom w:val="0"/>
      <w:divBdr>
        <w:top w:val="none" w:sz="0" w:space="0" w:color="auto"/>
        <w:left w:val="none" w:sz="0" w:space="0" w:color="auto"/>
        <w:bottom w:val="none" w:sz="0" w:space="0" w:color="auto"/>
        <w:right w:val="none" w:sz="0" w:space="0" w:color="auto"/>
      </w:divBdr>
    </w:div>
    <w:div w:id="1163665580">
      <w:bodyDiv w:val="1"/>
      <w:marLeft w:val="0"/>
      <w:marRight w:val="0"/>
      <w:marTop w:val="0"/>
      <w:marBottom w:val="0"/>
      <w:divBdr>
        <w:top w:val="none" w:sz="0" w:space="0" w:color="auto"/>
        <w:left w:val="none" w:sz="0" w:space="0" w:color="auto"/>
        <w:bottom w:val="none" w:sz="0" w:space="0" w:color="auto"/>
        <w:right w:val="none" w:sz="0" w:space="0" w:color="auto"/>
      </w:divBdr>
    </w:div>
    <w:div w:id="1166627079">
      <w:bodyDiv w:val="1"/>
      <w:marLeft w:val="0"/>
      <w:marRight w:val="0"/>
      <w:marTop w:val="0"/>
      <w:marBottom w:val="0"/>
      <w:divBdr>
        <w:top w:val="none" w:sz="0" w:space="0" w:color="auto"/>
        <w:left w:val="none" w:sz="0" w:space="0" w:color="auto"/>
        <w:bottom w:val="none" w:sz="0" w:space="0" w:color="auto"/>
        <w:right w:val="none" w:sz="0" w:space="0" w:color="auto"/>
      </w:divBdr>
    </w:div>
    <w:div w:id="1245535581">
      <w:bodyDiv w:val="1"/>
      <w:marLeft w:val="0"/>
      <w:marRight w:val="0"/>
      <w:marTop w:val="0"/>
      <w:marBottom w:val="0"/>
      <w:divBdr>
        <w:top w:val="none" w:sz="0" w:space="0" w:color="auto"/>
        <w:left w:val="none" w:sz="0" w:space="0" w:color="auto"/>
        <w:bottom w:val="none" w:sz="0" w:space="0" w:color="auto"/>
        <w:right w:val="none" w:sz="0" w:space="0" w:color="auto"/>
      </w:divBdr>
    </w:div>
    <w:div w:id="1402749998">
      <w:bodyDiv w:val="1"/>
      <w:marLeft w:val="0"/>
      <w:marRight w:val="0"/>
      <w:marTop w:val="0"/>
      <w:marBottom w:val="0"/>
      <w:divBdr>
        <w:top w:val="none" w:sz="0" w:space="0" w:color="auto"/>
        <w:left w:val="none" w:sz="0" w:space="0" w:color="auto"/>
        <w:bottom w:val="none" w:sz="0" w:space="0" w:color="auto"/>
        <w:right w:val="none" w:sz="0" w:space="0" w:color="auto"/>
      </w:divBdr>
    </w:div>
    <w:div w:id="1428693514">
      <w:bodyDiv w:val="1"/>
      <w:marLeft w:val="0"/>
      <w:marRight w:val="0"/>
      <w:marTop w:val="0"/>
      <w:marBottom w:val="0"/>
      <w:divBdr>
        <w:top w:val="none" w:sz="0" w:space="0" w:color="auto"/>
        <w:left w:val="none" w:sz="0" w:space="0" w:color="auto"/>
        <w:bottom w:val="none" w:sz="0" w:space="0" w:color="auto"/>
        <w:right w:val="none" w:sz="0" w:space="0" w:color="auto"/>
      </w:divBdr>
    </w:div>
    <w:div w:id="1465350988">
      <w:bodyDiv w:val="1"/>
      <w:marLeft w:val="0"/>
      <w:marRight w:val="0"/>
      <w:marTop w:val="0"/>
      <w:marBottom w:val="0"/>
      <w:divBdr>
        <w:top w:val="none" w:sz="0" w:space="0" w:color="auto"/>
        <w:left w:val="none" w:sz="0" w:space="0" w:color="auto"/>
        <w:bottom w:val="none" w:sz="0" w:space="0" w:color="auto"/>
        <w:right w:val="none" w:sz="0" w:space="0" w:color="auto"/>
      </w:divBdr>
    </w:div>
    <w:div w:id="1548027439">
      <w:bodyDiv w:val="1"/>
      <w:marLeft w:val="0"/>
      <w:marRight w:val="0"/>
      <w:marTop w:val="0"/>
      <w:marBottom w:val="0"/>
      <w:divBdr>
        <w:top w:val="none" w:sz="0" w:space="0" w:color="auto"/>
        <w:left w:val="none" w:sz="0" w:space="0" w:color="auto"/>
        <w:bottom w:val="none" w:sz="0" w:space="0" w:color="auto"/>
        <w:right w:val="none" w:sz="0" w:space="0" w:color="auto"/>
      </w:divBdr>
    </w:div>
    <w:div w:id="1563364477">
      <w:bodyDiv w:val="1"/>
      <w:marLeft w:val="0"/>
      <w:marRight w:val="0"/>
      <w:marTop w:val="0"/>
      <w:marBottom w:val="0"/>
      <w:divBdr>
        <w:top w:val="none" w:sz="0" w:space="0" w:color="auto"/>
        <w:left w:val="none" w:sz="0" w:space="0" w:color="auto"/>
        <w:bottom w:val="none" w:sz="0" w:space="0" w:color="auto"/>
        <w:right w:val="none" w:sz="0" w:space="0" w:color="auto"/>
      </w:divBdr>
    </w:div>
    <w:div w:id="1569730950">
      <w:bodyDiv w:val="1"/>
      <w:marLeft w:val="0"/>
      <w:marRight w:val="0"/>
      <w:marTop w:val="0"/>
      <w:marBottom w:val="0"/>
      <w:divBdr>
        <w:top w:val="none" w:sz="0" w:space="0" w:color="auto"/>
        <w:left w:val="none" w:sz="0" w:space="0" w:color="auto"/>
        <w:bottom w:val="none" w:sz="0" w:space="0" w:color="auto"/>
        <w:right w:val="none" w:sz="0" w:space="0" w:color="auto"/>
      </w:divBdr>
    </w:div>
    <w:div w:id="1618949861">
      <w:bodyDiv w:val="1"/>
      <w:marLeft w:val="0"/>
      <w:marRight w:val="0"/>
      <w:marTop w:val="0"/>
      <w:marBottom w:val="0"/>
      <w:divBdr>
        <w:top w:val="none" w:sz="0" w:space="0" w:color="auto"/>
        <w:left w:val="none" w:sz="0" w:space="0" w:color="auto"/>
        <w:bottom w:val="none" w:sz="0" w:space="0" w:color="auto"/>
        <w:right w:val="none" w:sz="0" w:space="0" w:color="auto"/>
      </w:divBdr>
    </w:div>
    <w:div w:id="1624729505">
      <w:bodyDiv w:val="1"/>
      <w:marLeft w:val="0"/>
      <w:marRight w:val="0"/>
      <w:marTop w:val="0"/>
      <w:marBottom w:val="0"/>
      <w:divBdr>
        <w:top w:val="none" w:sz="0" w:space="0" w:color="auto"/>
        <w:left w:val="none" w:sz="0" w:space="0" w:color="auto"/>
        <w:bottom w:val="none" w:sz="0" w:space="0" w:color="auto"/>
        <w:right w:val="none" w:sz="0" w:space="0" w:color="auto"/>
      </w:divBdr>
    </w:div>
    <w:div w:id="1634754290">
      <w:bodyDiv w:val="1"/>
      <w:marLeft w:val="0"/>
      <w:marRight w:val="0"/>
      <w:marTop w:val="0"/>
      <w:marBottom w:val="0"/>
      <w:divBdr>
        <w:top w:val="none" w:sz="0" w:space="0" w:color="auto"/>
        <w:left w:val="none" w:sz="0" w:space="0" w:color="auto"/>
        <w:bottom w:val="none" w:sz="0" w:space="0" w:color="auto"/>
        <w:right w:val="none" w:sz="0" w:space="0" w:color="auto"/>
      </w:divBdr>
    </w:div>
    <w:div w:id="1662661643">
      <w:bodyDiv w:val="1"/>
      <w:marLeft w:val="0"/>
      <w:marRight w:val="0"/>
      <w:marTop w:val="0"/>
      <w:marBottom w:val="0"/>
      <w:divBdr>
        <w:top w:val="none" w:sz="0" w:space="0" w:color="auto"/>
        <w:left w:val="none" w:sz="0" w:space="0" w:color="auto"/>
        <w:bottom w:val="none" w:sz="0" w:space="0" w:color="auto"/>
        <w:right w:val="none" w:sz="0" w:space="0" w:color="auto"/>
      </w:divBdr>
      <w:divsChild>
        <w:div w:id="493379266">
          <w:marLeft w:val="0"/>
          <w:marRight w:val="0"/>
          <w:marTop w:val="0"/>
          <w:marBottom w:val="0"/>
          <w:divBdr>
            <w:top w:val="none" w:sz="0" w:space="0" w:color="auto"/>
            <w:left w:val="none" w:sz="0" w:space="0" w:color="auto"/>
            <w:bottom w:val="none" w:sz="0" w:space="0" w:color="auto"/>
            <w:right w:val="none" w:sz="0" w:space="0" w:color="auto"/>
          </w:divBdr>
        </w:div>
      </w:divsChild>
    </w:div>
    <w:div w:id="1711564531">
      <w:bodyDiv w:val="1"/>
      <w:marLeft w:val="0"/>
      <w:marRight w:val="0"/>
      <w:marTop w:val="0"/>
      <w:marBottom w:val="0"/>
      <w:divBdr>
        <w:top w:val="none" w:sz="0" w:space="0" w:color="auto"/>
        <w:left w:val="none" w:sz="0" w:space="0" w:color="auto"/>
        <w:bottom w:val="none" w:sz="0" w:space="0" w:color="auto"/>
        <w:right w:val="none" w:sz="0" w:space="0" w:color="auto"/>
      </w:divBdr>
    </w:div>
    <w:div w:id="1714500099">
      <w:bodyDiv w:val="1"/>
      <w:marLeft w:val="0"/>
      <w:marRight w:val="0"/>
      <w:marTop w:val="0"/>
      <w:marBottom w:val="0"/>
      <w:divBdr>
        <w:top w:val="none" w:sz="0" w:space="0" w:color="auto"/>
        <w:left w:val="none" w:sz="0" w:space="0" w:color="auto"/>
        <w:bottom w:val="none" w:sz="0" w:space="0" w:color="auto"/>
        <w:right w:val="none" w:sz="0" w:space="0" w:color="auto"/>
      </w:divBdr>
    </w:div>
    <w:div w:id="1777208584">
      <w:bodyDiv w:val="1"/>
      <w:marLeft w:val="0"/>
      <w:marRight w:val="0"/>
      <w:marTop w:val="0"/>
      <w:marBottom w:val="0"/>
      <w:divBdr>
        <w:top w:val="none" w:sz="0" w:space="0" w:color="auto"/>
        <w:left w:val="none" w:sz="0" w:space="0" w:color="auto"/>
        <w:bottom w:val="none" w:sz="0" w:space="0" w:color="auto"/>
        <w:right w:val="none" w:sz="0" w:space="0" w:color="auto"/>
      </w:divBdr>
    </w:div>
    <w:div w:id="1846825634">
      <w:bodyDiv w:val="1"/>
      <w:marLeft w:val="0"/>
      <w:marRight w:val="0"/>
      <w:marTop w:val="0"/>
      <w:marBottom w:val="0"/>
      <w:divBdr>
        <w:top w:val="none" w:sz="0" w:space="0" w:color="auto"/>
        <w:left w:val="none" w:sz="0" w:space="0" w:color="auto"/>
        <w:bottom w:val="none" w:sz="0" w:space="0" w:color="auto"/>
        <w:right w:val="none" w:sz="0" w:space="0" w:color="auto"/>
      </w:divBdr>
    </w:div>
    <w:div w:id="1923753144">
      <w:bodyDiv w:val="1"/>
      <w:marLeft w:val="0"/>
      <w:marRight w:val="0"/>
      <w:marTop w:val="0"/>
      <w:marBottom w:val="0"/>
      <w:divBdr>
        <w:top w:val="none" w:sz="0" w:space="0" w:color="auto"/>
        <w:left w:val="none" w:sz="0" w:space="0" w:color="auto"/>
        <w:bottom w:val="none" w:sz="0" w:space="0" w:color="auto"/>
        <w:right w:val="none" w:sz="0" w:space="0" w:color="auto"/>
      </w:divBdr>
    </w:div>
    <w:div w:id="2005694794">
      <w:bodyDiv w:val="1"/>
      <w:marLeft w:val="0"/>
      <w:marRight w:val="0"/>
      <w:marTop w:val="0"/>
      <w:marBottom w:val="0"/>
      <w:divBdr>
        <w:top w:val="none" w:sz="0" w:space="0" w:color="auto"/>
        <w:left w:val="none" w:sz="0" w:space="0" w:color="auto"/>
        <w:bottom w:val="none" w:sz="0" w:space="0" w:color="auto"/>
        <w:right w:val="none" w:sz="0" w:space="0" w:color="auto"/>
      </w:divBdr>
    </w:div>
    <w:div w:id="211808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4A1DD-0749-41B6-BED0-E0C35702A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5187</TotalTime>
  <Pages>11</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2023-11-17T01:38:00Z</dcterms:created>
  <dcterms:modified xsi:type="dcterms:W3CDTF">2024-02-01T06:48:00Z</dcterms:modified>
</cp:coreProperties>
</file>