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40"/>
          <w:szCs w:val="40"/>
        </w:rPr>
        <w:t xml:space="preserve"/>
      </w:r>
    </w:p>
    <w:p>
      <w:r>
        <w:rPr>
          <w:rFonts w:ascii="Arial" w:cs="Arial" w:eastAsia="Arial" w:hAnsi="Arial"/>
          <w:sz w:val="40"/>
          <w:szCs w:val="4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Thứ tự Triển khai Chi tiết</w:t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A2Z WorkHub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Doanh thu · Hợp đồng · Phân bổ PB · Giao khoán · Lương &amp; Thưởng · Chi phí · DT Nội bộ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Tổng: 4 Phase · 19 Steps · ~42 ngày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Ngày: 05/04/2026  |  v3.0 — Salary-as-Advance model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Tổng quan Hiện trạng</w:t>
      </w:r>
    </w:p>
    <w:p>
      <w:r>
        <w:rPr>
          <w:rFonts w:ascii="Arial" w:cs="Arial" w:eastAsia="Arial" w:hAnsi="Arial"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1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Hợp đồng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contracts, addendums, milestones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/contracts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Hoạt động, thiếu triggers tự động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Doanh thu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revenue_entries + enhanced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CRUD +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/revenue + sub-pages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Hoạt động, thiếu auto-triggers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bổ PB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dept_budget + dept_revenue_alloc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có, chưa có logic tự động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khoán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alloc_configs/periods/results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/kpi/allocation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/kpi/allocation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Hoạt động, thiếu liên kết DT + quỹ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Lương &amp; Thưởng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có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có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có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Hoàn toàn mới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cost_entries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 riêng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/revenue/costs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Cơ bản, chưa tích hợp quỹ khoán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Nội bộ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internal_revenue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/revenue/internal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Cơ bản, chưa tích hợp quỹ khoán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- 3 cron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có, cần kiểm tra logic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Nguyên tắc triển khai</w:t>
      </w:r>
    </w:p>
    <w:p>
      <w:r>
        <w:rPr>
          <w:rFonts w:ascii="Arial" w:cs="Arial" w:eastAsia="Arial" w:hAnsi="Arial"/>
          <w:sz w:val="20"/>
          <w:szCs w:val="20"/>
        </w:rPr>
        <w:t xml:space="preserve">Mỗi step theo thứ tự: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DB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API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UI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9d174d"/>
          <w:sz w:val="20"/>
          <w:szCs w:val="20"/>
        </w:rPr>
        <w:t xml:space="preserve">Test</w:t>
      </w:r>
      <w:r>
        <w:rPr>
          <w:rFonts w:ascii="Arial" w:cs="Arial" w:eastAsia="Arial" w:hAnsi="Arial"/>
          <w:sz w:val="20"/>
          <w:szCs w:val="20"/>
        </w:rPr>
        <w:t xml:space="preserve">. Step sau phụ thuộc step trước. Không nhảy cóc.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Mỗi step kết thúc bằng kiểm tra chạy được trước khi qua step tiếp.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1: DB Triggers &amp; Tự động hóa Doanh thu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Tuần 1–2 · ~10 ngày · Ưu tiên P0</w:t>
      </w:r>
    </w:p>
    <w:p>
      <w:r>
        <w:rPr>
          <w:rFonts w:ascii="Arial" w:cs="Arial" w:eastAsia="Arial" w:hAnsi="Arial"/>
          <w:sz w:val="6"/>
          <w:szCs w:val="6"/>
        </w:rPr>
        <w:t xml:space="preserve"/>
      </w:r>
    </w:p>
    <w:p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Migration: revenue_enhanced (nếu chưa apply)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Kiểm tra và apply migration 20260101000008_revenue_enhanced.sql nếu chưa có trên DB thật. File này tạo: product_services, revenue_adjustments, dept_revenue_allocations, mở rộng revenue_entries.</w:t>
      </w:r>
    </w:p>
    <w:p>
      <w:pPr>
        <w:ind w:left="3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  ✓  </w:t>
      </w:r>
      <w:r>
        <w:rPr>
          <w:rFonts w:ascii="Arial" w:cs="Arial" w:eastAsia="Arial" w:hAnsi="Arial"/>
          <w:sz w:val="20"/>
          <w:szCs w:val="20"/>
        </w:rPr>
        <w:t xml:space="preserve">File migration đã tồn tại trong repo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Kiểm tra đã apply trên Supabase chưa (supabase migration list)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Apply migration lên staging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Verify bảng mới tồn tại + cột mới trên revenue_entries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Không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Bảng product_services, revenue_adjustments, dept_revenue_allocations hoạt động. revenue_entries có status, recognition_date.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DB Function: fn_allocate_dept_revenue()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1.5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Hàm phân bổ doanh thu cho phòng ban. Được gọi bởi các trigger ở step 3, 4.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migration mới 20260405000001_fn_allocate_dept_revenue.sql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Input: revenue_entry_id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Lấy project_id từ revenue_entry → tìm dept_budget_allocations cho project đó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Nếu có % → INSERT dept_revenue_allocations theo % mỗi PB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Nếu không có → chia đều cho các PB tham gia project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Set revenue_entries.dept_id = PB có % cao nhất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tạo revenue thủ công → kiểm tra dept_revenue_allocations được tạo đúng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1 (bảng dept_revenue_allocations phải tồn tại)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Hàm fn_allocate_dept_revenue() hoạt động, test pass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DB Trigger: Billing Paid → Auto Revenue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1.5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Khi billing_milestone chuyển status sang paid → tự tạo revenue_entries + phân bổ PB.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fn_revenue_from_billing() — TRIGGER FUNCTION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Condition: NEW.status = 'paid' AND OLD.status != 'paid'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Check không trùng: source='billing_milestone' AND source_id=milestone.id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INSERT revenue_entries (dimension='contract', method='acceptance', source='billing_milestone')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amount = milestone.amount, recognition_date = milestone.paid_date, status = 'confirmed'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Gọi fn_allocate_dept_revenue(new_entry_id)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CREATE TRIGGER trg_billing_paid ON billing_milestones AFTER UPDATE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 end-to-end: UPDATE milestone status → kiểm tra revenue + allocation tự động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2 (fn_allocate_dept_revenue)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Billing paid → revenue + dept allocation hoàn toàn tự động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DB Trigger: Task Acceptance Paid → Auto Revenue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Khi task được nghiệm thu (kpi_evaluated_at) VÀ metadata.payment_status = 'paid' → tạo revenue.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fn_revenue_from_acceptance()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Condition: metadata-&gt;&gt;'payment_status' = 'paid' AND kpi_evaluated_at IS NOT NULL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amount = metadata-&gt;&gt;'payment_amount'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source = 'acceptance', source_id = task.id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CREATE TRIGGER trg_task_acceptance_paid ON tasks AFTER UPDATE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update task metadata → kiểm tra revenue tự động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2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DB Trigger: Addendum → Revenue Adjustment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1.5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Thêm phụ lục → tự tạo bản ghi điều chỉnh doanh thu + cập nhật contract_value.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fn_revenue_adjustment()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INSERT revenue_adjustments (old_amount, new_amount, reason)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UPDATE contracts SET contract_value += addendum.value_change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Nếu value_change &gt; 0: tạo revenue_entry draft cho phần tăng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Nếu value_change &lt; 0: tạo revenue_entry âm (điều chỉnh giảm)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CREATE TRIGGER trg_addendum_created ON contract_addendums AFTER INSERT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thêm phụ lục tăng/giảm → kiểm tra adjustments + contract value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1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Kiểm tra &amp; Cải tiến Revenue API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[API,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1.5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API revenue đã có. Cần kiểm tra tương thích với các cột mới + bổ sung logic confirm/cancel.</w:t>
      </w:r>
    </w:p>
    <w:p>
      <w:pPr>
        <w:ind w:left="3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  ✓  </w:t>
      </w:r>
      <w:r>
        <w:rPr>
          <w:rFonts w:ascii="Arial" w:cs="Arial" w:eastAsia="Arial" w:hAnsi="Arial"/>
          <w:sz w:val="20"/>
          <w:szCs w:val="20"/>
        </w:rPr>
        <w:t xml:space="preserve">/api/revenue CRUD routes đã có</w:t>
      </w:r>
    </w:p>
    <w:p>
      <w:pPr>
        <w:ind w:left="3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  ✓  </w:t>
      </w:r>
      <w:r>
        <w:rPr>
          <w:rFonts w:ascii="Arial" w:cs="Arial" w:eastAsia="Arial" w:hAnsi="Arial"/>
          <w:sz w:val="20"/>
          <w:szCs w:val="20"/>
        </w:rPr>
        <w:t xml:space="preserve">/api/revenue/[id]/confirm + cancel đã có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Kiểm tra POST/PATCH gửi đúng: status, recognition_date, product_service_id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Kiểm tra GET trả về đúng cột mới (status, source, recognition_date)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Cancel logic: tạo bản ghi đối ứng amount âm (không xóa)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Bổ sung filter: status, source, recognition_date range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CRUD + confirm + cancel hoạt động đúng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1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Cải tiến UI Revenue Dashboard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[UI,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Cập nhật trang /revenue hiện có: hiển thị status, source, recognition_date. Bổ sung filters.</w:t>
      </w:r>
    </w:p>
    <w:p>
      <w:pPr>
        <w:ind w:left="3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  ✓  </w:t>
      </w:r>
      <w:r>
        <w:rPr>
          <w:rFonts w:ascii="Arial" w:cs="Arial" w:eastAsia="Arial" w:hAnsi="Arial"/>
          <w:sz w:val="20"/>
          <w:szCs w:val="20"/>
        </w:rPr>
        <w:t xml:space="preserve">Trang /revenue, components, hooks đã có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Thêm cột Status (badge màu), Source, Recognition Date vào revenue-table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Thêm filter: status, source, method, date range vào revenue-filters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Cập nhật revenue-summary-cards: thêm card "Đã ghi nhận vs Dự kiến"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Hiển thị nhãn "Tự động" cho revenue có source != 'manual'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 UI: tạo billing paid → verify revenue tự xuất hiện trên dashboard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3, 6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Kết thúc Phase 1: Billing paid / Task acceptance → Revenue tự động + phân bổ PB + hiển thị trên dashboard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2: Giao khoán, Lương &amp; Quỹ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Tuần 3–4 · ~14 ngày · Ưu tiên P0</w:t>
      </w:r>
    </w:p>
    <w:p>
      <w:r>
        <w:rPr>
          <w:rFonts w:ascii="Arial" w:cs="Arial" w:eastAsia="Arial" w:hAnsi="Arial"/>
          <w:sz w:val="6"/>
          <w:szCs w:val="6"/>
        </w:rPr>
        <w:t xml:space="preserve"/>
      </w:r>
    </w:p>
    <w:p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Step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Migration: Bảng Lương &amp; Cấu hình Kỳ khoán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1.5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Tạo các bảng hoàn toàn mới cho mô hình Lương = Ứng trước. 3 bảng mới: salary_records, salary_deductions, allocation_cycle_config + mở rộng allocation_results.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migration 20260405000002_salary_and_cycle.sql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salary_records: id, org_id, user_id, dept_id, month, base_salary, deduction_applied, net_salary, notes, created_at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salary_deductions: id, org_id, user_id, period_id (FK), total_amount, remaining_amount, monthly_deduction, status, created_at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allocation_cycle_config: id, org_id, cycle_months (3/6), start_month (1-12), is_active, created_at. UNIQUE(org_id)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ALTER allocation_results ADD: total_salary_paid, bonus_amount, deduction_id UUID FK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Indexes + RLS + constraints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Apply migration staging → verify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Phase 1 hoàn thành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Step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Migration: Hệ số khó &amp; Quỹ dự kiến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 ngày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bảng project_dept_factors: project_id, dept_id, difficulty_factor NUMERIC(4,2) DEFAULT 1.0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VIEW v_expected_fund: Tổng hợp quỹ dự kiến = SUM(contract_value × dept_budget_% × factor) GROUP BY dept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seed data hệ số → kiểm tra view trả đúng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8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Step 10: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DB Function: fn_calc_actual_fund()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Logic,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Hàm cốt lõi: tính quỹ khoán thực tế cho 1 PB trong 1 kỳ.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function fn_calc_actual_fund(p_dept UUID, p_start DATE, p_end DATE)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SUM confirmed dept_revenue_allocations trong kỳ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× AVG difficulty_factor cho các project trong kỳ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− SUM cost_entries trong kỳ cho dept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+ SUM internal_revenue approved trong kỳ cho dept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VIEW v_dept_fund_summary: dự kiến vs thực tế vs đã chi vs còn lại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seed data → kiểm tra kết quả tính đúng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9 (difficulty_factor), Step 1 (dept_revenue_allocations), Phase 1 triggers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Step 11: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DB Function: fn_calc_bonus() — Tính Thưởng khoán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[DB, Logic,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Hàm quan trọng nhất: Tính thưởng khoán cho từng cá nhân trong 1 đợt khoán.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fn_calc_bonus(p_period UUID)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Loop qua allocation_results của period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SUM salary_records cho mỗi user trong khoảng period_start → period_end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bonus = allocated_amount − total_salary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Nếu âm → INSERT salary_deductions + set monthly trừ dần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fn_apply_deductions(): khi INSERT salary_records → tự trừ deduction nếu có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Tạo VIEW v_employee_bonus: user, sản lượng, lương kỳ, thưởng/nợ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khoán dương + khoán âm + trừ lương kỳ sau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8 (salary_records), Step 10 (fn_calc_actual_fund)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Toàn bộ logic tính toán backend hoàn thành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Step 12: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API: Salary + Allocation Cycle + Bonus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[API,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2.5 ngày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GET/POST /api/salary — CRUD lương tháng (nhập hàng loạt cho PB)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GET /api/salary/by-user/[id] — Lịch sử lương cá nhân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GET /api/salary/deductions — Danh sách công nợ khoán âm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GET/PATCH /api/allocation-cycle — Cấu hình kỳ khoán toàn công ty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POST /api/kpi/allocation/calculate-bonus — Gọi fn_calc_bonus cho 1 period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GET /api/kpi/allocation/fund-summary — Quỹ PB dự kiến vs thực tế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GET /api/kpi/allocation/employee-bonus — Bảng thưởng cá nhân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tạo salary → tạo đợt khoán → calculate → kiểm tra bonus đúng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11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Step 13: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UI: Tích hợp /kpi/allocation (4 phần)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[UI,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3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Cải tạo trang /kpi/allocation thành trang tổng hợp toàn diện.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Phần 1 — Quỹ dự kiến: Bảng theo PB: HĐ liên quan, tổng giá trị × % × factor = quỹ dự kiến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Phần 2 — Quỹ thực tế: DT thực thu × % − chi phí + DT nội bộ = quỹ thực tế. So sánh với dự kiến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Phần 3 — Đợt khoán: Danh sách allocation_periods (giữ nguyên + cải tiến)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Phần 4 — Thưởng cá nhân: Bảng NV: sản lượng | lương kỳ | thưởng/nợ. Highlight khoán âm bằng đỏ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Thêm selector kỳ khoán (dropdown chọn period)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Nút "Tính thưởng" → gọi calculate-bonus API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Hook: useFundSummary, useEmployeeBonus, useAllocationCycle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12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Step 14: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UI: Trang quản lý Lương + Cấu hình kỳ khoán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[UI, P0]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 ngày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Trang /settings/salary-config hoặc tab trong /kpi/config: nhập lương cơ bản mỗi NV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Trang /kpi/salary: nhập lương tháng hàng loạt (import Excel hoặc form nhóm theo PB)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Trang /kpi/config: thêm section cấu hình kỳ khoán (3 hoặc 6 tháng, tháng bắt đầu)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Hiển thị danh sách salary_deductions (công nợ) + trạng thái trừ dần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nhập lương → tính khoán → khoán âm → kiểm tra deduction xuất hiện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12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Kết thúc Phase 2: Toàn bộ luồng DT → Quỹ PB → KPI → Sản lượng − Lương = Thưởng hoạt động end-to-end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3: Cron Jobs, DT Nội bộ &amp; Phụ lục Rollback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Tuần 5 · ~8 ngày · Ưu tiên P1</w:t>
      </w:r>
    </w:p>
    <w:p>
      <w:r>
        <w:rPr>
          <w:rFonts w:ascii="Arial" w:cs="Arial" w:eastAsia="Arial" w:hAnsi="Arial"/>
          <w:sz w:val="6"/>
          <w:szCs w:val="6"/>
        </w:rPr>
        <w:t xml:space="preserve"/>
      </w:r>
    </w:p>
    <w:p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Step 15: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Kiểm tra &amp; Hoàn thiện Cron Jobs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[API, Logic, P1]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3 cron routes đã có. Cần kiểm tra logic + đảm bảo tương thích với schema mới.</w:t>
      </w:r>
    </w:p>
    <w:p>
      <w:pPr>
        <w:ind w:left="3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  ✓  </w:t>
      </w:r>
      <w:r>
        <w:rPr>
          <w:rFonts w:ascii="Arial" w:cs="Arial" w:eastAsia="Arial" w:hAnsi="Arial"/>
          <w:sz w:val="20"/>
          <w:szCs w:val="20"/>
        </w:rPr>
        <w:t xml:space="preserve">Routes: revenue-completion, revenue-time-based, revenue-overdue-check đã có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revenue-completion: kiểm tra tính delta đúng, set status='confirmed', gọi fn_allocate_dept_revenue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revenue-time-based: kiểm tra monthly_amount đúng, không trùng tháng, gọi allocate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revenue-overdue-check: kiểm tra update status + tạo notification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Cấu hình Vercel Cron hoặc Supabase pg_cron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chạy manual mỗi cron → verify data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Phase 1 triggers, Phase 2 fund functions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Step 16: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DT Nội bộ: Workflow duyệt + Tích hợp quỹ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[API, UI, P1]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3 ngày</w:t>
      </w:r>
    </w:p>
    <w:p>
      <w:pPr>
        <w:ind w:left="3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  ✓  </w:t>
      </w:r>
      <w:r>
        <w:rPr>
          <w:rFonts w:ascii="Arial" w:cs="Arial" w:eastAsia="Arial" w:hAnsi="Arial"/>
          <w:sz w:val="20"/>
          <w:szCs w:val="20"/>
        </w:rPr>
        <w:t xml:space="preserve">Bảng internal_revenue + trang /revenue/internal đã có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API: POST /api/internal-revenue/[id]/approve, /reject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Workflow: PB trưởng tạo (pending) → Kế toán duyệt → GĐ phê (approved)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Verify fn_calc_actual_fund đã SUM internal_revenue approved đúng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UI /revenue/internal: thêm nút Duyệt/Từ chối, filter status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tạo DT nội bộ → approve → kiểm tra cộng vào quỹ PB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10 (fn_calc_actual_fund tham chiếu internal_revenue)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Step 17: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Logic Rollback Phụ lục &amp; Công nợ nội bộ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[Logic, DB, P1]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3 ngày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Xử lý phức tạp: phụ lục giảm giá trị → giảm quỹ PB → ảnh hưởng thưởng đã chi.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Mở rộng fn_revenue_adjustment: nếu value_change &lt; 0 → tính impact theo dept%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Kiểm tra: đã chi thưởng thật chưa? (allocation_periods.status = 'paid')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Nếu chưa chi → giảm quỹ ảo trực tiếp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Nếu đã chi → tạo salary_deductions cho PB (chia đều hoặc theo %)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UI: hiển thị lịch sử điều chỉnh + công nợ phát sinh trên /kpi/allocation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Test: kịch bản phụ lục giảm 100tr → kiểm tra ảnh hưởng mỗi PB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Step 5 (trigger addendum), Step 11 (salary_deductions)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Kết thúc Phase 3: Tự động hóa hoàn toàn: cron, DT nội bộ approved, rollback phụ lục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4: Báo cáo, Phân tích &amp; Tối ưu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Tuần 6 · ~10 ngày · Ưu tiên P1–P2</w:t>
      </w:r>
    </w:p>
    <w:p>
      <w:r>
        <w:rPr>
          <w:rFonts w:ascii="Arial" w:cs="Arial" w:eastAsia="Arial" w:hAnsi="Arial"/>
          <w:sz w:val="6"/>
          <w:szCs w:val="6"/>
        </w:rPr>
        <w:t xml:space="preserve"/>
      </w:r>
    </w:p>
    <w:p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Step 18: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Báo cáo Doanh thu &amp; Lãi lỗ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[API, UI, P1]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5 ngày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VIEW v_contract_profitloss: DT − Chi phí theo HĐ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API /api/revenue/by-period: hoàn thiện group by tháng/quý/năm + so sánh kỳ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API /api/reports/budget-vs-actual: budget_amount vs amount theo PB/project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UI /revenue/reports: biểu đồ MoM/QoQ, bảng lãi lỗ, export Excel/PDF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UI /projects/[id]/revenue: progress bar DT vs HĐ, timeline mốc ghi nhận, phân bổ PB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UI /revenue/departments (cải tiến): drill-down PB → dự án, biểu đồ so sánh PB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Báo cáo thưởng khoán: tổng hợp theo kỳ, theo PB, top/bottom performers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Phase 1 + 2 hoàn thành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Step 19: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Tối ưu, Kiểm thử &amp; UAT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[Test, P1]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5 ngày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Performance: thêm indexes cho queries nặng, analyze query plans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E2E test: toàn bộ luồng HĐ → billing → DT → phân bổ PB → quỹ → lương → thưởng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Edge cases: khoán âm nhiều kỳ liên tiếp, phụ lục giảm &gt; DT đã ghi nhận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UAT với dữ liệu thật: nhập HĐ thật → chạy 1 kỳ khoán thử → verify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Approval workflow chi phí lớn (P2 — nếu còn thời gian)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  ○  </w:t>
      </w:r>
      <w:r>
        <w:rPr>
          <w:rFonts w:ascii="Arial" w:cs="Arial" w:eastAsia="Arial" w:hAnsi="Arial"/>
          <w:sz w:val="20"/>
          <w:szCs w:val="20"/>
        </w:rPr>
        <w:t xml:space="preserve">Viết tài liệu hướng dẫn sử dụng cho end-user</w:t>
      </w:r>
    </w:p>
    <w:p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Phụ thuộc: 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ALL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Kết thúc Phase 4: Hệ thống sẵn sàng production</w:t>
      </w:r>
    </w:p>
    <w:p>
      <w:r>
        <w:rPr>
          <w:rFonts w:ascii="Arial" w:cs="Arial" w:eastAsia="Arial" w:hAnsi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Sơ đồ Phụ thuộc (Dependency Map)</w:t>
      </w:r>
    </w:p>
    <w:p>
      <w:r>
        <w:rPr>
          <w:rFonts w:ascii="Arial" w:cs="Arial" w:eastAsia="Arial" w:hAnsi="Arial"/>
          <w:sz w:val="6"/>
          <w:szCs w:val="6"/>
        </w:rPr>
        <w:t xml:space="preserve"/>
      </w:r>
    </w:p>
    <w:p>
      <w:r>
        <w:rPr>
          <w:rFonts w:ascii="Consolas" w:cs="Consolas" w:eastAsia="Consolas" w:hAnsi="Consolas"/>
          <w:b/>
          <w:bCs/>
          <w:color w:val="1e40af"/>
          <w:sz w:val="18"/>
          <w:szCs w:val="18"/>
        </w:rPr>
        <w:t xml:space="preserve">Phase 1: DB Triggers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Step 1  ──┬──→ Step 2 ──┬──→ Step 3 (billing→revenue) ──→ Step 7 (UI)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│              └──→ Step 4 (acceptance→revenue)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└──→ Step 5 (addendum→adjustment)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└──→ Step 6 (API check)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b/>
          <w:bCs/>
          <w:color w:val="db2777"/>
          <w:sz w:val="18"/>
          <w:szCs w:val="18"/>
        </w:rPr>
        <w:t xml:space="preserve">Phase 2: Lương &amp; Quỹ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Step 8  ──┬──→ Step 9  ──→ Step 10 (fn_calc_actual_fund) ──→ Step 11 (fn_calc_bonus)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│                                                        │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└─────────────────────────────────────────────────────────┤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                                                          ↓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                                          Step 12 (API) ──→ Step 13 (UI /kpi/allocation)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                                              │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                                                        └──→ Step 14 (UI Lương)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b/>
          <w:bCs/>
          <w:color w:val="059669"/>
          <w:sz w:val="18"/>
          <w:szCs w:val="18"/>
        </w:rPr>
        <w:t xml:space="preserve">Phase 3: Cron &amp; Nội bộ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Step 15 (cron)  ←── Phase 1 + 2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Step 16 (DT nội bộ) ←── Step 10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Step 17 (rollback) ←── Step 5 + Step 11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b/>
          <w:bCs/>
          <w:color w:val="7c3aed"/>
          <w:sz w:val="18"/>
          <w:szCs w:val="18"/>
        </w:rPr>
        <w:t xml:space="preserve">Phase 4: Báo cáo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Step 18 ←── Phase 1 + 2</w:t>
      </w:r>
    </w:p>
    <w:p>
      <w:r>
        <w:rPr>
          <w:rFonts w:ascii="Consolas" w:cs="Consolas" w:eastAsia="Consolas" w:hAnsi="Consolas"/>
          <w:b w:val="false"/>
          <w:bCs w:val="false"/>
          <w:color w:val="374151"/>
          <w:sz w:val="18"/>
          <w:szCs w:val="18"/>
        </w:rPr>
        <w:t xml:space="preserve">Step 19 ←── ALL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Timeline Tổng hợp</w:t>
      </w:r>
    </w:p>
    <w:p>
      <w:r>
        <w:rPr>
          <w:rFonts w:ascii="Arial" w:cs="Arial" w:eastAsia="Arial" w:hAnsi="Arial"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chính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triggers hoạt động: billing→DT, acceptance→DT, addendum→adjustment, auto phân bổ PB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→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kiểm tra + UI revenue dashboard cải tiến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→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Bảng lương, hệ số khó, fn_calc_actual_fund, fn_calc_bonus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→ 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salary/bonus + UI /kpi/allocation 4 phần + UI quản lý lương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→ 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jobs, DT nội bộ workflow, rollback phụ lục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→ 19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cáo, lãi lỗ, tối ưu, UAT, docs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Ưu tiên tuyệt đối (nếu thời gian hạn chế, chỉ làm đến đây)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Steps 1–7 (Phase 1)</w:t>
      </w:r>
      <w:r>
        <w:rPr>
          <w:rFonts w:ascii="Arial" w:cs="Arial" w:eastAsia="Arial" w:hAnsi="Arial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Steps 8–14 (Phase 2)</w:t>
      </w:r>
      <w:r>
        <w:rPr>
          <w:rFonts w:ascii="Arial" w:cs="Arial" w:eastAsia="Arial" w:hAnsi="Arial"/>
          <w:sz w:val="20"/>
          <w:szCs w:val="20"/>
        </w:rPr>
        <w:t xml:space="preserve"> = hoàn thành luồng chính:</w:t>
      </w:r>
    </w:p>
    <w:p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HĐ → Billing paid → DT tự động → Phân bổ PB → Quỹ khoán → KPI → Sản lượng − Lương = Thưởng khoán.</w:t>
      </w:r>
    </w:p>
    <w:p>
      <w:r>
        <w:rPr>
          <w:rFonts w:ascii="Arial" w:cs="Arial" w:eastAsia="Arial" w:hAnsi="Arial"/>
          <w:color w:val="6b7280"/>
          <w:sz w:val="20"/>
          <w:szCs w:val="20"/>
        </w:rPr>
        <w:t xml:space="preserve">Phase 3–4 là cải tiến + tự động hóa thêm, có thể triển khai sau.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A2Z WorkHub — Thứ tự Triển khai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2026-04-06T01:03:05.388Z</dcterms:created>
  <dcterms:modified xsi:type="dcterms:W3CDTF">2026-04-06T01:03:05.389Z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