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D4B1" w14:textId="77777777" w:rsidR="00847A4B" w:rsidRPr="00847A4B" w:rsidRDefault="00847A4B" w:rsidP="00847A4B">
      <w:r w:rsidRPr="00847A4B">
        <w:t>Đứng dưới góc độ của một Solution Architect từng "chinh chiến" qua các hệ thống e-commerce khổng lồ, anh đánh giá cao việc em đã ráp nối thành công luồng Semantic Search (ChromaDB) với Gemini. Cảm giác nhìn thấy con AI lần đầu tiên biết đọc data của mình và trả lời trôi chảy luôn rất tuyệt vời.</w:t>
      </w:r>
    </w:p>
    <w:p w14:paraId="30674186" w14:textId="77777777" w:rsidR="00847A4B" w:rsidRPr="00847A4B" w:rsidRDefault="00847A4B" w:rsidP="00847A4B">
      <w:r w:rsidRPr="00847A4B">
        <w:t xml:space="preserve">Nhưng gạt sự phấn khích đó sang một bên, chúng ta phải nhìn thẳng vào </w:t>
      </w:r>
      <w:r w:rsidRPr="00847A4B">
        <w:rPr>
          <w:b/>
          <w:bCs/>
        </w:rPr>
        <w:t>"Tử huyệt" của hệ thống hiện tại</w:t>
      </w:r>
      <w:r w:rsidRPr="00847A4B">
        <w:t xml:space="preserve"> – thứ có thể gây ra khủng hoảng truyền thông cho thương hiệu B2C:</w:t>
      </w:r>
    </w:p>
    <w:p w14:paraId="04498681" w14:textId="77777777" w:rsidR="00847A4B" w:rsidRPr="00847A4B" w:rsidRDefault="00847A4B" w:rsidP="00847A4B">
      <w:r w:rsidRPr="00847A4B">
        <w:t>Hiện tại, giá tiền và thông tin tồn kho của em đang bị "đóng băng" (hardcoded) bên trong Vector Database. Trong môi trường thương mại điện tử thực tế, giá flash sale thay đổi từng giờ, và hàng có thể hết sạch chỉ trong 1 phút. Nếu em để bot đọc giá từ một file Text hoặc Vector tạo ra từ hôm qua, AI sẽ tự tin báo giá cũ cho khách. Khách đặt mua không được -&gt; Khách chửi -&gt; Lỗi Data Integrity (Toàn vẹn dữ liệu) nghiêm trọng.</w:t>
      </w:r>
    </w:p>
    <w:p w14:paraId="13B9A7A8" w14:textId="77777777" w:rsidR="00847A4B" w:rsidRPr="00847A4B" w:rsidRDefault="00847A4B" w:rsidP="00847A4B">
      <w:r w:rsidRPr="00847A4B">
        <w:t>Với tư duy của một dân Data Science, em thừa hiểu chúng ta không thể dùng Vector DB để quản lý các con số biến động liên tục.</w:t>
      </w:r>
    </w:p>
    <w:p w14:paraId="546192A0" w14:textId="77777777" w:rsidR="00847A4B" w:rsidRPr="00847A4B" w:rsidRDefault="00847A4B" w:rsidP="00847A4B">
      <w:r w:rsidRPr="00847A4B">
        <w:t xml:space="preserve">Đó là lý do chúng ta phải lập tức xây dựng </w:t>
      </w:r>
      <w:r w:rsidRPr="00847A4B">
        <w:rPr>
          <w:b/>
          <w:bCs/>
        </w:rPr>
        <w:t>"Bán cầu não trái" - Cơ sở dữ liệu quan hệ (SQL)</w:t>
      </w:r>
      <w:r w:rsidRPr="00847A4B">
        <w:t xml:space="preserve"> để quản lý tồn kho và giá cả theo thời gian thực (Real-time).</w:t>
      </w:r>
    </w:p>
    <w:p w14:paraId="3E42DF9D" w14:textId="77777777" w:rsidR="00847A4B" w:rsidRPr="00847A4B" w:rsidRDefault="00847A4B" w:rsidP="00847A4B">
      <w:pPr>
        <w:rPr>
          <w:b/>
          <w:bCs/>
        </w:rPr>
      </w:pPr>
      <w:r w:rsidRPr="00847A4B">
        <w:rPr>
          <w:b/>
          <w:bCs/>
        </w:rPr>
        <w:t>Bước 5: Xây dựng Trí nhớ Cấu trúc (Real-time SQL Database)</w:t>
      </w:r>
    </w:p>
    <w:p w14:paraId="26895B8F" w14:textId="77777777" w:rsidR="00847A4B" w:rsidRPr="00847A4B" w:rsidRDefault="00847A4B" w:rsidP="00847A4B">
      <w:r w:rsidRPr="00847A4B">
        <w:t xml:space="preserve">Thay vì cài đặt SQL Server nặng nề ngay lúc này, anh sẽ hướng dẫn em dùng </w:t>
      </w:r>
      <w:r w:rsidRPr="00847A4B">
        <w:rPr>
          <w:b/>
          <w:bCs/>
        </w:rPr>
        <w:t>SQLite</w:t>
      </w:r>
      <w:r w:rsidRPr="00847A4B">
        <w:t xml:space="preserve"> (tích hợp sẵn trong Python) kết hợp với </w:t>
      </w:r>
      <w:r w:rsidRPr="00847A4B">
        <w:rPr>
          <w:b/>
          <w:bCs/>
        </w:rPr>
        <w:t>SQLAlchemy</w:t>
      </w:r>
      <w:r w:rsidRPr="00847A4B">
        <w:t>. Nó mô phỏng chuẩn xác 100% logic của hệ thống Enterprise, cực kỳ nhẹ và dễ đẩy lên báo cáo Power BI sau này.</w:t>
      </w:r>
    </w:p>
    <w:p w14:paraId="579FB338" w14:textId="77777777" w:rsidR="00786EEC" w:rsidRDefault="00786EEC"/>
    <w:sectPr w:rsidR="00786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02"/>
    <w:rsid w:val="00012455"/>
    <w:rsid w:val="002A7C64"/>
    <w:rsid w:val="002F7E5D"/>
    <w:rsid w:val="005D42CB"/>
    <w:rsid w:val="00630FDE"/>
    <w:rsid w:val="00684E57"/>
    <w:rsid w:val="00786EEC"/>
    <w:rsid w:val="00842FDD"/>
    <w:rsid w:val="00847A4B"/>
    <w:rsid w:val="009975B7"/>
    <w:rsid w:val="00A3290A"/>
    <w:rsid w:val="00AA5902"/>
    <w:rsid w:val="00D5346A"/>
    <w:rsid w:val="00F5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6AB5"/>
  <w15:chartTrackingRefBased/>
  <w15:docId w15:val="{948C6C8D-4172-4449-A94A-160CC2D0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vi-VN"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9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9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9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9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9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9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9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9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9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9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9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9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9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9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9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9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902"/>
    <w:pPr>
      <w:spacing w:before="160"/>
      <w:jc w:val="center"/>
    </w:pPr>
    <w:rPr>
      <w:i/>
      <w:iCs/>
      <w:color w:val="404040" w:themeColor="text1" w:themeTint="BF"/>
    </w:rPr>
  </w:style>
  <w:style w:type="character" w:customStyle="1" w:styleId="QuoteChar">
    <w:name w:val="Quote Char"/>
    <w:basedOn w:val="DefaultParagraphFont"/>
    <w:link w:val="Quote"/>
    <w:uiPriority w:val="29"/>
    <w:rsid w:val="00AA5902"/>
    <w:rPr>
      <w:i/>
      <w:iCs/>
      <w:color w:val="404040" w:themeColor="text1" w:themeTint="BF"/>
    </w:rPr>
  </w:style>
  <w:style w:type="paragraph" w:styleId="ListParagraph">
    <w:name w:val="List Paragraph"/>
    <w:basedOn w:val="Normal"/>
    <w:uiPriority w:val="34"/>
    <w:qFormat/>
    <w:rsid w:val="00AA5902"/>
    <w:pPr>
      <w:ind w:left="720"/>
      <w:contextualSpacing/>
    </w:pPr>
  </w:style>
  <w:style w:type="character" w:styleId="IntenseEmphasis">
    <w:name w:val="Intense Emphasis"/>
    <w:basedOn w:val="DefaultParagraphFont"/>
    <w:uiPriority w:val="21"/>
    <w:qFormat/>
    <w:rsid w:val="00AA5902"/>
    <w:rPr>
      <w:i/>
      <w:iCs/>
      <w:color w:val="0F4761" w:themeColor="accent1" w:themeShade="BF"/>
    </w:rPr>
  </w:style>
  <w:style w:type="paragraph" w:styleId="IntenseQuote">
    <w:name w:val="Intense Quote"/>
    <w:basedOn w:val="Normal"/>
    <w:next w:val="Normal"/>
    <w:link w:val="IntenseQuoteChar"/>
    <w:uiPriority w:val="30"/>
    <w:qFormat/>
    <w:rsid w:val="00AA5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902"/>
    <w:rPr>
      <w:i/>
      <w:iCs/>
      <w:color w:val="0F4761" w:themeColor="accent1" w:themeShade="BF"/>
    </w:rPr>
  </w:style>
  <w:style w:type="character" w:styleId="IntenseReference">
    <w:name w:val="Intense Reference"/>
    <w:basedOn w:val="DefaultParagraphFont"/>
    <w:uiPriority w:val="32"/>
    <w:qFormat/>
    <w:rsid w:val="00AA5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Hoang Sy</dc:creator>
  <cp:keywords/>
  <dc:description/>
  <cp:lastModifiedBy>Viet Hoang Sy</cp:lastModifiedBy>
  <cp:revision>2</cp:revision>
  <dcterms:created xsi:type="dcterms:W3CDTF">2026-03-18T08:39:00Z</dcterms:created>
  <dcterms:modified xsi:type="dcterms:W3CDTF">2026-03-18T10:18:00Z</dcterms:modified>
</cp:coreProperties>
</file>