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7D" w:rsidRPr="001A08F8" w:rsidRDefault="00EA197D" w:rsidP="00F43B50">
      <w:pPr>
        <w:pStyle w:val="NormalWeb"/>
        <w:spacing w:before="0" w:beforeAutospacing="0" w:after="0" w:afterAutospacing="0" w:line="20" w:lineRule="atLeast"/>
        <w:textAlignment w:val="baseline"/>
        <w:rPr>
          <w:color w:val="000000"/>
          <w:sz w:val="26"/>
          <w:szCs w:val="26"/>
        </w:rPr>
      </w:pPr>
      <w:r w:rsidRPr="001A08F8">
        <w:rPr>
          <w:color w:val="000000"/>
          <w:sz w:val="26"/>
          <w:szCs w:val="26"/>
        </w:rPr>
        <w:t>Spring boot.</w:t>
      </w:r>
    </w:p>
    <w:p w:rsidR="00EA197D" w:rsidRPr="001A08F8" w:rsidRDefault="00F43B50" w:rsidP="00F43B50">
      <w:pPr>
        <w:pStyle w:val="NormalWeb"/>
        <w:spacing w:before="0" w:beforeAutospacing="0" w:after="0" w:afterAutospacing="0" w:line="20" w:lineRule="atLeast"/>
        <w:ind w:firstLine="720"/>
        <w:textAlignment w:val="baseline"/>
        <w:rPr>
          <w:color w:val="000000"/>
          <w:sz w:val="26"/>
          <w:szCs w:val="26"/>
        </w:rPr>
      </w:pPr>
      <w:r w:rsidRPr="001A08F8">
        <w:rPr>
          <w:color w:val="000000"/>
          <w:sz w:val="26"/>
          <w:szCs w:val="26"/>
        </w:rPr>
        <w:t xml:space="preserve">- </w:t>
      </w:r>
      <w:r w:rsidR="00EA197D" w:rsidRPr="001A08F8">
        <w:rPr>
          <w:color w:val="000000"/>
          <w:sz w:val="26"/>
          <w:szCs w:val="26"/>
        </w:rPr>
        <w:t xml:space="preserve">What: </w:t>
      </w:r>
    </w:p>
    <w:p w:rsidR="00EA197D" w:rsidRPr="001A08F8" w:rsidRDefault="00EA197D" w:rsidP="00F43B50">
      <w:pPr>
        <w:pStyle w:val="NormalWeb"/>
        <w:numPr>
          <w:ilvl w:val="0"/>
          <w:numId w:val="4"/>
        </w:numPr>
        <w:spacing w:before="0" w:beforeAutospacing="0" w:after="0" w:afterAutospacing="0" w:line="20" w:lineRule="atLeast"/>
        <w:textAlignment w:val="baseline"/>
        <w:rPr>
          <w:color w:val="333333"/>
          <w:sz w:val="26"/>
          <w:szCs w:val="26"/>
          <w:shd w:val="clear" w:color="auto" w:fill="FFFFFF"/>
        </w:rPr>
      </w:pPr>
      <w:r w:rsidRPr="001A08F8">
        <w:rPr>
          <w:rStyle w:val="Strong"/>
          <w:b w:val="0"/>
          <w:color w:val="333333"/>
          <w:sz w:val="26"/>
          <w:szCs w:val="26"/>
          <w:shd w:val="clear" w:color="auto" w:fill="FFFFFF"/>
        </w:rPr>
        <w:t>Spring</w:t>
      </w:r>
      <w:r w:rsidRPr="001A08F8">
        <w:rPr>
          <w:rStyle w:val="Strong"/>
          <w:b w:val="0"/>
          <w:color w:val="333333"/>
          <w:sz w:val="26"/>
          <w:szCs w:val="26"/>
          <w:shd w:val="clear" w:color="auto" w:fill="FFFFFF"/>
        </w:rPr>
        <w:t xml:space="preserve"> boot </w:t>
      </w:r>
      <w:r w:rsidRPr="001A08F8">
        <w:rPr>
          <w:rStyle w:val="Strong"/>
          <w:b w:val="0"/>
          <w:color w:val="333333"/>
          <w:sz w:val="26"/>
          <w:szCs w:val="26"/>
          <w:shd w:val="clear" w:color="auto" w:fill="FFFFFF"/>
        </w:rPr>
        <w:t>cung cấp hỗ trợ cơ sở hạ tầng toàn diện để phát triển các ứng dụng Java</w:t>
      </w:r>
      <w:r w:rsidRPr="001A08F8">
        <w:rPr>
          <w:color w:val="333333"/>
          <w:sz w:val="26"/>
          <w:szCs w:val="26"/>
          <w:shd w:val="clear" w:color="auto" w:fill="FFFFFF"/>
        </w:rPr>
        <w:t xml:space="preserve"> và  </w:t>
      </w:r>
      <w:r w:rsidRPr="001A08F8">
        <w:rPr>
          <w:color w:val="333333"/>
          <w:sz w:val="26"/>
          <w:szCs w:val="26"/>
          <w:shd w:val="clear" w:color="auto" w:fill="FFFFFF"/>
        </w:rPr>
        <w:t xml:space="preserve">là một phần mở rộng của khung công tác Spring, loại bỏ các cấu hình </w:t>
      </w:r>
      <w:r w:rsidRPr="001A08F8">
        <w:rPr>
          <w:color w:val="333333"/>
          <w:sz w:val="26"/>
          <w:szCs w:val="26"/>
          <w:shd w:val="clear" w:color="auto" w:fill="FFFFFF"/>
        </w:rPr>
        <w:t>không cần thiết</w:t>
      </w:r>
      <w:r w:rsidRPr="001A08F8">
        <w:rPr>
          <w:color w:val="333333"/>
          <w:sz w:val="26"/>
          <w:szCs w:val="26"/>
          <w:shd w:val="clear" w:color="auto" w:fill="FFFFFF"/>
        </w:rPr>
        <w:t xml:space="preserve"> để thiết lập ứng dụng Spring.</w:t>
      </w:r>
    </w:p>
    <w:p w:rsidR="00EA197D" w:rsidRPr="001A08F8" w:rsidRDefault="00F43B50" w:rsidP="00F43B50">
      <w:pPr>
        <w:pStyle w:val="NormalWeb"/>
        <w:spacing w:before="0" w:beforeAutospacing="0" w:after="0" w:afterAutospacing="0" w:line="20" w:lineRule="atLeast"/>
        <w:ind w:firstLine="720"/>
        <w:textAlignment w:val="baseline"/>
        <w:rPr>
          <w:color w:val="222222"/>
          <w:sz w:val="26"/>
          <w:szCs w:val="26"/>
          <w:shd w:val="clear" w:color="auto" w:fill="FFFFFF"/>
        </w:rPr>
      </w:pPr>
      <w:r w:rsidRPr="001A08F8">
        <w:rPr>
          <w:color w:val="222222"/>
          <w:sz w:val="26"/>
          <w:szCs w:val="26"/>
          <w:shd w:val="clear" w:color="auto" w:fill="FFFFFF"/>
        </w:rPr>
        <w:t xml:space="preserve">- </w:t>
      </w:r>
      <w:r w:rsidR="00EA197D" w:rsidRPr="001A08F8">
        <w:rPr>
          <w:color w:val="222222"/>
          <w:sz w:val="26"/>
          <w:szCs w:val="26"/>
          <w:shd w:val="clear" w:color="auto" w:fill="FFFFFF"/>
        </w:rPr>
        <w:t xml:space="preserve">Why: </w:t>
      </w:r>
    </w:p>
    <w:p w:rsidR="00EA197D" w:rsidRPr="001A08F8" w:rsidRDefault="00EA197D" w:rsidP="00F43B50">
      <w:pPr>
        <w:pStyle w:val="NormalWeb"/>
        <w:numPr>
          <w:ilvl w:val="0"/>
          <w:numId w:val="3"/>
        </w:numPr>
        <w:spacing w:before="0" w:beforeAutospacing="0" w:after="0" w:afterAutospacing="0" w:line="20" w:lineRule="atLeast"/>
        <w:textAlignment w:val="baseline"/>
        <w:rPr>
          <w:color w:val="000000"/>
          <w:sz w:val="26"/>
          <w:szCs w:val="26"/>
        </w:rPr>
      </w:pPr>
      <w:r w:rsidRPr="001A08F8">
        <w:rPr>
          <w:color w:val="222222"/>
          <w:sz w:val="26"/>
          <w:szCs w:val="26"/>
          <w:shd w:val="clear" w:color="auto" w:fill="FFFFFF"/>
        </w:rPr>
        <w:t>Để giảm các công đoạn giống nhau, tiết kiệm thời gian và tài nguyên.</w:t>
      </w:r>
    </w:p>
    <w:p w:rsidR="00EA197D" w:rsidRPr="001A08F8" w:rsidRDefault="00F43B50" w:rsidP="00F43B50">
      <w:pPr>
        <w:pStyle w:val="NormalWeb"/>
        <w:spacing w:before="0" w:beforeAutospacing="0" w:after="0" w:afterAutospacing="0" w:line="20" w:lineRule="atLeast"/>
        <w:ind w:firstLine="720"/>
        <w:textAlignment w:val="baseline"/>
        <w:rPr>
          <w:color w:val="222222"/>
          <w:sz w:val="26"/>
          <w:szCs w:val="26"/>
          <w:shd w:val="clear" w:color="auto" w:fill="FFFFFF"/>
        </w:rPr>
      </w:pPr>
      <w:r w:rsidRPr="001A08F8">
        <w:rPr>
          <w:color w:val="222222"/>
          <w:sz w:val="26"/>
          <w:szCs w:val="26"/>
          <w:shd w:val="clear" w:color="auto" w:fill="FFFFFF"/>
        </w:rPr>
        <w:t xml:space="preserve">- </w:t>
      </w:r>
      <w:r w:rsidR="00EA197D" w:rsidRPr="001A08F8">
        <w:rPr>
          <w:color w:val="222222"/>
          <w:sz w:val="26"/>
          <w:szCs w:val="26"/>
          <w:shd w:val="clear" w:color="auto" w:fill="FFFFFF"/>
        </w:rPr>
        <w:t xml:space="preserve">How: </w:t>
      </w:r>
    </w:p>
    <w:p w:rsidR="00EA197D" w:rsidRPr="001A08F8" w:rsidRDefault="00EA197D" w:rsidP="00F43B50">
      <w:pPr>
        <w:pStyle w:val="NormalWeb"/>
        <w:spacing w:before="0" w:beforeAutospacing="0" w:after="0" w:afterAutospacing="0" w:line="20" w:lineRule="atLeast"/>
        <w:textAlignment w:val="baseline"/>
        <w:rPr>
          <w:color w:val="222222"/>
          <w:sz w:val="26"/>
          <w:szCs w:val="26"/>
          <w:shd w:val="clear" w:color="auto" w:fill="FFFFFF"/>
        </w:rPr>
      </w:pPr>
      <w:r w:rsidRPr="001A08F8">
        <w:rPr>
          <w:color w:val="222222"/>
          <w:sz w:val="26"/>
          <w:szCs w:val="26"/>
          <w:shd w:val="clear" w:color="auto" w:fill="FFFFFF"/>
        </w:rPr>
        <w:tab/>
        <w:t>-</w:t>
      </w:r>
    </w:p>
    <w:p w:rsidR="00EA197D" w:rsidRPr="001A08F8" w:rsidRDefault="00EA197D" w:rsidP="00F43B50">
      <w:pPr>
        <w:pStyle w:val="NormalWeb"/>
        <w:spacing w:before="0" w:beforeAutospacing="0" w:after="0" w:afterAutospacing="0" w:line="20" w:lineRule="atLeast"/>
        <w:textAlignment w:val="baseline"/>
        <w:rPr>
          <w:color w:val="222222"/>
          <w:sz w:val="26"/>
          <w:szCs w:val="26"/>
          <w:shd w:val="clear" w:color="auto" w:fill="FFFFFF"/>
        </w:rPr>
      </w:pPr>
    </w:p>
    <w:p w:rsidR="00EA197D" w:rsidRPr="001A08F8" w:rsidRDefault="00EA197D" w:rsidP="00F43B50">
      <w:pPr>
        <w:pStyle w:val="NormalWeb"/>
        <w:spacing w:before="0" w:beforeAutospacing="0" w:after="0" w:afterAutospacing="0" w:line="20" w:lineRule="atLeast"/>
        <w:textAlignment w:val="baseline"/>
        <w:rPr>
          <w:color w:val="222222"/>
          <w:sz w:val="26"/>
          <w:szCs w:val="26"/>
          <w:shd w:val="clear" w:color="auto" w:fill="FFFFFF"/>
        </w:rPr>
      </w:pPr>
    </w:p>
    <w:p w:rsidR="00EA197D" w:rsidRPr="001A08F8" w:rsidRDefault="00EA197D" w:rsidP="00F43B50">
      <w:pPr>
        <w:pStyle w:val="NormalWeb"/>
        <w:spacing w:before="0" w:beforeAutospacing="0" w:after="0" w:afterAutospacing="0" w:line="20" w:lineRule="atLeast"/>
        <w:textAlignment w:val="baseline"/>
        <w:rPr>
          <w:color w:val="222222"/>
          <w:sz w:val="26"/>
          <w:szCs w:val="26"/>
          <w:shd w:val="clear" w:color="auto" w:fill="FFFFFF"/>
        </w:rPr>
      </w:pPr>
    </w:p>
    <w:p w:rsidR="00EA197D" w:rsidRPr="001A08F8" w:rsidRDefault="00EA197D" w:rsidP="00F43B50">
      <w:pPr>
        <w:pStyle w:val="NormalWeb"/>
        <w:spacing w:before="0" w:beforeAutospacing="0" w:after="0" w:afterAutospacing="0" w:line="20" w:lineRule="atLeast"/>
        <w:textAlignment w:val="baseline"/>
        <w:rPr>
          <w:color w:val="222222"/>
          <w:sz w:val="26"/>
          <w:szCs w:val="26"/>
          <w:shd w:val="clear" w:color="auto" w:fill="FFFFFF"/>
        </w:rPr>
      </w:pPr>
      <w:r w:rsidRPr="001A08F8">
        <w:rPr>
          <w:color w:val="222222"/>
          <w:sz w:val="26"/>
          <w:szCs w:val="26"/>
          <w:shd w:val="clear" w:color="auto" w:fill="FFFFFF"/>
        </w:rPr>
        <w:t>Maven:</w:t>
      </w:r>
    </w:p>
    <w:p w:rsidR="00EA197D" w:rsidRPr="001A08F8" w:rsidRDefault="00F43B50" w:rsidP="00F43B50">
      <w:pPr>
        <w:pStyle w:val="NormalWeb"/>
        <w:spacing w:before="0" w:beforeAutospacing="0" w:after="0" w:afterAutospacing="0" w:line="20" w:lineRule="atLeast"/>
        <w:ind w:firstLine="720"/>
        <w:textAlignment w:val="baseline"/>
        <w:rPr>
          <w:color w:val="222222"/>
          <w:sz w:val="26"/>
          <w:szCs w:val="26"/>
          <w:shd w:val="clear" w:color="auto" w:fill="FFFFFF"/>
        </w:rPr>
      </w:pPr>
      <w:r w:rsidRPr="001A08F8">
        <w:rPr>
          <w:color w:val="222222"/>
          <w:sz w:val="26"/>
          <w:szCs w:val="26"/>
          <w:shd w:val="clear" w:color="auto" w:fill="FFFFFF"/>
        </w:rPr>
        <w:t>-</w:t>
      </w:r>
      <w:r w:rsidR="00EA197D" w:rsidRPr="001A08F8">
        <w:rPr>
          <w:color w:val="222222"/>
          <w:sz w:val="26"/>
          <w:szCs w:val="26"/>
          <w:shd w:val="clear" w:color="auto" w:fill="FFFFFF"/>
        </w:rPr>
        <w:t xml:space="preserve">What </w:t>
      </w:r>
      <w:r w:rsidRPr="001A08F8">
        <w:rPr>
          <w:color w:val="222222"/>
          <w:sz w:val="26"/>
          <w:szCs w:val="26"/>
          <w:shd w:val="clear" w:color="auto" w:fill="FFFFFF"/>
        </w:rPr>
        <w:t>:</w:t>
      </w:r>
    </w:p>
    <w:p w:rsidR="00F43B50" w:rsidRPr="001A08F8" w:rsidRDefault="00F43B50" w:rsidP="00F43B50">
      <w:pPr>
        <w:pStyle w:val="NormalWeb"/>
        <w:numPr>
          <w:ilvl w:val="0"/>
          <w:numId w:val="3"/>
        </w:numPr>
        <w:spacing w:before="0" w:beforeAutospacing="0" w:after="0" w:afterAutospacing="0" w:line="20" w:lineRule="atLeast"/>
        <w:textAlignment w:val="baseline"/>
        <w:rPr>
          <w:color w:val="000000"/>
          <w:sz w:val="26"/>
          <w:szCs w:val="26"/>
        </w:rPr>
      </w:pPr>
      <w:r w:rsidRPr="001A08F8">
        <w:rPr>
          <w:color w:val="222222"/>
          <w:sz w:val="26"/>
          <w:szCs w:val="26"/>
          <w:shd w:val="clear" w:color="auto" w:fill="FFFFFF"/>
        </w:rPr>
        <w:t>Cho p</w:t>
      </w:r>
      <w:r w:rsidRPr="001A08F8">
        <w:rPr>
          <w:color w:val="333333"/>
          <w:sz w:val="26"/>
          <w:szCs w:val="26"/>
          <w:shd w:val="clear" w:color="auto" w:fill="FFFFFF"/>
        </w:rPr>
        <w:t>hép nhà phát triển hiểu được trạng thái hoàn chỉnh của nỗ lực phát triển trong khoảng thời gian ngắn nhất.</w:t>
      </w:r>
    </w:p>
    <w:p w:rsidR="00F43B50" w:rsidRPr="001A08F8" w:rsidRDefault="00F43B50" w:rsidP="00F43B50">
      <w:pPr>
        <w:pStyle w:val="NormalWeb"/>
        <w:spacing w:before="0" w:beforeAutospacing="0" w:after="0" w:afterAutospacing="0" w:line="20" w:lineRule="atLeast"/>
        <w:ind w:left="720"/>
        <w:textAlignment w:val="baseline"/>
        <w:rPr>
          <w:color w:val="000000"/>
          <w:sz w:val="26"/>
          <w:szCs w:val="26"/>
        </w:rPr>
      </w:pPr>
      <w:r w:rsidRPr="001A08F8">
        <w:rPr>
          <w:color w:val="000000"/>
          <w:sz w:val="26"/>
          <w:szCs w:val="26"/>
        </w:rPr>
        <w:t xml:space="preserve">-why: </w:t>
      </w:r>
    </w:p>
    <w:p w:rsidR="00F43B50" w:rsidRPr="001A08F8" w:rsidRDefault="00F43B50" w:rsidP="00F43B50">
      <w:pPr>
        <w:pStyle w:val="Heading3"/>
        <w:shd w:val="clear" w:color="auto" w:fill="FFFFFF"/>
        <w:spacing w:before="150" w:beforeAutospacing="0" w:after="150" w:afterAutospacing="0" w:line="20" w:lineRule="atLeast"/>
        <w:rPr>
          <w:b w:val="0"/>
          <w:color w:val="333333"/>
          <w:sz w:val="26"/>
          <w:szCs w:val="26"/>
        </w:rPr>
      </w:pPr>
      <w:r w:rsidRPr="001A08F8">
        <w:rPr>
          <w:b w:val="0"/>
          <w:color w:val="000000"/>
          <w:sz w:val="26"/>
          <w:szCs w:val="26"/>
        </w:rPr>
        <w:tab/>
      </w:r>
      <w:r w:rsidRPr="001A08F8">
        <w:rPr>
          <w:b w:val="0"/>
          <w:color w:val="000000"/>
          <w:sz w:val="26"/>
          <w:szCs w:val="26"/>
        </w:rPr>
        <w:tab/>
      </w:r>
      <w:r w:rsidRPr="001A08F8">
        <w:rPr>
          <w:b w:val="0"/>
          <w:color w:val="000000"/>
          <w:sz w:val="26"/>
          <w:szCs w:val="26"/>
        </w:rPr>
        <w:tab/>
        <w:t>-</w:t>
      </w:r>
      <w:r w:rsidRPr="001A08F8">
        <w:rPr>
          <w:b w:val="0"/>
          <w:color w:val="333333"/>
          <w:sz w:val="26"/>
          <w:szCs w:val="26"/>
        </w:rPr>
        <w:t>Làm cho quá trình xây dựng dễ dàng.</w:t>
      </w:r>
    </w:p>
    <w:p w:rsidR="00F43B50" w:rsidRPr="001A08F8" w:rsidRDefault="00F43B50" w:rsidP="00F43B50">
      <w:pPr>
        <w:pStyle w:val="Heading3"/>
        <w:shd w:val="clear" w:color="auto" w:fill="FFFFFF"/>
        <w:spacing w:before="150" w:beforeAutospacing="0" w:after="150" w:afterAutospacing="0" w:line="20" w:lineRule="atLeast"/>
        <w:rPr>
          <w:b w:val="0"/>
          <w:color w:val="333333"/>
          <w:sz w:val="26"/>
          <w:szCs w:val="26"/>
        </w:rPr>
      </w:pPr>
      <w:r w:rsidRPr="001A08F8">
        <w:rPr>
          <w:b w:val="0"/>
          <w:color w:val="333333"/>
          <w:sz w:val="26"/>
          <w:szCs w:val="26"/>
        </w:rPr>
        <w:tab/>
      </w:r>
      <w:r w:rsidRPr="001A08F8">
        <w:rPr>
          <w:b w:val="0"/>
          <w:color w:val="333333"/>
          <w:sz w:val="26"/>
          <w:szCs w:val="26"/>
        </w:rPr>
        <w:tab/>
      </w:r>
      <w:r w:rsidRPr="001A08F8">
        <w:rPr>
          <w:b w:val="0"/>
          <w:color w:val="333333"/>
          <w:sz w:val="26"/>
          <w:szCs w:val="26"/>
        </w:rPr>
        <w:tab/>
        <w:t>-</w:t>
      </w:r>
      <w:r w:rsidRPr="001A08F8">
        <w:rPr>
          <w:b w:val="0"/>
          <w:color w:val="333333"/>
          <w:sz w:val="26"/>
          <w:szCs w:val="26"/>
        </w:rPr>
        <w:t>Cung cấp một hệ thống xây dựng thống nhất</w:t>
      </w:r>
    </w:p>
    <w:p w:rsidR="00F43B50" w:rsidRPr="001A08F8" w:rsidRDefault="00F43B50" w:rsidP="00F43B50">
      <w:pPr>
        <w:pStyle w:val="Heading3"/>
        <w:shd w:val="clear" w:color="auto" w:fill="FFFFFF"/>
        <w:spacing w:before="150" w:beforeAutospacing="0" w:after="150" w:afterAutospacing="0" w:line="20" w:lineRule="atLeast"/>
        <w:ind w:left="1440" w:firstLine="720"/>
        <w:rPr>
          <w:b w:val="0"/>
          <w:color w:val="333333"/>
          <w:sz w:val="26"/>
          <w:szCs w:val="26"/>
        </w:rPr>
      </w:pPr>
      <w:r w:rsidRPr="001A08F8">
        <w:rPr>
          <w:b w:val="0"/>
          <w:color w:val="333333"/>
          <w:sz w:val="26"/>
          <w:szCs w:val="26"/>
        </w:rPr>
        <w:t>-</w:t>
      </w:r>
      <w:r w:rsidRPr="001A08F8">
        <w:rPr>
          <w:b w:val="0"/>
          <w:color w:val="333333"/>
          <w:sz w:val="26"/>
          <w:szCs w:val="26"/>
        </w:rPr>
        <w:t>Cung cấp thông tin dự án chất lượng</w:t>
      </w:r>
    </w:p>
    <w:p w:rsidR="00F43B50" w:rsidRPr="001A08F8" w:rsidRDefault="00F43B50" w:rsidP="001A08F8">
      <w:pPr>
        <w:pStyle w:val="Heading3"/>
        <w:shd w:val="clear" w:color="auto" w:fill="FFFFFF"/>
        <w:spacing w:before="150" w:beforeAutospacing="0" w:after="150" w:afterAutospacing="0" w:line="20" w:lineRule="atLeast"/>
        <w:ind w:left="1440" w:firstLine="720"/>
        <w:rPr>
          <w:b w:val="0"/>
          <w:color w:val="333333"/>
          <w:sz w:val="26"/>
          <w:szCs w:val="26"/>
        </w:rPr>
      </w:pPr>
      <w:r w:rsidRPr="001A08F8">
        <w:rPr>
          <w:b w:val="0"/>
          <w:color w:val="333333"/>
          <w:sz w:val="26"/>
          <w:szCs w:val="26"/>
        </w:rPr>
        <w:t>-</w:t>
      </w:r>
      <w:r w:rsidRPr="001A08F8">
        <w:rPr>
          <w:b w:val="0"/>
          <w:color w:val="333333"/>
          <w:sz w:val="26"/>
          <w:szCs w:val="26"/>
        </w:rPr>
        <w:t>Cung cấp hướng dẫn để phát triển thực tiễn tốt nhất</w:t>
      </w:r>
    </w:p>
    <w:p w:rsidR="00F43B50" w:rsidRPr="001A08F8" w:rsidRDefault="00F43B50" w:rsidP="001A08F8">
      <w:pPr>
        <w:pStyle w:val="Heading3"/>
        <w:shd w:val="clear" w:color="auto" w:fill="FFFFFF"/>
        <w:spacing w:before="150" w:beforeAutospacing="0" w:after="150" w:afterAutospacing="0" w:line="20" w:lineRule="atLeast"/>
        <w:ind w:left="1440" w:firstLine="720"/>
        <w:rPr>
          <w:b w:val="0"/>
          <w:color w:val="333333"/>
          <w:sz w:val="26"/>
          <w:szCs w:val="26"/>
        </w:rPr>
      </w:pPr>
      <w:r w:rsidRPr="001A08F8">
        <w:rPr>
          <w:b w:val="0"/>
          <w:color w:val="333333"/>
          <w:sz w:val="26"/>
          <w:szCs w:val="26"/>
        </w:rPr>
        <w:t>-</w:t>
      </w:r>
      <w:r w:rsidRPr="001A08F8">
        <w:rPr>
          <w:b w:val="0"/>
          <w:color w:val="333333"/>
          <w:sz w:val="26"/>
          <w:szCs w:val="26"/>
        </w:rPr>
        <w:t>Cho phép di chuyển minh bạch sang các tính năng mới</w:t>
      </w:r>
    </w:p>
    <w:p w:rsidR="00F43B50" w:rsidRPr="001A08F8" w:rsidRDefault="00F43B50" w:rsidP="001A08F8">
      <w:pPr>
        <w:pStyle w:val="Heading3"/>
        <w:shd w:val="clear" w:color="auto" w:fill="FFFFFF"/>
        <w:spacing w:before="150" w:beforeAutospacing="0" w:after="150" w:afterAutospacing="0" w:line="20" w:lineRule="atLeast"/>
        <w:rPr>
          <w:b w:val="0"/>
          <w:color w:val="333333"/>
          <w:sz w:val="26"/>
          <w:szCs w:val="26"/>
        </w:rPr>
      </w:pPr>
      <w:r w:rsidRPr="001A08F8">
        <w:rPr>
          <w:b w:val="0"/>
          <w:color w:val="333333"/>
          <w:sz w:val="26"/>
          <w:szCs w:val="26"/>
        </w:rPr>
        <w:tab/>
        <w:t>-How:</w:t>
      </w:r>
    </w:p>
    <w:p w:rsidR="00F43B50" w:rsidRPr="001A08F8" w:rsidRDefault="00F43B50" w:rsidP="001A08F8">
      <w:pPr>
        <w:pStyle w:val="Heading3"/>
        <w:shd w:val="clear" w:color="auto" w:fill="FFFFFF"/>
        <w:spacing w:before="150" w:beforeAutospacing="0" w:after="150" w:afterAutospacing="0" w:line="20" w:lineRule="atLeast"/>
        <w:rPr>
          <w:b w:val="0"/>
          <w:color w:val="000000"/>
          <w:sz w:val="26"/>
          <w:szCs w:val="26"/>
        </w:rPr>
      </w:pPr>
      <w:r w:rsidRPr="001A08F8">
        <w:rPr>
          <w:b w:val="0"/>
          <w:color w:val="000000"/>
          <w:sz w:val="26"/>
          <w:szCs w:val="26"/>
        </w:rPr>
        <w:t>Gradle</w:t>
      </w:r>
    </w:p>
    <w:p w:rsidR="00F43B50" w:rsidRPr="001A08F8" w:rsidRDefault="00F43B50" w:rsidP="001A08F8">
      <w:pPr>
        <w:pStyle w:val="Heading3"/>
        <w:shd w:val="clear" w:color="auto" w:fill="FFFFFF"/>
        <w:spacing w:before="150" w:beforeAutospacing="0" w:after="150" w:afterAutospacing="0" w:line="20" w:lineRule="atLeast"/>
        <w:rPr>
          <w:b w:val="0"/>
          <w:sz w:val="26"/>
          <w:szCs w:val="26"/>
        </w:rPr>
      </w:pPr>
      <w:r w:rsidRPr="001A08F8">
        <w:rPr>
          <w:b w:val="0"/>
          <w:color w:val="000000"/>
          <w:sz w:val="26"/>
          <w:szCs w:val="26"/>
        </w:rPr>
        <w:tab/>
        <w:t>-what :</w:t>
      </w:r>
      <w:r w:rsidRPr="001A08F8">
        <w:rPr>
          <w:b w:val="0"/>
          <w:color w:val="000000"/>
          <w:sz w:val="26"/>
          <w:szCs w:val="26"/>
        </w:rPr>
        <w:tab/>
      </w:r>
    </w:p>
    <w:p w:rsidR="00F43B50" w:rsidRPr="001A08F8" w:rsidRDefault="00F43B50" w:rsidP="001A08F8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 w:line="20" w:lineRule="atLeast"/>
        <w:rPr>
          <w:b w:val="0"/>
          <w:sz w:val="26"/>
          <w:szCs w:val="26"/>
        </w:rPr>
      </w:pPr>
      <w:r w:rsidRPr="001A08F8">
        <w:rPr>
          <w:b w:val="0"/>
          <w:sz w:val="26"/>
          <w:szCs w:val="26"/>
        </w:rPr>
        <w:t>l</w:t>
      </w:r>
      <w:r w:rsidRPr="001A08F8">
        <w:rPr>
          <w:b w:val="0"/>
          <w:sz w:val="26"/>
          <w:szCs w:val="26"/>
          <w:shd w:val="clear" w:color="auto" w:fill="FFFFFF"/>
        </w:rPr>
        <w:t>à một công cụ </w:t>
      </w:r>
      <w:hyperlink r:id="rId5" w:history="1">
        <w:r w:rsidRPr="001A08F8">
          <w:rPr>
            <w:rStyle w:val="Hyperlink"/>
            <w:b w:val="0"/>
            <w:color w:val="auto"/>
            <w:sz w:val="26"/>
            <w:szCs w:val="26"/>
            <w:u w:val="none"/>
            <w:shd w:val="clear" w:color="auto" w:fill="FFFFFF"/>
          </w:rPr>
          <w:t>tự động hóa xây dựng</w:t>
        </w:r>
      </w:hyperlink>
      <w:r w:rsidRPr="001A08F8">
        <w:rPr>
          <w:b w:val="0"/>
          <w:sz w:val="26"/>
          <w:szCs w:val="26"/>
          <w:shd w:val="clear" w:color="auto" w:fill="FFFFFF"/>
        </w:rPr>
        <w:t> nguồn mở được thiết kế đủ linh hoạt để xây dựng hầu hết mọi loại phần mềm. </w:t>
      </w:r>
      <w:r w:rsidRPr="001A08F8">
        <w:rPr>
          <w:b w:val="0"/>
          <w:sz w:val="26"/>
          <w:szCs w:val="26"/>
        </w:rPr>
        <w:tab/>
      </w:r>
    </w:p>
    <w:p w:rsidR="001A08F8" w:rsidRPr="001A08F8" w:rsidRDefault="001A08F8" w:rsidP="001A08F8">
      <w:pPr>
        <w:pStyle w:val="Heading3"/>
        <w:shd w:val="clear" w:color="auto" w:fill="FFFFFF"/>
        <w:spacing w:before="150" w:beforeAutospacing="0" w:after="150" w:afterAutospacing="0" w:line="20" w:lineRule="atLeast"/>
        <w:ind w:firstLine="720"/>
        <w:rPr>
          <w:b w:val="0"/>
          <w:sz w:val="26"/>
          <w:szCs w:val="26"/>
        </w:rPr>
      </w:pPr>
      <w:r w:rsidRPr="001A08F8">
        <w:rPr>
          <w:b w:val="0"/>
          <w:sz w:val="26"/>
          <w:szCs w:val="26"/>
        </w:rPr>
        <w:t xml:space="preserve">-why: </w:t>
      </w:r>
    </w:p>
    <w:p w:rsidR="001A08F8" w:rsidRPr="001A08F8" w:rsidRDefault="001A08F8" w:rsidP="001A08F8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 w:line="20" w:lineRule="atLeast"/>
        <w:rPr>
          <w:b w:val="0"/>
          <w:color w:val="000000" w:themeColor="text1"/>
          <w:sz w:val="26"/>
          <w:szCs w:val="26"/>
          <w:shd w:val="clear" w:color="auto" w:fill="FFFFFF"/>
        </w:rPr>
      </w:pPr>
      <w:r w:rsidRPr="001A08F8">
        <w:rPr>
          <w:b w:val="0"/>
          <w:sz w:val="26"/>
          <w:szCs w:val="26"/>
        </w:rPr>
        <w:t>-là 1 công cụ xây dựng đa năng</w:t>
      </w:r>
      <w:r w:rsidRPr="001A08F8">
        <w:rPr>
          <w:b w:val="0"/>
          <w:color w:val="000000" w:themeColor="text1"/>
          <w:sz w:val="26"/>
          <w:szCs w:val="26"/>
        </w:rPr>
        <w:t>.</w:t>
      </w:r>
      <w:r w:rsidRPr="001A08F8">
        <w:rPr>
          <w:b w:val="0"/>
          <w:color w:val="000000" w:themeColor="text1"/>
          <w:sz w:val="26"/>
          <w:szCs w:val="26"/>
          <w:shd w:val="clear" w:color="auto" w:fill="FFFFFF"/>
        </w:rPr>
        <w:t>Hạn chế đáng chú ý nhất là quản lý phụ thuộc hiện chỉ hỗ trợ kho lưu trữ tương thích Maven và Ivy và hệ thống tệp.</w:t>
      </w:r>
    </w:p>
    <w:p w:rsidR="001A08F8" w:rsidRPr="001A08F8" w:rsidRDefault="001A08F8" w:rsidP="001A08F8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 w:line="20" w:lineRule="atLeast"/>
        <w:rPr>
          <w:b w:val="0"/>
          <w:color w:val="000000" w:themeColor="text1"/>
          <w:sz w:val="26"/>
          <w:szCs w:val="26"/>
          <w:shd w:val="clear" w:color="auto" w:fill="FFFFFF"/>
        </w:rPr>
      </w:pPr>
      <w:r w:rsidRPr="001A08F8">
        <w:rPr>
          <w:b w:val="0"/>
          <w:color w:val="000000" w:themeColor="text1"/>
          <w:sz w:val="26"/>
          <w:szCs w:val="26"/>
          <w:shd w:val="clear" w:color="auto" w:fill="FFFFFF"/>
        </w:rPr>
        <w:t>mô hình cốt lõi dựa trên các nhiệm vụ. đưa ra các phương án làm việc tốt nhất.</w:t>
      </w:r>
    </w:p>
    <w:p w:rsidR="001A08F8" w:rsidRPr="001A08F8" w:rsidRDefault="001A08F8" w:rsidP="001A08F8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 w:line="20" w:lineRule="atLeast"/>
        <w:rPr>
          <w:b w:val="0"/>
          <w:color w:val="000000" w:themeColor="text1"/>
          <w:sz w:val="26"/>
          <w:szCs w:val="26"/>
          <w:shd w:val="clear" w:color="auto" w:fill="FFFFFF"/>
        </w:rPr>
      </w:pPr>
      <w:r w:rsidRPr="001A08F8">
        <w:rPr>
          <w:b w:val="0"/>
          <w:color w:val="000000" w:themeColor="text1"/>
          <w:sz w:val="26"/>
          <w:szCs w:val="26"/>
          <w:shd w:val="clear" w:color="auto" w:fill="FFFFFF"/>
        </w:rPr>
        <w:t>mở rộng theo nhiều cá</w:t>
      </w:r>
      <w:bookmarkStart w:id="0" w:name="_GoBack"/>
      <w:bookmarkEnd w:id="0"/>
      <w:r w:rsidRPr="001A08F8">
        <w:rPr>
          <w:b w:val="0"/>
          <w:color w:val="000000" w:themeColor="text1"/>
          <w:sz w:val="26"/>
          <w:szCs w:val="26"/>
          <w:shd w:val="clear" w:color="auto" w:fill="FFFFFF"/>
        </w:rPr>
        <w:t>ch khác nhau và tùy biến.</w:t>
      </w:r>
    </w:p>
    <w:p w:rsidR="001A08F8" w:rsidRPr="001A08F8" w:rsidRDefault="001A08F8" w:rsidP="001A08F8">
      <w:pPr>
        <w:pStyle w:val="Heading3"/>
        <w:numPr>
          <w:ilvl w:val="0"/>
          <w:numId w:val="3"/>
        </w:numPr>
        <w:shd w:val="clear" w:color="auto" w:fill="FFFFFF"/>
        <w:spacing w:before="150" w:beforeAutospacing="0" w:after="150" w:afterAutospacing="0" w:line="20" w:lineRule="atLeast"/>
        <w:rPr>
          <w:b w:val="0"/>
          <w:color w:val="000000" w:themeColor="text1"/>
          <w:sz w:val="26"/>
          <w:szCs w:val="26"/>
        </w:rPr>
      </w:pPr>
      <w:r w:rsidRPr="001A08F8">
        <w:rPr>
          <w:b w:val="0"/>
          <w:color w:val="000000" w:themeColor="text1"/>
          <w:sz w:val="26"/>
          <w:szCs w:val="26"/>
          <w:shd w:val="clear" w:color="auto" w:fill="FFFFFF"/>
        </w:rPr>
        <w:lastRenderedPageBreak/>
        <w:t>xâu dựng tập lệnh dựa trên API.</w:t>
      </w:r>
    </w:p>
    <w:p w:rsidR="00F43B50" w:rsidRPr="001A08F8" w:rsidRDefault="00F43B50" w:rsidP="00F43B50">
      <w:pPr>
        <w:pStyle w:val="Heading3"/>
        <w:shd w:val="clear" w:color="auto" w:fill="FFFFFF"/>
        <w:spacing w:before="150" w:beforeAutospacing="0" w:after="150" w:afterAutospacing="0" w:line="20" w:lineRule="atLeast"/>
        <w:rPr>
          <w:b w:val="0"/>
          <w:color w:val="333333"/>
          <w:sz w:val="26"/>
          <w:szCs w:val="26"/>
        </w:rPr>
      </w:pPr>
    </w:p>
    <w:p w:rsidR="00F43B50" w:rsidRPr="001A08F8" w:rsidRDefault="00F43B50" w:rsidP="00F43B50">
      <w:pPr>
        <w:pStyle w:val="NormalWeb"/>
        <w:spacing w:before="0" w:beforeAutospacing="0" w:after="0" w:afterAutospacing="0" w:line="20" w:lineRule="atLeast"/>
        <w:ind w:left="720"/>
        <w:textAlignment w:val="baseline"/>
        <w:rPr>
          <w:color w:val="000000"/>
          <w:sz w:val="26"/>
          <w:szCs w:val="26"/>
        </w:rPr>
      </w:pPr>
    </w:p>
    <w:p w:rsidR="007E7A88" w:rsidRPr="001A08F8" w:rsidRDefault="007E7A88" w:rsidP="00F43B50">
      <w:pPr>
        <w:spacing w:line="20" w:lineRule="atLeast"/>
        <w:rPr>
          <w:rFonts w:ascii="Times New Roman" w:hAnsi="Times New Roman" w:cs="Times New Roman"/>
          <w:sz w:val="26"/>
          <w:szCs w:val="26"/>
        </w:rPr>
      </w:pPr>
    </w:p>
    <w:sectPr w:rsidR="007E7A88" w:rsidRPr="001A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15F2"/>
    <w:multiLevelType w:val="hybridMultilevel"/>
    <w:tmpl w:val="169CAB54"/>
    <w:lvl w:ilvl="0" w:tplc="089220A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222222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88434B5"/>
    <w:multiLevelType w:val="multilevel"/>
    <w:tmpl w:val="818A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74B5E"/>
    <w:multiLevelType w:val="multilevel"/>
    <w:tmpl w:val="223E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D54D8"/>
    <w:multiLevelType w:val="hybridMultilevel"/>
    <w:tmpl w:val="EEFAA220"/>
    <w:lvl w:ilvl="0" w:tplc="089220A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222222"/>
        <w:sz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7D"/>
    <w:rsid w:val="000D520A"/>
    <w:rsid w:val="001A08F8"/>
    <w:rsid w:val="007E7A88"/>
    <w:rsid w:val="00EA197D"/>
    <w:rsid w:val="00F4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9F3A"/>
  <w15:chartTrackingRefBased/>
  <w15:docId w15:val="{521F87EB-9793-4611-B246-457E57AB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3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197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3B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43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uild_auto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2019-07-17T10:45:00Z</dcterms:created>
  <dcterms:modified xsi:type="dcterms:W3CDTF">2019-07-17T11:39:00Z</dcterms:modified>
</cp:coreProperties>
</file>