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48977" w14:textId="77777777" w:rsidR="00770CD7" w:rsidRPr="00770CD7" w:rsidRDefault="00770CD7" w:rsidP="00770CD7">
      <w:r w:rsidRPr="00770CD7">
        <w:t>Công ty điện lực Tân Hòa chuyên khai thác, xử lý, cung cấp và kinh doanh điện cho người dân. Khách hàng của công ty gồm 2 loại: hộ kinh doanh và hộ bình thường. Vào cuối mỗi tháng, công ty phải phát hành hóa đơn thanh toán tiền điện cho các hộ dân. Thông tin của mỗi hóa đơn gồm: mã khách hàng, tên khách hàng, chỉ số cũ, chỉ số mới, số tiền thanh toán. Ngoài ra đối với hộ kinh doanh thì trên hóa đơn cần có thêm thông tin lĩnh vực kinh doanh (nhà hàng, khách sạn, công ty tư nhân, công ty nhà nước)</w:t>
      </w:r>
    </w:p>
    <w:p w14:paraId="693A957C" w14:textId="77777777" w:rsidR="00770CD7" w:rsidRPr="00770CD7" w:rsidRDefault="00770CD7" w:rsidP="00770CD7">
      <w:r w:rsidRPr="00770CD7">
        <w:t>• Cách tính tiền điện đối với hộ kinh doanh như sau:</w:t>
      </w:r>
    </w:p>
    <w:p w14:paraId="0785AE89" w14:textId="77777777" w:rsidR="00770CD7" w:rsidRPr="00770CD7" w:rsidRDefault="00770CD7" w:rsidP="00770CD7">
      <w:r w:rsidRPr="00770CD7">
        <w:t>Số KW tiêu thụ - chỉ số mới – chỉ số cũ</w:t>
      </w:r>
    </w:p>
    <w:p w14:paraId="2E85743E" w14:textId="77777777" w:rsidR="00770CD7" w:rsidRPr="00770CD7" w:rsidRDefault="00770CD7" w:rsidP="00770CD7">
      <w:r w:rsidRPr="00770CD7">
        <w:t>Tiền điện = số KW tiêu thụ * 3000 Tiền thanh toán = tiền điện + Thuế GTGT – tiền ưu đãi Trong đó: Thuế GTGT = 10% * tiền điện Nếu hộ kinh doanh là công ty nhà nước thì tiền ưu đãi 5% tiền điện, các trường hợp còn lại ưu đãi 0:</w:t>
      </w:r>
    </w:p>
    <w:p w14:paraId="50C94A63" w14:textId="77777777" w:rsidR="00770CD7" w:rsidRPr="00770CD7" w:rsidRDefault="00770CD7" w:rsidP="00770CD7">
      <w:r w:rsidRPr="00770CD7">
        <w:t>• Cách tính tiền điện đối với hộ bình thường như sau: Số KW tiêu thụ - chỉ số mới – chỉ số cũ Tiền điện - số KW tiêu thụ trong mức 1 đơn giá mức 1 + số KW tiêu thụ trong mức 2 đơn giá mức 2 + số KW tiêu thụ trong mức 3* đơn giá mức 3 Mức 1, 2, 3 được qui định như sau:</w:t>
      </w:r>
    </w:p>
    <w:p w14:paraId="553785F7" w14:textId="77777777" w:rsidR="00770CD7" w:rsidRPr="00770CD7" w:rsidRDefault="00770CD7" w:rsidP="00770CD7">
      <w:r w:rsidRPr="00770CD7">
        <w:t>- Mức 1: từ 0 – 50 KW có đơn giá là 1500</w:t>
      </w:r>
    </w:p>
    <w:p w14:paraId="4E1B31F1" w14:textId="77777777" w:rsidR="00770CD7" w:rsidRPr="00770CD7" w:rsidRDefault="00770CD7" w:rsidP="00770CD7">
      <w:r w:rsidRPr="00770CD7">
        <w:t>- Mức 2: từ 51 - 100 KW có đơn giá là 2000</w:t>
      </w:r>
    </w:p>
    <w:p w14:paraId="0457C2E5" w14:textId="77777777" w:rsidR="00770CD7" w:rsidRPr="00770CD7" w:rsidRDefault="00770CD7" w:rsidP="00770CD7">
      <w:r w:rsidRPr="00770CD7">
        <w:t>- Mức 3: &gt; 100 KW có đơn giá là 2800</w:t>
      </w:r>
    </w:p>
    <w:p w14:paraId="35DC8496" w14:textId="77777777" w:rsidR="00770CD7" w:rsidRPr="00770CD7" w:rsidRDefault="00770CD7" w:rsidP="00770CD7">
      <w:r w:rsidRPr="00770CD7">
        <w:t>Tiền thanh toán – tiền điện + Thuế GTGT</w:t>
      </w:r>
    </w:p>
    <w:p w14:paraId="67D74D93" w14:textId="77777777" w:rsidR="00770CD7" w:rsidRPr="00770CD7" w:rsidRDefault="00770CD7" w:rsidP="00770CD7">
      <w:r w:rsidRPr="00770CD7">
        <w:t>Trong đó: Thuế GTGT = 10% tiền điện</w:t>
      </w:r>
    </w:p>
    <w:p w14:paraId="49C7ED7F" w14:textId="77777777" w:rsidR="00770CD7" w:rsidRPr="00770CD7" w:rsidRDefault="00770CD7" w:rsidP="00770CD7">
      <w:r w:rsidRPr="00770CD7">
        <w:t>Vĩ dụ tỉnh tiền thanh toán cho hộ thông thường với Chỉ số mới là 171 m³, chỉ số cũ là 20 m²</w:t>
      </w:r>
    </w:p>
    <w:p w14:paraId="15EF0CF6" w14:textId="77777777" w:rsidR="00770CD7" w:rsidRPr="00770CD7" w:rsidRDefault="00770CD7" w:rsidP="00770CD7">
      <w:r w:rsidRPr="00770CD7">
        <w:t>- Số nước tiêu thụ = 171-20 = 151</w:t>
      </w:r>
    </w:p>
    <w:p w14:paraId="0ED0FB75" w14:textId="77777777" w:rsidR="00770CD7" w:rsidRPr="00770CD7" w:rsidRDefault="00770CD7" w:rsidP="00770CD7">
      <w:r w:rsidRPr="00770CD7">
        <w:t>Tiền điện - 50 * 1500+502000+512800-317800</w:t>
      </w:r>
    </w:p>
    <w:p w14:paraId="024B72ED" w14:textId="77777777" w:rsidR="00770CD7" w:rsidRPr="00770CD7" w:rsidRDefault="00770CD7" w:rsidP="00770CD7">
      <w:r w:rsidRPr="00770CD7">
        <w:t>Tiền thanh toán = 317800 +0.1317800-349580</w:t>
      </w:r>
    </w:p>
    <w:p w14:paraId="2384A326" w14:textId="77777777" w:rsidR="00770CD7" w:rsidRPr="00770CD7" w:rsidRDefault="00770CD7" w:rsidP="00770CD7">
      <w:r w:rsidRPr="00770CD7">
        <w:t>Sử dụng kiến thức lập trình hướng đối tượng (áp dụng kế thừa và đa hình), sinh viên tổ chức</w:t>
      </w:r>
    </w:p>
    <w:p w14:paraId="3273B35D" w14:textId="77777777" w:rsidR="00770CD7" w:rsidRPr="00770CD7" w:rsidRDefault="00770CD7" w:rsidP="00770CD7">
      <w:r w:rsidRPr="00770CD7">
        <w:t>xây dựng các lớp và cài đặt chương trình để thực hiện các yêu cầu sau:</w:t>
      </w:r>
    </w:p>
    <w:p w14:paraId="1BB4B700" w14:textId="77777777" w:rsidR="00770CD7" w:rsidRPr="00770CD7" w:rsidRDefault="00770CD7" w:rsidP="00770CD7">
      <w:r w:rsidRPr="00770CD7">
        <w:t>1. Nhập danh sách thông tin hóa đơn của các hộ sử dụng điện</w:t>
      </w:r>
    </w:p>
    <w:p w14:paraId="7EDD4806" w14:textId="77777777" w:rsidR="00770CD7" w:rsidRPr="00770CD7" w:rsidRDefault="00770CD7" w:rsidP="00770CD7">
      <w:r w:rsidRPr="00770CD7">
        <w:t>2. Xuất danh sách thông tin hóa đơn của các hộ ra màn hình (yêu cầu xuất dưới dạng</w:t>
      </w:r>
    </w:p>
    <w:p w14:paraId="0A2103E5" w14:textId="77777777" w:rsidR="00770CD7" w:rsidRPr="00770CD7" w:rsidRDefault="00770CD7" w:rsidP="00770CD7">
      <w:r w:rsidRPr="00770CD7">
        <w:t>danh sách, thông tin mỗi nhân viên trên 1 dòng)</w:t>
      </w:r>
    </w:p>
    <w:p w14:paraId="2F9F2975" w14:textId="77777777" w:rsidR="00770CD7" w:rsidRPr="00770CD7" w:rsidRDefault="00770CD7" w:rsidP="00770CD7">
      <w:r w:rsidRPr="00770CD7">
        <w:t>3. Cho biết tổng số tiền điện các hộ đã sử dụng</w:t>
      </w:r>
    </w:p>
    <w:p w14:paraId="35EAE7B7" w14:textId="08062900" w:rsidR="00621CF3" w:rsidRDefault="00770CD7" w:rsidP="00770CD7">
      <w:r w:rsidRPr="00770CD7">
        <w:t>4. Cho biết hộ kinh doanh nào sử dụng điện nhiều nhất.</w:t>
      </w:r>
    </w:p>
    <w:sectPr w:rsidR="0062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D7"/>
    <w:rsid w:val="00621CF3"/>
    <w:rsid w:val="00770CD7"/>
    <w:rsid w:val="008A0AF4"/>
    <w:rsid w:val="00B3505F"/>
    <w:rsid w:val="00F2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CDEA"/>
  <w15:chartTrackingRefBased/>
  <w15:docId w15:val="{CB83F1F6-E344-4C96-B8E7-8B20CC2F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487837">
      <w:bodyDiv w:val="1"/>
      <w:marLeft w:val="0"/>
      <w:marRight w:val="0"/>
      <w:marTop w:val="0"/>
      <w:marBottom w:val="0"/>
      <w:divBdr>
        <w:top w:val="none" w:sz="0" w:space="0" w:color="auto"/>
        <w:left w:val="none" w:sz="0" w:space="0" w:color="auto"/>
        <w:bottom w:val="none" w:sz="0" w:space="0" w:color="auto"/>
        <w:right w:val="none" w:sz="0" w:space="0" w:color="auto"/>
      </w:divBdr>
    </w:div>
    <w:div w:id="209172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NIPA_005</dc:creator>
  <cp:keywords/>
  <dc:description/>
  <cp:lastModifiedBy>NIPA_005</cp:lastModifiedBy>
  <cp:revision>2</cp:revision>
  <dcterms:created xsi:type="dcterms:W3CDTF">2024-08-28T03:56:00Z</dcterms:created>
  <dcterms:modified xsi:type="dcterms:W3CDTF">2024-08-28T03:56:00Z</dcterms:modified>
</cp:coreProperties>
</file>