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BÀI TẬP VIBE CODING 2</w:t>
      </w:r>
    </w:p>
    <w:p w:rsidR="00000000" w:rsidDel="00000000" w:rsidP="00000000" w:rsidRDefault="00000000" w:rsidRPr="00000000" w14:paraId="00000002">
      <w:pPr>
        <w:rPr>
          <w:b w:val="1"/>
          <w:bCs w:val="1"/>
        </w:rPr>
      </w:pPr>
      <w:r w:rsidDel="00000000" w:rsidR="00000000" w:rsidRPr="00000000">
        <w:rPr>
          <w:b w:val="1"/>
          <w:bCs w:val="1"/>
          <w:rtl w:val="0"/>
        </w:rPr>
        <w:t xml:space="preserve">Chủ đề</w:t>
      </w:r>
    </w:p>
    <w:p w:rsidR="00000000" w:rsidDel="00000000" w:rsidP="00000000" w:rsidRDefault="00000000" w:rsidRPr="00000000" w14:paraId="00000003">
      <w:pPr>
        <w:rPr/>
      </w:pPr>
      <w:r w:rsidDel="00000000" w:rsidR="00000000" w:rsidRPr="00000000">
        <w:rPr>
          <w:b w:val="1"/>
          <w:bCs w:val="1"/>
          <w:rtl w:val="0"/>
        </w:rPr>
        <w:t xml:space="preserve">Xây dựng hệ thống quản lý thư viện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Mục tiêu:</w:t>
      </w:r>
    </w:p>
    <w:p w:rsidR="00000000" w:rsidDel="00000000" w:rsidP="00000000" w:rsidRDefault="00000000" w:rsidRPr="00000000" w14:paraId="00000005">
      <w:pPr>
        <w:numPr>
          <w:ilvl w:val="0"/>
          <w:numId w:val="2"/>
        </w:numPr>
        <w:ind w:left="720" w:hanging="360"/>
        <w:rPr/>
      </w:pPr>
      <w:r w:rsidDel="00000000" w:rsidR="00000000" w:rsidRPr="00000000">
        <w:rPr>
          <w:rtl w:val="0"/>
        </w:rPr>
        <w:t xml:space="preserve">Sử dụng </w:t>
      </w:r>
      <w:r w:rsidDel="00000000" w:rsidR="00000000" w:rsidRPr="00000000">
        <w:rPr>
          <w:rtl w:val="0"/>
        </w:rPr>
        <w:t xml:space="preserve">AI-tools</w:t>
      </w:r>
      <w:r w:rsidDel="00000000" w:rsidR="00000000" w:rsidRPr="00000000">
        <w:rPr>
          <w:rtl w:val="0"/>
        </w:rPr>
        <w:t xml:space="preserve"> để tạo phần mềm từ prompt.</w:t>
      </w:r>
    </w:p>
    <w:p w:rsidR="00000000" w:rsidDel="00000000" w:rsidP="00000000" w:rsidRDefault="00000000" w:rsidRPr="00000000" w14:paraId="00000006">
      <w:pPr>
        <w:numPr>
          <w:ilvl w:val="0"/>
          <w:numId w:val="2"/>
        </w:numPr>
        <w:ind w:left="720" w:hanging="360"/>
        <w:rPr/>
      </w:pPr>
      <w:r w:rsidDel="00000000" w:rsidR="00000000" w:rsidRPr="00000000">
        <w:rPr>
          <w:rtl w:val="0"/>
        </w:rPr>
        <w:t xml:space="preserve">Chuyển yêu cầu nghiệp vụ thành prompt kỹ thuật.</w:t>
      </w:r>
    </w:p>
    <w:p w:rsidR="00000000" w:rsidDel="00000000" w:rsidP="00000000" w:rsidRDefault="00000000" w:rsidRPr="00000000" w14:paraId="00000007">
      <w:pPr>
        <w:numPr>
          <w:ilvl w:val="0"/>
          <w:numId w:val="2"/>
        </w:numPr>
        <w:ind w:left="720" w:hanging="360"/>
        <w:rPr/>
      </w:pPr>
      <w:r w:rsidDel="00000000" w:rsidR="00000000" w:rsidRPr="00000000">
        <w:rPr>
          <w:rtl w:val="0"/>
        </w:rPr>
        <w:t xml:space="preserve">Kiểm tra và sửa lỗi code do AI tạo ra.</w:t>
      </w:r>
    </w:p>
    <w:p w:rsidR="00000000" w:rsidDel="00000000" w:rsidP="00000000" w:rsidRDefault="00000000" w:rsidRPr="00000000" w14:paraId="00000008">
      <w:pPr>
        <w:numPr>
          <w:ilvl w:val="0"/>
          <w:numId w:val="2"/>
        </w:numPr>
        <w:ind w:left="720" w:hanging="360"/>
        <w:rPr/>
      </w:pPr>
      <w:r w:rsidDel="00000000" w:rsidR="00000000" w:rsidRPr="00000000">
        <w:rPr>
          <w:rtl w:val="0"/>
        </w:rPr>
        <w:t xml:space="preserve">Hiểu workflow MVP → iteration → product improvement.</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Teamworking</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ĐỀ BÀI</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Xây dựng hệ thống quản lý thư viện cho trường Đại học gồm các hoạt động quản lý thông tin sách, quản lý thông tin độc giả, quản lý hoạt động mượn trả sách:</w:t>
      </w:r>
    </w:p>
    <w:p w:rsidR="00000000" w:rsidDel="00000000" w:rsidP="00000000" w:rsidRDefault="00000000" w:rsidRPr="00000000" w14:paraId="0000000D">
      <w:pPr>
        <w:numPr>
          <w:ilvl w:val="0"/>
          <w:numId w:val="1"/>
        </w:numPr>
        <w:spacing w:after="0" w:afterAutospacing="0"/>
        <w:ind w:left="720" w:hanging="360"/>
        <w:rPr>
          <w:u w:val="none"/>
        </w:rPr>
      </w:pPr>
      <w:r w:rsidDel="00000000" w:rsidR="00000000" w:rsidRPr="00000000">
        <w:rPr>
          <w:rtl w:val="0"/>
        </w:rPr>
        <w:t xml:space="preserve">Sinh viên của trường muốn mượn sách của thư viện thì trước tiên phải đăng ký làm thẻ thư viện theo lớp, thông tin về thẻ thư viện gồm (Mã độc giả, họ tên, lớp, ngày sinh, giới tính), khi đó thủ thư thực hiện nhập thông tin về thẻ thư viện vào hệ thống và in thẻ thư viện giao cho sinh viên, khi thông tin về thẻ thư viện có sai sót hệ thống cho phép thủ thư sửa, khi độc giả bị loại bỏ khỏi thư viện hệ thống cho phép xóa thẻ thư viện.</w:t>
      </w:r>
    </w:p>
    <w:p w:rsidR="00000000" w:rsidDel="00000000" w:rsidP="00000000" w:rsidRDefault="00000000" w:rsidRPr="00000000" w14:paraId="0000000E">
      <w:pPr>
        <w:numPr>
          <w:ilvl w:val="0"/>
          <w:numId w:val="1"/>
        </w:numPr>
        <w:spacing w:after="0" w:afterAutospacing="0"/>
        <w:ind w:left="720" w:hanging="360"/>
        <w:rPr>
          <w:u w:val="none"/>
        </w:rPr>
      </w:pPr>
      <w:r w:rsidDel="00000000" w:rsidR="00000000" w:rsidRPr="00000000">
        <w:rPr>
          <w:rtl w:val="0"/>
        </w:rPr>
        <w:t xml:space="preserve">Các cuốn sách trong thư viện được quản lý thông tin theo đầu sách, mỗi đầu sách trong thư viện có nhiều bản sao khác nhau. Thông tin về đầu sách gồm: (Mã đầu sách, Tên đầu sách, Nhà xuất bản, Số trang, Kích thước, Tác giả, Số lượng sách), thông tin về bản sao các đầu sách gồm (Mã đầu, Mã sách, Tình trạng, Ngày nhập). Khi thư viện nhập sách mới về thủ thư có nhiệm vụ nhập thông tin sách vào trong thư viện, nếu thông tin về sách có thay đổi hoặc loại bỏ ra khỏi thư viện, thủ thư thực hiện sửa thông tin sách hoặc xóa sách.</w:t>
      </w:r>
    </w:p>
    <w:p w:rsidR="00000000" w:rsidDel="00000000" w:rsidP="00000000" w:rsidRDefault="00000000" w:rsidRPr="00000000" w14:paraId="0000000F">
      <w:pPr>
        <w:numPr>
          <w:ilvl w:val="0"/>
          <w:numId w:val="1"/>
        </w:numPr>
        <w:spacing w:after="0" w:afterAutospacing="0"/>
        <w:ind w:left="720" w:hanging="360"/>
        <w:rPr>
          <w:u w:val="none"/>
        </w:rPr>
      </w:pPr>
      <w:r w:rsidDel="00000000" w:rsidR="00000000" w:rsidRPr="00000000">
        <w:rPr>
          <w:rtl w:val="0"/>
        </w:rPr>
        <w:t xml:space="preserve">Thư viện quản lý các đầu sách theo các chuyên ngành, các đầu sách được phân thành các chuyên ngành khác nhau. Thông tin chuyên ngành gồm (Mã chuyên ngành, Tên chuyên ngành, Mô tả).</w:t>
      </w:r>
    </w:p>
    <w:p w:rsidR="00000000" w:rsidDel="00000000" w:rsidP="00000000" w:rsidRDefault="00000000" w:rsidRPr="00000000" w14:paraId="00000010">
      <w:pPr>
        <w:numPr>
          <w:ilvl w:val="0"/>
          <w:numId w:val="1"/>
        </w:numPr>
        <w:spacing w:after="0" w:afterAutospacing="0"/>
        <w:ind w:left="720" w:hanging="360"/>
        <w:rPr>
          <w:u w:val="none"/>
        </w:rPr>
      </w:pPr>
      <w:r w:rsidDel="00000000" w:rsidR="00000000" w:rsidRPr="00000000">
        <w:rPr>
          <w:rtl w:val="0"/>
        </w:rPr>
        <w:t xml:space="preserve"> Mỗi một độc giả một lần mượn chỉ được mượn một cuốn sách, khi độc giả muốn mượn sách vào tìm sách trong thư viện và ghi thông tin vào phiếu mượn gồm mã sách, mã độc giả và gửi cho thủ thư. Thủ thư tiến hành ghi nhận thông tin phiếu mượn vào trong hệ thống, giữ lại thẻ của độc giả và giao sách cho độc giả. Thông tin phiếu mượn gồm (Mã sách, Mã độc giả, Mã thủ thư cho mượn sách, Ngày mượn, Tình trạng).</w:t>
      </w:r>
    </w:p>
    <w:p w:rsidR="00000000" w:rsidDel="00000000" w:rsidP="00000000" w:rsidRDefault="00000000" w:rsidRPr="00000000" w14:paraId="00000011">
      <w:pPr>
        <w:numPr>
          <w:ilvl w:val="0"/>
          <w:numId w:val="1"/>
        </w:numPr>
        <w:spacing w:after="0" w:afterAutospacing="0"/>
        <w:ind w:left="720" w:hanging="360"/>
        <w:rPr>
          <w:u w:val="none"/>
        </w:rPr>
      </w:pPr>
      <w:r w:rsidDel="00000000" w:rsidR="00000000" w:rsidRPr="00000000">
        <w:rPr>
          <w:rtl w:val="0"/>
        </w:rPr>
        <w:t xml:space="preserve">Khi độc giả trả sách thủ thư thực hiện chức năng trả sách để ghi nhận tình trạng trả sách cho phiếu mượn.</w:t>
      </w:r>
    </w:p>
    <w:p w:rsidR="00000000" w:rsidDel="00000000" w:rsidP="00000000" w:rsidRDefault="00000000" w:rsidRPr="00000000" w14:paraId="00000012">
      <w:pPr>
        <w:numPr>
          <w:ilvl w:val="0"/>
          <w:numId w:val="1"/>
        </w:numPr>
        <w:spacing w:after="0" w:afterAutospacing="0"/>
        <w:ind w:left="720" w:hanging="360"/>
        <w:rPr>
          <w:u w:val="none"/>
        </w:rPr>
      </w:pPr>
      <w:r w:rsidDel="00000000" w:rsidR="00000000" w:rsidRPr="00000000">
        <w:rPr>
          <w:rtl w:val="0"/>
        </w:rPr>
        <w:t xml:space="preserve">Định kỳ thủ thư phải làm các báo cáo thống kê gửi lên lãnh đạo thư viện các báo cáo gồm: Thông tin các đầu sách cho mượn nhiều nhất, thông tin về các độc giả chưa trả sách.</w:t>
      </w:r>
    </w:p>
    <w:p w:rsidR="00000000" w:rsidDel="00000000" w:rsidP="00000000" w:rsidRDefault="00000000" w:rsidRPr="00000000" w14:paraId="00000013">
      <w:pPr>
        <w:numPr>
          <w:ilvl w:val="0"/>
          <w:numId w:val="1"/>
        </w:numPr>
        <w:spacing w:after="0" w:afterAutospacing="0"/>
        <w:ind w:left="720" w:hanging="360"/>
        <w:rPr>
          <w:u w:val="none"/>
        </w:rPr>
      </w:pPr>
      <w:r w:rsidDel="00000000" w:rsidR="00000000" w:rsidRPr="00000000">
        <w:rPr>
          <w:rtl w:val="0"/>
        </w:rPr>
        <w:t xml:space="preserve">Để quản lý người dùng hệ thống, trong thư viện có một nhân viên đóng vai trò người quản trị vai trò làm. Nhân viên này có quyền quản lý thông tin người dùng hệ thống. Khi có nhân viên thư viện mới người quản trị cập nhật thông tin thủ thư vào hệ thống, tạo tài khoản và cấp quyền cho nhân viên thư viện. Khi thông tin nhân viên thư viện có sai sót hoặc loại bỏ ra khỏi hệ thống thì người quản trị sửa hoặc xóa thông tin nhân viên thư viện ra khỏi hệ thống.</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Người dùng hệ thống phải đăng nhập trước khi thực hiện.</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HƯỚNG DẪN</w:t>
      </w:r>
    </w:p>
    <w:p w:rsidR="00000000" w:rsidDel="00000000" w:rsidP="00000000" w:rsidRDefault="00000000" w:rsidRPr="00000000" w14:paraId="00000017">
      <w:pPr>
        <w:rPr/>
      </w:pPr>
      <w:r w:rsidDel="00000000" w:rsidR="00000000" w:rsidRPr="00000000">
        <w:rPr>
          <w:rtl w:val="0"/>
        </w:rPr>
        <w:t xml:space="preserve">Có thể thực hiện theo các bước sau:</w:t>
      </w:r>
    </w:p>
    <w:p w:rsidR="00000000" w:rsidDel="00000000" w:rsidP="00000000" w:rsidRDefault="00000000" w:rsidRPr="00000000" w14:paraId="00000018">
      <w:pPr>
        <w:numPr>
          <w:ilvl w:val="0"/>
          <w:numId w:val="3"/>
        </w:numPr>
        <w:ind w:left="720" w:hanging="360"/>
        <w:rPr/>
      </w:pPr>
      <w:r w:rsidDel="00000000" w:rsidR="00000000" w:rsidRPr="00000000">
        <w:rPr>
          <w:rtl w:val="0"/>
        </w:rPr>
        <w:t xml:space="preserve">Hãy </w:t>
      </w:r>
      <w:r w:rsidDel="00000000" w:rsidR="00000000" w:rsidRPr="00000000">
        <w:rPr>
          <w:b w:val="1"/>
          <w:bCs w:val="1"/>
          <w:i w:val="1"/>
          <w:iCs w:val="1"/>
          <w:rtl w:val="0"/>
        </w:rPr>
        <w:t xml:space="preserve">tự xác định</w:t>
      </w:r>
      <w:r w:rsidDel="00000000" w:rsidR="00000000" w:rsidRPr="00000000">
        <w:rPr>
          <w:rtl w:val="0"/>
        </w:rPr>
        <w:t xml:space="preserve"> Actor và use case cho hệ thống quản lý thư viện</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Hãy tự xác định cần thiết kế bao nhiêu trang giao diện UI</w:t>
      </w:r>
    </w:p>
    <w:p w:rsidR="00000000" w:rsidDel="00000000" w:rsidP="00000000" w:rsidRDefault="00000000" w:rsidRPr="00000000" w14:paraId="0000001A">
      <w:pPr>
        <w:numPr>
          <w:ilvl w:val="0"/>
          <w:numId w:val="3"/>
        </w:numPr>
        <w:ind w:left="720" w:hanging="360"/>
        <w:rPr/>
      </w:pPr>
      <w:r w:rsidDel="00000000" w:rsidR="00000000" w:rsidRPr="00000000">
        <w:rPr>
          <w:rtl w:val="0"/>
        </w:rPr>
        <w:t xml:space="preserve">Sử dụng </w:t>
      </w:r>
      <w:r w:rsidDel="00000000" w:rsidR="00000000" w:rsidRPr="00000000">
        <w:rPr>
          <w:rtl w:val="0"/>
        </w:rPr>
        <w:t xml:space="preserve">AI-tools</w:t>
      </w:r>
      <w:r w:rsidDel="00000000" w:rsidR="00000000" w:rsidRPr="00000000">
        <w:rPr>
          <w:rtl w:val="0"/>
        </w:rPr>
        <w:t xml:space="preserve"> để phân tích yêu cầu → tạo bảng phân tích</w:t>
      </w:r>
    </w:p>
    <w:p w:rsidR="00000000" w:rsidDel="00000000" w:rsidP="00000000" w:rsidRDefault="00000000" w:rsidRPr="00000000" w14:paraId="0000001B">
      <w:pPr>
        <w:numPr>
          <w:ilvl w:val="0"/>
          <w:numId w:val="3"/>
        </w:numPr>
        <w:ind w:left="720" w:hanging="360"/>
        <w:rPr/>
      </w:pPr>
      <w:r w:rsidDel="00000000" w:rsidR="00000000" w:rsidRPr="00000000">
        <w:rPr>
          <w:rtl w:val="0"/>
        </w:rPr>
        <w:t xml:space="preserve">Check lại với phần 1 và 2</w:t>
      </w:r>
    </w:p>
    <w:p w:rsidR="00000000" w:rsidDel="00000000" w:rsidP="00000000" w:rsidRDefault="00000000" w:rsidRPr="00000000" w14:paraId="0000001C">
      <w:pPr>
        <w:numPr>
          <w:ilvl w:val="0"/>
          <w:numId w:val="3"/>
        </w:numPr>
        <w:ind w:left="720" w:hanging="360"/>
        <w:rPr/>
      </w:pPr>
      <w:r w:rsidDel="00000000" w:rsidR="00000000" w:rsidRPr="00000000">
        <w:rPr>
          <w:rtl w:val="0"/>
        </w:rPr>
        <w:t xml:space="preserve">Phát triển ứng dụng và kiểm thử cho đến khi thỏa hết các chức năng</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NỘP BÀI</w:t>
      </w:r>
    </w:p>
    <w:p w:rsidR="00000000" w:rsidDel="00000000" w:rsidP="00000000" w:rsidRDefault="00000000" w:rsidRPr="00000000" w14:paraId="0000001F">
      <w:pPr>
        <w:numPr>
          <w:ilvl w:val="0"/>
          <w:numId w:val="4"/>
        </w:numPr>
        <w:spacing w:after="0" w:afterAutospacing="0"/>
        <w:ind w:left="720" w:hanging="360"/>
        <w:rPr>
          <w:u w:val="none"/>
        </w:rPr>
      </w:pPr>
      <w:r w:rsidDel="00000000" w:rsidR="00000000" w:rsidRPr="00000000">
        <w:rPr>
          <w:rtl w:val="0"/>
        </w:rPr>
        <w:t xml:space="preserve">Bài có thể làm nhóm từ 1-4 sv.</w:t>
      </w:r>
    </w:p>
    <w:p w:rsidR="00000000" w:rsidDel="00000000" w:rsidP="00000000" w:rsidRDefault="00000000" w:rsidRPr="00000000" w14:paraId="00000020">
      <w:pPr>
        <w:numPr>
          <w:ilvl w:val="0"/>
          <w:numId w:val="4"/>
        </w:numPr>
        <w:spacing w:after="0" w:afterAutospacing="0"/>
        <w:ind w:left="720" w:hanging="360"/>
        <w:rPr>
          <w:u w:val="none"/>
        </w:rPr>
      </w:pPr>
      <w:r w:rsidDel="00000000" w:rsidR="00000000" w:rsidRPr="00000000">
        <w:rPr>
          <w:rtl w:val="0"/>
        </w:rPr>
        <w:t xml:space="preserve">Đại diện một thành viên submit theo link trên LMS (vibe-coding-2)</w:t>
      </w:r>
    </w:p>
    <w:p w:rsidR="00000000" w:rsidDel="00000000" w:rsidP="00000000" w:rsidRDefault="00000000" w:rsidRPr="00000000" w14:paraId="00000021">
      <w:pPr>
        <w:numPr>
          <w:ilvl w:val="0"/>
          <w:numId w:val="4"/>
        </w:numPr>
        <w:spacing w:after="0" w:afterAutospacing="0"/>
        <w:ind w:left="720" w:hanging="360"/>
        <w:rPr>
          <w:u w:val="none"/>
        </w:rPr>
      </w:pPr>
      <w:r w:rsidDel="00000000" w:rsidR="00000000" w:rsidRPr="00000000">
        <w:rPr>
          <w:rtl w:val="0"/>
        </w:rPr>
        <w:t xml:space="preserve">Nộp file word hoặc pdf mô tả:</w:t>
      </w:r>
    </w:p>
    <w:p w:rsidR="00000000" w:rsidDel="00000000" w:rsidP="00000000" w:rsidRDefault="00000000" w:rsidRPr="00000000" w14:paraId="00000022">
      <w:pPr>
        <w:numPr>
          <w:ilvl w:val="1"/>
          <w:numId w:val="4"/>
        </w:numPr>
        <w:spacing w:after="0" w:afterAutospacing="0"/>
        <w:ind w:left="1440" w:hanging="360"/>
        <w:rPr>
          <w:u w:val="none"/>
        </w:rPr>
      </w:pPr>
      <w:r w:rsidDel="00000000" w:rsidR="00000000" w:rsidRPr="00000000">
        <w:rPr>
          <w:rtl w:val="0"/>
        </w:rPr>
        <w:t xml:space="preserve">Thông tin các thành viên</w:t>
      </w:r>
    </w:p>
    <w:p w:rsidR="00000000" w:rsidDel="00000000" w:rsidP="00000000" w:rsidRDefault="00000000" w:rsidRPr="00000000" w14:paraId="00000023">
      <w:pPr>
        <w:numPr>
          <w:ilvl w:val="1"/>
          <w:numId w:val="4"/>
        </w:numPr>
        <w:spacing w:after="0" w:afterAutospacing="0"/>
        <w:ind w:left="1440" w:hanging="360"/>
        <w:rPr>
          <w:u w:val="none"/>
        </w:rPr>
      </w:pPr>
      <w:r w:rsidDel="00000000" w:rsidR="00000000" w:rsidRPr="00000000">
        <w:rPr>
          <w:rtl w:val="0"/>
        </w:rPr>
        <w:t xml:space="preserve">Kết quả hoàn thành thành so với yêu cầu đề bài: (tự đánh giá thang 1-10)</w:t>
      </w:r>
    </w:p>
    <w:p w:rsidR="00000000" w:rsidDel="00000000" w:rsidP="00000000" w:rsidRDefault="00000000" w:rsidRPr="00000000" w14:paraId="00000024">
      <w:pPr>
        <w:numPr>
          <w:ilvl w:val="1"/>
          <w:numId w:val="4"/>
        </w:numPr>
        <w:spacing w:after="0" w:afterAutospacing="0"/>
        <w:ind w:left="1440" w:hanging="360"/>
        <w:rPr>
          <w:u w:val="none"/>
        </w:rPr>
      </w:pPr>
      <w:r w:rsidDel="00000000" w:rsidR="00000000" w:rsidRPr="00000000">
        <w:rPr>
          <w:rtl w:val="0"/>
        </w:rPr>
        <w:t xml:space="preserve">Tự đánh giá: làm được, chưa làm được…</w:t>
      </w:r>
    </w:p>
    <w:p w:rsidR="00000000" w:rsidDel="00000000" w:rsidP="00000000" w:rsidRDefault="00000000" w:rsidRPr="00000000" w14:paraId="00000025">
      <w:pPr>
        <w:numPr>
          <w:ilvl w:val="1"/>
          <w:numId w:val="4"/>
        </w:numPr>
        <w:spacing w:after="0" w:afterAutospacing="0"/>
        <w:ind w:left="1440" w:hanging="360"/>
        <w:rPr>
          <w:u w:val="none"/>
        </w:rPr>
      </w:pPr>
      <w:r w:rsidDel="00000000" w:rsidR="00000000" w:rsidRPr="00000000">
        <w:rPr>
          <w:rtl w:val="0"/>
        </w:rPr>
        <w:t xml:space="preserve">Link github repo</w:t>
      </w:r>
    </w:p>
    <w:p w:rsidR="00000000" w:rsidDel="00000000" w:rsidP="00000000" w:rsidRDefault="00000000" w:rsidRPr="00000000" w14:paraId="00000026">
      <w:pPr>
        <w:numPr>
          <w:ilvl w:val="1"/>
          <w:numId w:val="4"/>
        </w:numPr>
        <w:spacing w:after="0" w:afterAutospacing="0"/>
        <w:ind w:left="1440" w:hanging="360"/>
        <w:rPr>
          <w:u w:val="none"/>
        </w:rPr>
      </w:pPr>
      <w:r w:rsidDel="00000000" w:rsidR="00000000" w:rsidRPr="00000000">
        <w:rPr>
          <w:rtl w:val="0"/>
        </w:rPr>
        <w:t xml:space="preserve">Các công nghệ sử dụng</w:t>
      </w:r>
    </w:p>
    <w:p w:rsidR="00000000" w:rsidDel="00000000" w:rsidP="00000000" w:rsidRDefault="00000000" w:rsidRPr="00000000" w14:paraId="00000027">
      <w:pPr>
        <w:numPr>
          <w:ilvl w:val="1"/>
          <w:numId w:val="4"/>
        </w:numPr>
        <w:ind w:left="1440" w:hanging="360"/>
        <w:rPr>
          <w:u w:val="none"/>
        </w:rPr>
      </w:pPr>
      <w:r w:rsidDel="00000000" w:rsidR="00000000" w:rsidRPr="00000000">
        <w:rPr>
          <w:rtl w:val="0"/>
        </w:rPr>
        <w:t xml:space="preserve">Quy trình làm của nhóm bạn</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ind w:left="720" w:firstLine="0"/>
        <w:rPr>
          <w:b w:val="1"/>
          <w:bCs w:val="1"/>
          <w:u w:val="none"/>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Play" w:cs="Play" w:eastAsia="Play" w:hAnsi="Play"/>
      <w:color w:val="0f4761"/>
      <w:sz w:val="32"/>
      <w:szCs w:val="32"/>
    </w:rPr>
  </w:style>
  <w:style w:type="paragraph" w:styleId="Heading2">
    <w:name w:val="heading 2"/>
    <w:basedOn w:val="Normal"/>
    <w:next w:val="Normal"/>
    <w:pPr>
      <w:keepNext w:val="1"/>
      <w:keepLines w:val="1"/>
      <w:spacing w:after="0" w:before="40" w:lineRule="auto"/>
    </w:pPr>
    <w:rPr>
      <w:rFonts w:ascii="Play" w:cs="Play" w:eastAsia="Play" w:hAnsi="Play"/>
      <w:color w:val="0f4761"/>
      <w:sz w:val="26"/>
      <w:szCs w:val="26"/>
    </w:rPr>
  </w:style>
  <w:style w:type="paragraph" w:styleId="Heading3">
    <w:name w:val="heading 3"/>
    <w:basedOn w:val="Normal"/>
    <w:next w:val="Normal"/>
    <w:pPr>
      <w:keepNext w:val="1"/>
      <w:keepLines w:val="1"/>
      <w:spacing w:after="0" w:before="40" w:lineRule="auto"/>
    </w:pPr>
    <w:rPr>
      <w:rFonts w:ascii="Play" w:cs="Play" w:eastAsia="Play" w:hAnsi="Play"/>
      <w:color w:val="0a2f4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C6461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6461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6461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My-Normal" w:customStyle="1">
    <w:name w:val="My-Normal"/>
    <w:basedOn w:val="Normal"/>
    <w:link w:val="My-NormalChar"/>
    <w:qFormat w:val="1"/>
    <w:rsid w:val="0031643E"/>
    <w:pPr>
      <w:spacing w:after="120" w:before="120"/>
    </w:pPr>
    <w:rPr>
      <w:rFonts w:ascii="Times New Roman" w:hAnsi="Times New Roman"/>
      <w:sz w:val="24"/>
    </w:rPr>
  </w:style>
  <w:style w:type="character" w:styleId="My-NormalChar" w:customStyle="1">
    <w:name w:val="My-Normal Char"/>
    <w:basedOn w:val="DefaultParagraphFont"/>
    <w:link w:val="My-Normal"/>
    <w:rsid w:val="0031643E"/>
    <w:rPr>
      <w:rFonts w:ascii="Times New Roman" w:hAnsi="Times New Roman"/>
      <w:sz w:val="24"/>
    </w:rPr>
  </w:style>
  <w:style w:type="paragraph" w:styleId="My-H2" w:customStyle="1">
    <w:name w:val="My-H2"/>
    <w:basedOn w:val="Heading2"/>
    <w:qFormat w:val="1"/>
    <w:rsid w:val="0031643E"/>
    <w:rPr>
      <w:rFonts w:ascii="Berlin Sans FB" w:hAnsi="Berlin Sans FB"/>
      <w:sz w:val="32"/>
    </w:rPr>
  </w:style>
  <w:style w:type="character" w:styleId="Heading2Char" w:customStyle="1">
    <w:name w:val="Heading 2 Char"/>
    <w:basedOn w:val="DefaultParagraphFont"/>
    <w:link w:val="Heading2"/>
    <w:uiPriority w:val="9"/>
    <w:semiHidden w:val="1"/>
    <w:rsid w:val="0031643E"/>
    <w:rPr>
      <w:rFonts w:asciiTheme="majorHAnsi" w:cstheme="majorBidi" w:eastAsiaTheme="majorEastAsia" w:hAnsiTheme="majorHAnsi"/>
      <w:color w:val="0f4761" w:themeColor="accent1" w:themeShade="0000BF"/>
      <w:sz w:val="26"/>
      <w:szCs w:val="26"/>
    </w:rPr>
  </w:style>
  <w:style w:type="paragraph" w:styleId="MyH3" w:customStyle="1">
    <w:name w:val="My_H3"/>
    <w:basedOn w:val="Heading3"/>
    <w:qFormat w:val="1"/>
    <w:rsid w:val="0031643E"/>
    <w:rPr>
      <w:rFonts w:ascii="Book Antiqua" w:hAnsi="Book Antiqua"/>
      <w:b w:val="1"/>
      <w:color w:val="156082" w:themeColor="accent1"/>
      <w:sz w:val="28"/>
    </w:rPr>
  </w:style>
  <w:style w:type="character" w:styleId="Heading3Char" w:customStyle="1">
    <w:name w:val="Heading 3 Char"/>
    <w:basedOn w:val="DefaultParagraphFont"/>
    <w:link w:val="Heading3"/>
    <w:uiPriority w:val="9"/>
    <w:semiHidden w:val="1"/>
    <w:rsid w:val="0031643E"/>
    <w:rPr>
      <w:rFonts w:asciiTheme="majorHAnsi" w:cstheme="majorBidi" w:eastAsiaTheme="majorEastAsia" w:hAnsiTheme="majorHAnsi"/>
      <w:color w:val="0a2f40" w:themeColor="accent1" w:themeShade="00007F"/>
      <w:sz w:val="24"/>
      <w:szCs w:val="24"/>
    </w:rPr>
  </w:style>
  <w:style w:type="paragraph" w:styleId="My-H1" w:customStyle="1">
    <w:name w:val="My-H1"/>
    <w:basedOn w:val="Heading1"/>
    <w:qFormat w:val="1"/>
    <w:rsid w:val="00A958B9"/>
    <w:rPr>
      <w:rFonts w:ascii="Times New Roman" w:hAnsi="Times New Roman"/>
      <w:b w:val="1"/>
      <w:sz w:val="36"/>
    </w:rPr>
  </w:style>
  <w:style w:type="character" w:styleId="Heading1Char" w:customStyle="1">
    <w:name w:val="Heading 1 Char"/>
    <w:basedOn w:val="DefaultParagraphFont"/>
    <w:link w:val="Heading1"/>
    <w:uiPriority w:val="9"/>
    <w:rsid w:val="0031643E"/>
    <w:rPr>
      <w:rFonts w:asciiTheme="majorHAnsi" w:cstheme="majorBidi" w:eastAsiaTheme="majorEastAsia" w:hAnsiTheme="majorHAnsi"/>
      <w:color w:val="0f4761" w:themeColor="accent1" w:themeShade="0000BF"/>
      <w:sz w:val="32"/>
      <w:szCs w:val="32"/>
    </w:rPr>
  </w:style>
  <w:style w:type="paragraph" w:styleId="My-Title" w:customStyle="1">
    <w:name w:val="My-Title"/>
    <w:basedOn w:val="Title"/>
    <w:link w:val="My-TitleChar"/>
    <w:qFormat w:val="1"/>
    <w:rsid w:val="00C5413A"/>
    <w:pPr>
      <w:shd w:color="auto" w:fill="ffffff" w:themeFill="background1" w:val="clear"/>
      <w:jc w:val="center"/>
    </w:pPr>
    <w:rPr>
      <w:rFonts w:ascii="Cambria" w:hAnsi="Cambria"/>
      <w:b w:val="1"/>
      <w:color w:val="00b050"/>
    </w:rPr>
  </w:style>
  <w:style w:type="character" w:styleId="My-TitleChar" w:customStyle="1">
    <w:name w:val="My-Title Char"/>
    <w:basedOn w:val="TitleChar"/>
    <w:link w:val="My-Title"/>
    <w:rsid w:val="00C5413A"/>
    <w:rPr>
      <w:rFonts w:ascii="Cambria" w:hAnsi="Cambria" w:cstheme="majorBidi" w:eastAsiaTheme="majorEastAsia"/>
      <w:b w:val="1"/>
      <w:color w:val="00b050"/>
      <w:spacing w:val="-10"/>
      <w:kern w:val="28"/>
      <w:sz w:val="56"/>
      <w:szCs w:val="56"/>
      <w:shd w:color="auto" w:fill="ffffff" w:themeFill="background1" w:val="clear"/>
    </w:rPr>
  </w:style>
  <w:style w:type="character" w:styleId="TitleChar" w:customStyle="1">
    <w:name w:val="Title Char"/>
    <w:basedOn w:val="DefaultParagraphFont"/>
    <w:link w:val="Title"/>
    <w:uiPriority w:val="10"/>
    <w:rsid w:val="00C5413A"/>
    <w:rPr>
      <w:rFonts w:asciiTheme="majorHAnsi" w:cstheme="majorBidi" w:eastAsiaTheme="majorEastAsia" w:hAnsiTheme="majorHAnsi"/>
      <w:spacing w:val="-10"/>
      <w:kern w:val="28"/>
      <w:sz w:val="56"/>
      <w:szCs w:val="56"/>
    </w:rPr>
  </w:style>
  <w:style w:type="character" w:styleId="Heading4Char" w:customStyle="1">
    <w:name w:val="Heading 4 Char"/>
    <w:basedOn w:val="DefaultParagraphFont"/>
    <w:link w:val="Heading4"/>
    <w:uiPriority w:val="9"/>
    <w:semiHidden w:val="1"/>
    <w:rsid w:val="00C6461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6461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6461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6461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6461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64612"/>
    <w:rPr>
      <w:rFonts w:cstheme="majorBidi" w:eastAsiaTheme="majorEastAsia"/>
      <w:color w:val="272727" w:themeColor="text1" w:themeTint="0000D8"/>
    </w:rPr>
  </w:style>
  <w:style w:type="character" w:styleId="SubtitleChar" w:customStyle="1">
    <w:name w:val="Subtitle Char"/>
    <w:basedOn w:val="DefaultParagraphFont"/>
    <w:link w:val="Subtitle"/>
    <w:uiPriority w:val="11"/>
    <w:rsid w:val="00C6461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6461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64612"/>
    <w:rPr>
      <w:i w:val="1"/>
      <w:iCs w:val="1"/>
      <w:color w:val="404040" w:themeColor="text1" w:themeTint="0000BF"/>
    </w:rPr>
  </w:style>
  <w:style w:type="paragraph" w:styleId="ListParagraph">
    <w:name w:val="List Paragraph"/>
    <w:basedOn w:val="Normal"/>
    <w:uiPriority w:val="34"/>
    <w:qFormat w:val="1"/>
    <w:rsid w:val="00C64612"/>
    <w:pPr>
      <w:ind w:left="720"/>
      <w:contextualSpacing w:val="1"/>
    </w:pPr>
  </w:style>
  <w:style w:type="character" w:styleId="IntenseEmphasis">
    <w:name w:val="Intense Emphasis"/>
    <w:basedOn w:val="DefaultParagraphFont"/>
    <w:uiPriority w:val="21"/>
    <w:qFormat w:val="1"/>
    <w:rsid w:val="00C64612"/>
    <w:rPr>
      <w:i w:val="1"/>
      <w:iCs w:val="1"/>
      <w:color w:val="0f4761" w:themeColor="accent1" w:themeShade="0000BF"/>
    </w:rPr>
  </w:style>
  <w:style w:type="paragraph" w:styleId="IntenseQuote">
    <w:name w:val="Intense Quote"/>
    <w:basedOn w:val="Normal"/>
    <w:next w:val="Normal"/>
    <w:link w:val="IntenseQuoteChar"/>
    <w:uiPriority w:val="30"/>
    <w:qFormat w:val="1"/>
    <w:rsid w:val="00C6461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64612"/>
    <w:rPr>
      <w:i w:val="1"/>
      <w:iCs w:val="1"/>
      <w:color w:val="0f4761" w:themeColor="accent1" w:themeShade="0000BF"/>
    </w:rPr>
  </w:style>
  <w:style w:type="character" w:styleId="IntenseReference">
    <w:name w:val="Intense Reference"/>
    <w:basedOn w:val="DefaultParagraphFont"/>
    <w:uiPriority w:val="32"/>
    <w:qFormat w:val="1"/>
    <w:rsid w:val="00C64612"/>
    <w:rPr>
      <w:b w:val="1"/>
      <w:bCs w:val="1"/>
      <w:smallCaps w:val="1"/>
      <w:color w:val="0f4761" w:themeColor="accent1" w:themeShade="0000BF"/>
      <w:spacing w:val="5"/>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wcmkZHNxtf6NSxmO1GqHIC5lCw==">CgMxLjA4AHIhMWtzbXZhcnhDdDNqUTI1N3lYajRBQnQ4OG85TC02OS1M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2026-03-07T02:29:00Z</dcterms:created>
  <dc:creator>Trương Vĩnh Linh</dc:creator>
</cp:coreProperties>
</file>