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22E4" w14:textId="77777777" w:rsidR="006E4A2D" w:rsidRDefault="00000000">
      <w:pPr>
        <w:jc w:val="center"/>
        <w:rPr>
          <w:b/>
          <w:bCs/>
          <w:color w:val="EE0000"/>
          <w:sz w:val="40"/>
          <w:szCs w:val="40"/>
          <w:lang w:val="vi-VN"/>
        </w:rPr>
      </w:pPr>
      <w:r>
        <w:rPr>
          <w:b/>
          <w:bCs/>
          <w:color w:val="EE0000"/>
          <w:sz w:val="40"/>
          <w:szCs w:val="40"/>
        </w:rPr>
        <w:t>CheckList</w:t>
      </w:r>
      <w:r>
        <w:rPr>
          <w:b/>
          <w:bCs/>
          <w:color w:val="EE0000"/>
          <w:sz w:val="40"/>
          <w:szCs w:val="40"/>
          <w:lang w:val="vi-VN"/>
        </w:rPr>
        <w:t xml:space="preserve"> học HTML CSS</w:t>
      </w:r>
      <w:r>
        <w:rPr>
          <w:b/>
          <w:bCs/>
          <w:color w:val="EE0000"/>
          <w:sz w:val="40"/>
          <w:szCs w:val="40"/>
        </w:rPr>
        <w:t xml:space="preserve"> Session 02</w:t>
      </w:r>
    </w:p>
    <w:p w14:paraId="35CD5B39" w14:textId="77777777" w:rsidR="006E4A2D" w:rsidRDefault="00000000">
      <w:pPr>
        <w:rPr>
          <w:lang w:val="vi-VN"/>
        </w:rPr>
      </w:pPr>
      <w:r>
        <w:rPr>
          <w:lang w:val="vi-VN"/>
        </w:rPr>
        <w:pict w14:anchorId="0C3A84E7">
          <v:rect id="_x0000_i1025" style="width:0;height:1.5pt" o:hralign="center" o:hrstd="t" o:hr="t" fillcolor="#a0a0a0" stroked="f"/>
        </w:pict>
      </w:r>
    </w:p>
    <w:p w14:paraId="22315DBE" w14:textId="77777777" w:rsidR="006E4A2D" w:rsidRDefault="00000000">
      <w:pPr>
        <w:rPr>
          <w:lang w:val="vi-VN"/>
        </w:rPr>
      </w:pPr>
      <w:r>
        <w:rPr>
          <w:b/>
          <w:bCs/>
          <w:lang w:val="vi-VN"/>
        </w:rPr>
        <w:t xml:space="preserve">1. Kiến thức đã học được : </w:t>
      </w:r>
    </w:p>
    <w:p w14:paraId="5AE6192A" w14:textId="77777777" w:rsidR="006E4A2D" w:rsidRDefault="00000000">
      <w:pPr>
        <w:numPr>
          <w:ilvl w:val="0"/>
          <w:numId w:val="1"/>
        </w:numPr>
        <w:rPr>
          <w:lang w:val="vi-VN"/>
        </w:rPr>
      </w:pPr>
      <w:r>
        <w:rPr>
          <w:b/>
          <w:bCs/>
          <w:lang w:val="vi-VN"/>
        </w:rPr>
        <w:t>Các thẻ HTML5 cơ bản (sub, sup, hr, br)</w:t>
      </w:r>
      <w:r>
        <w:rPr>
          <w:lang w:val="vi-VN"/>
        </w:rPr>
        <w:t xml:space="preserve">: </w:t>
      </w:r>
    </w:p>
    <w:p w14:paraId="4860439D" w14:textId="77777777" w:rsidR="006E4A2D" w:rsidRDefault="00000000">
      <w:pPr>
        <w:ind w:left="720"/>
        <w:rPr>
          <w:lang w:val="vi-VN"/>
        </w:rPr>
      </w:pPr>
      <w:r>
        <w:rPr>
          <w:lang w:val="vi-VN"/>
        </w:rPr>
        <w:t>-Thẻ </w:t>
      </w:r>
      <w:r>
        <w:rPr>
          <w:b/>
          <w:bCs/>
          <w:lang w:val="vi-VN"/>
        </w:rPr>
        <w:t>&lt;hr&gt;</w:t>
      </w:r>
      <w:r>
        <w:rPr>
          <w:lang w:val="vi-VN"/>
        </w:rPr>
        <w:t xml:space="preserve"> – Đường kẻ ngang</w:t>
      </w:r>
    </w:p>
    <w:p w14:paraId="300EB255" w14:textId="77777777" w:rsidR="006E4A2D" w:rsidRDefault="00000000">
      <w:pPr>
        <w:ind w:left="720"/>
        <w:rPr>
          <w:lang w:val="vi-VN"/>
        </w:rPr>
      </w:pPr>
      <w:r>
        <w:rPr>
          <w:lang w:val="vi-VN"/>
        </w:rPr>
        <w:t>-</w:t>
      </w:r>
      <w:r w:rsidRPr="001A7D54">
        <w:rPr>
          <w:lang w:val="vi-VN"/>
        </w:rPr>
        <w:t>Thẻ </w:t>
      </w:r>
      <w:r w:rsidRPr="001A7D54">
        <w:rPr>
          <w:b/>
          <w:bCs/>
          <w:lang w:val="vi-VN"/>
        </w:rPr>
        <w:t>&lt;br&gt;</w:t>
      </w:r>
      <w:r w:rsidRPr="001A7D54">
        <w:rPr>
          <w:lang w:val="vi-VN"/>
        </w:rPr>
        <w:t xml:space="preserve"> – Xuống dòng</w:t>
      </w:r>
    </w:p>
    <w:p w14:paraId="3EDC279E" w14:textId="77777777" w:rsidR="006E4A2D" w:rsidRDefault="00000000">
      <w:pPr>
        <w:ind w:left="720"/>
        <w:rPr>
          <w:lang w:val="vi-VN"/>
        </w:rPr>
      </w:pPr>
      <w:r>
        <w:rPr>
          <w:lang w:val="vi-VN"/>
        </w:rPr>
        <w:t>-Thẻ </w:t>
      </w:r>
      <w:r>
        <w:rPr>
          <w:b/>
          <w:bCs/>
          <w:lang w:val="vi-VN"/>
        </w:rPr>
        <w:t>&lt;sup&gt;</w:t>
      </w:r>
      <w:r>
        <w:rPr>
          <w:lang w:val="vi-VN"/>
        </w:rPr>
        <w:t xml:space="preserve"> – Chỉ số trên (số mũ)</w:t>
      </w:r>
    </w:p>
    <w:p w14:paraId="1EE8AFD8" w14:textId="77777777" w:rsidR="006E4A2D" w:rsidRDefault="00000000">
      <w:pPr>
        <w:ind w:left="720"/>
        <w:rPr>
          <w:lang w:val="vi-VN"/>
        </w:rPr>
      </w:pPr>
      <w:r>
        <w:rPr>
          <w:lang w:val="vi-VN"/>
        </w:rPr>
        <w:t>-Thẻ </w:t>
      </w:r>
      <w:r>
        <w:rPr>
          <w:b/>
          <w:bCs/>
          <w:lang w:val="vi-VN"/>
        </w:rPr>
        <w:t>&lt;sub&gt;</w:t>
      </w:r>
      <w:r>
        <w:rPr>
          <w:lang w:val="vi-VN"/>
        </w:rPr>
        <w:t xml:space="preserve"> – Chỉ số dưới</w:t>
      </w:r>
    </w:p>
    <w:p w14:paraId="5FAEA3F8" w14:textId="77777777" w:rsidR="006E4A2D" w:rsidRDefault="00000000">
      <w:pPr>
        <w:numPr>
          <w:ilvl w:val="0"/>
          <w:numId w:val="1"/>
        </w:numPr>
        <w:rPr>
          <w:lang w:val="vi-VN"/>
        </w:rPr>
      </w:pPr>
      <w:r>
        <w:rPr>
          <w:b/>
          <w:bCs/>
          <w:lang w:val="vi-VN"/>
        </w:rPr>
        <w:t>Entity trong HTML</w:t>
      </w:r>
      <w:r>
        <w:rPr>
          <w:lang w:val="vi-VN"/>
        </w:rPr>
        <w:t>: huẩn hóa để biểu diễn các ký tự đặc biệt trong HTML</w:t>
      </w:r>
    </w:p>
    <w:p w14:paraId="49D54B44" w14:textId="77777777" w:rsidR="006E4A2D" w:rsidRDefault="00000000">
      <w:pPr>
        <w:ind w:left="720"/>
      </w:pPr>
      <w:r>
        <w:rPr>
          <w:lang w:val="vi-VN"/>
        </w:rPr>
        <w:t>-</w:t>
      </w:r>
      <w:r>
        <w:t>Entity luôn bắt đầu bằng dấu </w:t>
      </w:r>
      <w:r>
        <w:rPr>
          <w:b/>
          <w:bCs/>
        </w:rPr>
        <w:t>&amp;</w:t>
      </w:r>
    </w:p>
    <w:p w14:paraId="16B5584E" w14:textId="77777777" w:rsidR="006E4A2D" w:rsidRDefault="00000000">
      <w:pPr>
        <w:ind w:left="720"/>
      </w:pPr>
      <w:r>
        <w:rPr>
          <w:lang w:val="vi-VN"/>
        </w:rPr>
        <w:t>-</w:t>
      </w:r>
      <w:r>
        <w:t>Kết thúc bằng dấu </w:t>
      </w:r>
      <w:r>
        <w:rPr>
          <w:b/>
          <w:bCs/>
        </w:rPr>
        <w:t>;</w:t>
      </w:r>
    </w:p>
    <w:p w14:paraId="460971B1" w14:textId="77777777" w:rsidR="006E4A2D" w:rsidRDefault="00000000">
      <w:pPr>
        <w:ind w:left="720"/>
        <w:rPr>
          <w:b/>
          <w:bCs/>
          <w:lang w:val="vi-VN"/>
        </w:rPr>
      </w:pPr>
      <w:r>
        <w:rPr>
          <w:lang w:val="vi-VN"/>
        </w:rPr>
        <w:t>-</w:t>
      </w:r>
      <w:r>
        <w:t>Có thể biểu diễn bằng </w:t>
      </w:r>
      <w:r>
        <w:rPr>
          <w:b/>
          <w:bCs/>
        </w:rPr>
        <w:t>tên entity</w:t>
      </w:r>
      <w:r>
        <w:t xml:space="preserve"> hoặc </w:t>
      </w:r>
      <w:r>
        <w:rPr>
          <w:b/>
          <w:bCs/>
        </w:rPr>
        <w:t>mã số Unicode</w:t>
      </w:r>
    </w:p>
    <w:p w14:paraId="735B6678" w14:textId="77777777" w:rsidR="006E4A2D" w:rsidRDefault="00000000">
      <w:pPr>
        <w:ind w:left="720"/>
        <w:rPr>
          <w:lang w:val="vi-VN"/>
        </w:rPr>
      </w:pPr>
      <w:r>
        <w:rPr>
          <w:b/>
          <w:bCs/>
          <w:lang w:val="vi-VN"/>
        </w:rPr>
        <w:t>(Cái này có đc áp dụng nhiều vào thực tế khi đi làm không, khó khăn ở đây lại là nhớ và tra các ký tự đặc biệt này, nếu mà áp dụng cho đi làm nhiều vậy mình có thể biết cơ bản các ký tự đặc biệt nào khác trong vd portal không)</w:t>
      </w:r>
    </w:p>
    <w:p w14:paraId="1476FB43" w14:textId="77777777" w:rsidR="006E4A2D" w:rsidRDefault="00000000">
      <w:pPr>
        <w:numPr>
          <w:ilvl w:val="0"/>
          <w:numId w:val="1"/>
        </w:numPr>
        <w:rPr>
          <w:lang w:val="vi-VN"/>
        </w:rPr>
      </w:pPr>
      <w:r>
        <w:rPr>
          <w:b/>
          <w:bCs/>
          <w:lang w:val="vi-VN"/>
        </w:rPr>
        <w:t>Semantic trong HTML</w:t>
      </w:r>
      <w:r>
        <w:rPr>
          <w:lang w:val="vi-VN"/>
        </w:rPr>
        <w:t>: à các thẻ có </w:t>
      </w:r>
      <w:r>
        <w:rPr>
          <w:i/>
          <w:iCs/>
          <w:lang w:val="vi-VN"/>
        </w:rPr>
        <w:t>ngữ nghĩa rõ ràng</w:t>
      </w:r>
      <w:r>
        <w:rPr>
          <w:lang w:val="vi-VN"/>
        </w:rPr>
        <w:t>, mô tả chính xác vai trò và nội dung mà chúng chứa.</w:t>
      </w:r>
    </w:p>
    <w:p w14:paraId="339201F2" w14:textId="77777777" w:rsidR="006E4A2D" w:rsidRDefault="00000000">
      <w:pPr>
        <w:numPr>
          <w:ilvl w:val="0"/>
          <w:numId w:val="1"/>
        </w:numPr>
        <w:rPr>
          <w:lang w:val="vi-VN"/>
        </w:rPr>
      </w:pPr>
      <w:r>
        <w:rPr>
          <w:b/>
          <w:bCs/>
        </w:rPr>
        <w:t>Tổng quan về table trong HTML</w:t>
      </w:r>
      <w:r>
        <w:rPr>
          <w:lang w:val="vi-VN"/>
        </w:rPr>
        <w:t>Các thẻ cơ bản cần có trong một trang HTML</w:t>
      </w:r>
    </w:p>
    <w:p w14:paraId="03617B22" w14:textId="77777777" w:rsidR="006E4A2D" w:rsidRDefault="00000000">
      <w:pPr>
        <w:numPr>
          <w:ilvl w:val="0"/>
          <w:numId w:val="1"/>
        </w:numPr>
        <w:rPr>
          <w:lang w:val="vi-VN"/>
        </w:rPr>
      </w:pPr>
      <w:r>
        <w:rPr>
          <w:b/>
          <w:bCs/>
          <w:lang w:val="vi-VN"/>
        </w:rPr>
        <w:t>Các phần tử trong HTML</w:t>
      </w:r>
      <w:r>
        <w:rPr>
          <w:lang w:val="vi-VN"/>
        </w:rPr>
        <w:t>:</w:t>
      </w:r>
      <w:r>
        <w:rPr>
          <w:color w:val="000000"/>
          <w:sz w:val="28"/>
          <w:szCs w:val="28"/>
          <w:shd w:val="clear" w:color="auto" w:fill="FFFFFF"/>
          <w:lang w:val="vi-VN"/>
        </w:rPr>
        <w:t xml:space="preserve"> </w:t>
      </w:r>
      <w:r>
        <w:rPr>
          <w:lang w:val="vi-VN"/>
        </w:rPr>
        <w:t> </w:t>
      </w:r>
      <w:r>
        <w:rPr>
          <w:b/>
          <w:bCs/>
          <w:lang w:val="vi-VN"/>
        </w:rPr>
        <w:t>table</w:t>
      </w:r>
      <w:r>
        <w:rPr>
          <w:lang w:val="vi-VN"/>
        </w:rPr>
        <w:t xml:space="preserve"> có nghĩa là </w:t>
      </w:r>
      <w:r>
        <w:rPr>
          <w:b/>
          <w:bCs/>
          <w:lang w:val="vi-VN"/>
        </w:rPr>
        <w:t>bảng dữ liệu</w:t>
      </w:r>
      <w:r>
        <w:rPr>
          <w:lang w:val="vi-VN"/>
        </w:rPr>
        <w:t>, không phải là cái bàn vật lý ngoài đời.</w:t>
      </w:r>
      <w:r>
        <w:rPr>
          <w:color w:val="000000"/>
          <w:sz w:val="28"/>
          <w:szCs w:val="28"/>
          <w:shd w:val="clear" w:color="auto" w:fill="FFFFFF"/>
          <w:lang w:val="vi-VN"/>
        </w:rPr>
        <w:t xml:space="preserve"> </w:t>
      </w:r>
      <w:r>
        <w:rPr>
          <w:lang w:val="vi-VN"/>
        </w:rPr>
        <w:t>Table được dùng để trình bày thông tin theo </w:t>
      </w:r>
      <w:r>
        <w:rPr>
          <w:b/>
          <w:bCs/>
          <w:lang w:val="vi-VN"/>
        </w:rPr>
        <w:t>hàng (rows)</w:t>
      </w:r>
      <w:r>
        <w:rPr>
          <w:lang w:val="vi-VN"/>
        </w:rPr>
        <w:t xml:space="preserve"> và </w:t>
      </w:r>
      <w:r>
        <w:rPr>
          <w:b/>
          <w:bCs/>
          <w:lang w:val="vi-VN"/>
        </w:rPr>
        <w:t>cột (columns)</w:t>
      </w:r>
      <w:r>
        <w:rPr>
          <w:lang w:val="vi-VN"/>
        </w:rPr>
        <w:t>,</w:t>
      </w:r>
    </w:p>
    <w:tbl>
      <w:tblPr>
        <w:tblStyle w:val="TableGrid"/>
        <w:tblW w:w="0" w:type="auto"/>
        <w:tblInd w:w="720" w:type="dxa"/>
        <w:tblLook w:val="04A0" w:firstRow="1" w:lastRow="0" w:firstColumn="1" w:lastColumn="0" w:noHBand="0" w:noVBand="1"/>
      </w:tblPr>
      <w:tblGrid>
        <w:gridCol w:w="4316"/>
        <w:gridCol w:w="4314"/>
      </w:tblGrid>
      <w:tr w:rsidR="006E4A2D" w14:paraId="588BFA62" w14:textId="77777777">
        <w:tc>
          <w:tcPr>
            <w:tcW w:w="4316" w:type="dxa"/>
          </w:tcPr>
          <w:p w14:paraId="4DBD6F23" w14:textId="77777777" w:rsidR="006E4A2D" w:rsidRDefault="00000000">
            <w:pPr>
              <w:spacing w:after="0" w:line="240" w:lineRule="auto"/>
              <w:jc w:val="center"/>
              <w:rPr>
                <w:b/>
                <w:bCs/>
                <w:lang w:val="vi-VN"/>
              </w:rPr>
            </w:pPr>
            <w:r>
              <w:rPr>
                <w:b/>
                <w:bCs/>
              </w:rPr>
              <w:t>Thẻ</w:t>
            </w:r>
          </w:p>
        </w:tc>
        <w:tc>
          <w:tcPr>
            <w:tcW w:w="4314" w:type="dxa"/>
          </w:tcPr>
          <w:p w14:paraId="775D7CDC" w14:textId="77777777" w:rsidR="006E4A2D" w:rsidRDefault="00000000">
            <w:pPr>
              <w:spacing w:after="0" w:line="240" w:lineRule="auto"/>
              <w:jc w:val="center"/>
              <w:rPr>
                <w:b/>
                <w:bCs/>
                <w:lang w:val="vi-VN"/>
              </w:rPr>
            </w:pPr>
            <w:r>
              <w:rPr>
                <w:b/>
                <w:bCs/>
              </w:rPr>
              <w:t>Ý</w:t>
            </w:r>
            <w:r>
              <w:rPr>
                <w:b/>
                <w:bCs/>
                <w:lang w:val="vi-VN"/>
              </w:rPr>
              <w:t xml:space="preserve"> nghĩa</w:t>
            </w:r>
          </w:p>
        </w:tc>
      </w:tr>
      <w:tr w:rsidR="006E4A2D" w14:paraId="1C07FFC2" w14:textId="77777777">
        <w:tc>
          <w:tcPr>
            <w:tcW w:w="4316" w:type="dxa"/>
          </w:tcPr>
          <w:p w14:paraId="0D116230" w14:textId="77777777" w:rsidR="006E4A2D" w:rsidRDefault="00000000">
            <w:pPr>
              <w:spacing w:after="0" w:line="240" w:lineRule="auto"/>
              <w:rPr>
                <w:lang w:val="vi-VN"/>
              </w:rPr>
            </w:pPr>
            <w:r>
              <w:rPr>
                <w:b/>
                <w:bCs/>
              </w:rPr>
              <w:t>&lt;table&gt;</w:t>
            </w:r>
          </w:p>
        </w:tc>
        <w:tc>
          <w:tcPr>
            <w:tcW w:w="4314" w:type="dxa"/>
          </w:tcPr>
          <w:p w14:paraId="6EF08415" w14:textId="77777777" w:rsidR="006E4A2D" w:rsidRDefault="00000000">
            <w:pPr>
              <w:spacing w:after="0" w:line="240" w:lineRule="auto"/>
            </w:pPr>
            <w:r>
              <w:t>Khởi tạo một bảng</w:t>
            </w:r>
          </w:p>
        </w:tc>
      </w:tr>
      <w:tr w:rsidR="006E4A2D" w14:paraId="6F9C883C" w14:textId="77777777">
        <w:tc>
          <w:tcPr>
            <w:tcW w:w="4316" w:type="dxa"/>
          </w:tcPr>
          <w:p w14:paraId="79EB7F21" w14:textId="77777777" w:rsidR="006E4A2D" w:rsidRDefault="00000000">
            <w:pPr>
              <w:spacing w:after="0" w:line="240" w:lineRule="auto"/>
            </w:pPr>
            <w:r>
              <w:rPr>
                <w:b/>
                <w:bCs/>
              </w:rPr>
              <w:t>&lt;tr&gt;</w:t>
            </w:r>
          </w:p>
        </w:tc>
        <w:tc>
          <w:tcPr>
            <w:tcW w:w="4314" w:type="dxa"/>
          </w:tcPr>
          <w:p w14:paraId="5A790408" w14:textId="77777777" w:rsidR="006E4A2D" w:rsidRDefault="00000000">
            <w:pPr>
              <w:pStyle w:val="NormalWeb"/>
              <w:spacing w:after="0"/>
              <w:rPr>
                <w:rFonts w:ascii="SFProDisplay" w:hAnsi="SFProDisplay"/>
                <w:color w:val="000000"/>
                <w:lang w:val="vi-VN"/>
              </w:rPr>
            </w:pPr>
            <w:r>
              <w:rPr>
                <w:color w:val="000000"/>
                <w:lang w:val="vi-VN"/>
              </w:rPr>
              <w:t>Tạo 1 hàng trong bảng</w:t>
            </w:r>
          </w:p>
        </w:tc>
      </w:tr>
      <w:tr w:rsidR="006E4A2D" w14:paraId="24130B5A" w14:textId="77777777">
        <w:tc>
          <w:tcPr>
            <w:tcW w:w="4316" w:type="dxa"/>
          </w:tcPr>
          <w:p w14:paraId="63236420" w14:textId="77777777" w:rsidR="006E4A2D" w:rsidRDefault="00000000">
            <w:pPr>
              <w:spacing w:after="0" w:line="240" w:lineRule="auto"/>
            </w:pPr>
            <w:r>
              <w:rPr>
                <w:b/>
                <w:bCs/>
              </w:rPr>
              <w:t>&lt;td&gt;</w:t>
            </w:r>
          </w:p>
        </w:tc>
        <w:tc>
          <w:tcPr>
            <w:tcW w:w="4314" w:type="dxa"/>
          </w:tcPr>
          <w:p w14:paraId="5FC5030E" w14:textId="77777777" w:rsidR="006E4A2D" w:rsidRDefault="00000000">
            <w:pPr>
              <w:spacing w:after="0" w:line="240" w:lineRule="auto"/>
            </w:pPr>
            <w:r>
              <w:t>Ô dữ liệu (table data cell) trong hàng</w:t>
            </w:r>
          </w:p>
        </w:tc>
      </w:tr>
      <w:tr w:rsidR="006E4A2D" w14:paraId="734E8914" w14:textId="77777777">
        <w:tc>
          <w:tcPr>
            <w:tcW w:w="4316" w:type="dxa"/>
          </w:tcPr>
          <w:p w14:paraId="09A73851" w14:textId="77777777" w:rsidR="006E4A2D" w:rsidRDefault="00000000">
            <w:pPr>
              <w:spacing w:after="0" w:line="240" w:lineRule="auto"/>
            </w:pPr>
            <w:r>
              <w:rPr>
                <w:b/>
                <w:bCs/>
              </w:rPr>
              <w:t>&lt;th&gt;</w:t>
            </w:r>
          </w:p>
        </w:tc>
        <w:tc>
          <w:tcPr>
            <w:tcW w:w="4314" w:type="dxa"/>
          </w:tcPr>
          <w:p w14:paraId="6F282CE0" w14:textId="77777777" w:rsidR="006E4A2D" w:rsidRDefault="00000000">
            <w:pPr>
              <w:spacing w:after="0" w:line="240" w:lineRule="auto"/>
            </w:pPr>
            <w:r>
              <w:t>Ô tiêu đề (table header cell), thường in đậm, căn giữa</w:t>
            </w:r>
          </w:p>
        </w:tc>
      </w:tr>
      <w:tr w:rsidR="006E4A2D" w14:paraId="1ECCB07B" w14:textId="77777777">
        <w:tc>
          <w:tcPr>
            <w:tcW w:w="4316" w:type="dxa"/>
          </w:tcPr>
          <w:p w14:paraId="26EDC046" w14:textId="77777777" w:rsidR="006E4A2D" w:rsidRDefault="00000000">
            <w:pPr>
              <w:spacing w:after="0" w:line="240" w:lineRule="auto"/>
              <w:rPr>
                <w:b/>
                <w:bCs/>
              </w:rPr>
            </w:pPr>
            <w:r>
              <w:rPr>
                <w:b/>
                <w:bCs/>
              </w:rPr>
              <w:t>Thẻ &lt;tbody&gt;</w:t>
            </w:r>
          </w:p>
        </w:tc>
        <w:tc>
          <w:tcPr>
            <w:tcW w:w="4314" w:type="dxa"/>
          </w:tcPr>
          <w:p w14:paraId="09F60896" w14:textId="77777777" w:rsidR="006E4A2D" w:rsidRDefault="00000000">
            <w:pPr>
              <w:spacing w:after="0" w:line="240" w:lineRule="auto"/>
              <w:ind w:left="-45"/>
            </w:pPr>
            <w:r>
              <w:t>Giúp tổ chức nội dung bảng khoa học, dễ quản lý</w:t>
            </w:r>
          </w:p>
          <w:p w14:paraId="3EB41D16" w14:textId="77777777" w:rsidR="006E4A2D" w:rsidRDefault="006E4A2D">
            <w:pPr>
              <w:spacing w:after="0" w:line="240" w:lineRule="auto"/>
              <w:ind w:left="-186"/>
            </w:pPr>
          </w:p>
        </w:tc>
      </w:tr>
      <w:tr w:rsidR="006E4A2D" w14:paraId="6EB93FB5" w14:textId="77777777">
        <w:trPr>
          <w:trHeight w:val="646"/>
        </w:trPr>
        <w:tc>
          <w:tcPr>
            <w:tcW w:w="4316" w:type="dxa"/>
          </w:tcPr>
          <w:p w14:paraId="2D9B3035" w14:textId="77777777" w:rsidR="006E4A2D" w:rsidRDefault="00000000">
            <w:pPr>
              <w:spacing w:after="0" w:line="240" w:lineRule="auto"/>
              <w:rPr>
                <w:b/>
                <w:bCs/>
              </w:rPr>
            </w:pPr>
            <w:r>
              <w:rPr>
                <w:b/>
                <w:bCs/>
              </w:rPr>
              <w:t>Thẻ &lt;tfoot&gt;</w:t>
            </w:r>
          </w:p>
        </w:tc>
        <w:tc>
          <w:tcPr>
            <w:tcW w:w="4314" w:type="dxa"/>
          </w:tcPr>
          <w:p w14:paraId="35952CB5" w14:textId="77777777" w:rsidR="006E4A2D" w:rsidRDefault="00000000">
            <w:pPr>
              <w:spacing w:after="0" w:line="240" w:lineRule="auto"/>
              <w:ind w:left="-45"/>
            </w:pPr>
            <w:r>
              <w:t>có thể xử lý phần chân bảng trước khi hiển thị nội dung, hỗ trợ khi in ấn hoặc xuất dữ liệu</w:t>
            </w:r>
          </w:p>
          <w:p w14:paraId="36E0F239" w14:textId="77777777" w:rsidR="006E4A2D" w:rsidRDefault="006E4A2D">
            <w:pPr>
              <w:spacing w:after="0" w:line="240" w:lineRule="auto"/>
              <w:ind w:left="-186"/>
            </w:pPr>
          </w:p>
        </w:tc>
      </w:tr>
      <w:tr w:rsidR="006E4A2D" w14:paraId="05871C31" w14:textId="77777777">
        <w:trPr>
          <w:trHeight w:val="646"/>
        </w:trPr>
        <w:tc>
          <w:tcPr>
            <w:tcW w:w="4316" w:type="dxa"/>
          </w:tcPr>
          <w:p w14:paraId="53CDFC23" w14:textId="0FD8C955" w:rsidR="006E4A2D" w:rsidRDefault="001A7D54">
            <w:pPr>
              <w:spacing w:after="0" w:line="240" w:lineRule="auto"/>
              <w:rPr>
                <w:b/>
                <w:bCs/>
              </w:rPr>
            </w:pPr>
            <w:r w:rsidRPr="001A7D54">
              <w:rPr>
                <w:b/>
                <w:bCs/>
              </w:rPr>
              <w:lastRenderedPageBreak/>
              <w:t>Thẻ &lt;thead&gt;</w:t>
            </w:r>
          </w:p>
        </w:tc>
        <w:tc>
          <w:tcPr>
            <w:tcW w:w="4314" w:type="dxa"/>
          </w:tcPr>
          <w:p w14:paraId="1EDDC066" w14:textId="77777777" w:rsidR="001A7D54" w:rsidRPr="001A7D54" w:rsidRDefault="001A7D54" w:rsidP="001A7D54">
            <w:pPr>
              <w:spacing w:after="0" w:line="240" w:lineRule="auto"/>
              <w:ind w:left="-45"/>
            </w:pPr>
            <w:r w:rsidRPr="001A7D54">
              <w:t>Giúp phân biệt rõ ràng phần tiêu đề với nội dung chính</w:t>
            </w:r>
          </w:p>
          <w:p w14:paraId="204EAE72" w14:textId="77777777" w:rsidR="006E4A2D" w:rsidRDefault="006E4A2D">
            <w:pPr>
              <w:spacing w:after="0" w:line="240" w:lineRule="auto"/>
              <w:ind w:left="-186"/>
            </w:pPr>
          </w:p>
        </w:tc>
      </w:tr>
      <w:tr w:rsidR="003E6A6C" w14:paraId="7AAE7744" w14:textId="77777777">
        <w:trPr>
          <w:trHeight w:val="646"/>
        </w:trPr>
        <w:tc>
          <w:tcPr>
            <w:tcW w:w="4316" w:type="dxa"/>
          </w:tcPr>
          <w:p w14:paraId="0ED69A77" w14:textId="11011791" w:rsidR="003E6A6C" w:rsidRPr="001A7D54" w:rsidRDefault="003E6A6C">
            <w:pPr>
              <w:spacing w:after="0" w:line="240" w:lineRule="auto"/>
              <w:rPr>
                <w:b/>
                <w:bCs/>
              </w:rPr>
            </w:pPr>
            <w:r w:rsidRPr="003E6A6C">
              <w:rPr>
                <w:b/>
                <w:bCs/>
              </w:rPr>
              <w:t>colspan</w:t>
            </w:r>
          </w:p>
        </w:tc>
        <w:tc>
          <w:tcPr>
            <w:tcW w:w="4314" w:type="dxa"/>
          </w:tcPr>
          <w:p w14:paraId="59F081C0" w14:textId="79D6FFAE" w:rsidR="003E6A6C" w:rsidRPr="001A7D54" w:rsidRDefault="003E6A6C" w:rsidP="001A7D54">
            <w:pPr>
              <w:spacing w:after="0" w:line="240" w:lineRule="auto"/>
              <w:ind w:left="-45"/>
            </w:pPr>
            <w:r w:rsidRPr="003E6A6C">
              <w:t>colspan dùng để gộp một ô (cell) thành nhiều cột.</w:t>
            </w:r>
          </w:p>
        </w:tc>
      </w:tr>
      <w:tr w:rsidR="003E6A6C" w14:paraId="7E3B20EC" w14:textId="77777777">
        <w:trPr>
          <w:trHeight w:val="646"/>
        </w:trPr>
        <w:tc>
          <w:tcPr>
            <w:tcW w:w="4316" w:type="dxa"/>
          </w:tcPr>
          <w:p w14:paraId="3ACA0AAD" w14:textId="47270536" w:rsidR="003E6A6C" w:rsidRPr="003E6A6C" w:rsidRDefault="003E6A6C">
            <w:pPr>
              <w:spacing w:after="0" w:line="240" w:lineRule="auto"/>
              <w:rPr>
                <w:b/>
                <w:bCs/>
              </w:rPr>
            </w:pPr>
            <w:r w:rsidRPr="003E6A6C">
              <w:rPr>
                <w:b/>
                <w:bCs/>
              </w:rPr>
              <w:t>rowspan</w:t>
            </w:r>
          </w:p>
        </w:tc>
        <w:tc>
          <w:tcPr>
            <w:tcW w:w="4314" w:type="dxa"/>
          </w:tcPr>
          <w:p w14:paraId="740851E8" w14:textId="4233A132" w:rsidR="003E6A6C" w:rsidRPr="003E6A6C" w:rsidRDefault="003E6A6C" w:rsidP="001A7D54">
            <w:pPr>
              <w:spacing w:after="0" w:line="240" w:lineRule="auto"/>
              <w:ind w:left="-45"/>
            </w:pPr>
            <w:r w:rsidRPr="003E6A6C">
              <w:t>rowspan dùng để gộp một ô (cell) thành nhiều hàng</w:t>
            </w:r>
          </w:p>
        </w:tc>
      </w:tr>
    </w:tbl>
    <w:p w14:paraId="64A8BD23" w14:textId="77777777" w:rsidR="006E4A2D" w:rsidRPr="003E6A6C" w:rsidRDefault="006E4A2D">
      <w:pPr>
        <w:ind w:left="720"/>
      </w:pPr>
    </w:p>
    <w:p w14:paraId="386CD556" w14:textId="77777777" w:rsidR="006E4A2D" w:rsidRDefault="00000000">
      <w:pPr>
        <w:rPr>
          <w:lang w:val="vi-VN"/>
        </w:rPr>
      </w:pPr>
      <w:r>
        <w:rPr>
          <w:lang w:val="vi-VN"/>
        </w:rPr>
        <w:pict w14:anchorId="3C0949E4">
          <v:rect id="_x0000_i1026" style="width:0;height:1.5pt" o:hralign="center" o:hrstd="t" o:hr="t" fillcolor="#a0a0a0" stroked="f"/>
        </w:pict>
      </w:r>
    </w:p>
    <w:p w14:paraId="4241141E" w14:textId="77777777" w:rsidR="006E4A2D" w:rsidRDefault="00000000">
      <w:pPr>
        <w:rPr>
          <w:b/>
          <w:bCs/>
        </w:rPr>
      </w:pPr>
      <w:r>
        <w:rPr>
          <w:b/>
          <w:bCs/>
          <w:lang w:val="vi-VN"/>
        </w:rPr>
        <w:t>2. Những điểm cần lưu ý</w:t>
      </w:r>
    </w:p>
    <w:p w14:paraId="0A398268" w14:textId="77777777" w:rsidR="00431017" w:rsidRDefault="003E6A6C" w:rsidP="003E6A6C">
      <w:pPr>
        <w:rPr>
          <w:b/>
          <w:bCs/>
          <w:lang w:val="vi-VN"/>
        </w:rPr>
      </w:pPr>
      <w:r>
        <w:rPr>
          <w:b/>
          <w:bCs/>
        </w:rPr>
        <w:tab/>
      </w:r>
      <w:r w:rsidR="00431017" w:rsidRPr="00431017">
        <w:rPr>
          <w:b/>
          <w:bCs/>
        </w:rPr>
        <w:t xml:space="preserve">&lt;tfoot&gt; có thể đặt trước &lt;tbody&gt; trong HTML, nhưng trình duyệt vẫn hiển thị đúng vị trí (dưới </w:t>
      </w:r>
      <w:r w:rsidR="00431017">
        <w:rPr>
          <w:b/>
          <w:bCs/>
          <w:lang w:val="vi-VN"/>
        </w:rPr>
        <w:tab/>
      </w:r>
      <w:r w:rsidR="00431017" w:rsidRPr="00431017">
        <w:rPr>
          <w:b/>
          <w:bCs/>
        </w:rPr>
        <w:t>cùng).</w:t>
      </w:r>
    </w:p>
    <w:p w14:paraId="1EFE678D" w14:textId="062D8124" w:rsidR="00431017" w:rsidRDefault="00431017" w:rsidP="003E6A6C">
      <w:pPr>
        <w:rPr>
          <w:b/>
          <w:bCs/>
          <w:lang w:val="vi-VN"/>
        </w:rPr>
      </w:pPr>
      <w:r>
        <w:rPr>
          <w:b/>
          <w:bCs/>
          <w:lang w:val="vi-VN"/>
        </w:rPr>
        <w:tab/>
        <w:t>Các thẻ td, tr, th không đc đứng độc lập</w:t>
      </w:r>
    </w:p>
    <w:p w14:paraId="4F399168" w14:textId="5FCB71FE" w:rsidR="00431017" w:rsidRPr="00431017" w:rsidRDefault="00431017" w:rsidP="003E6A6C">
      <w:pPr>
        <w:rPr>
          <w:b/>
          <w:bCs/>
          <w:lang w:val="vi-VN"/>
        </w:rPr>
      </w:pPr>
      <w:r>
        <w:rPr>
          <w:b/>
          <w:bCs/>
          <w:lang w:val="vi-VN"/>
        </w:rPr>
        <w:tab/>
        <w:t>Có thể có nhiều tbody</w:t>
      </w:r>
    </w:p>
    <w:p w14:paraId="119C8F0C" w14:textId="30997565" w:rsidR="006E4A2D" w:rsidRPr="003E6A6C" w:rsidRDefault="00000000" w:rsidP="003E6A6C">
      <w:r>
        <w:rPr>
          <w:lang w:val="vi-VN"/>
        </w:rPr>
        <w:pict w14:anchorId="4B647D9A">
          <v:rect id="_x0000_i1027" style="width:0;height:1.5pt" o:hralign="center" o:hrstd="t" o:hr="t" fillcolor="#a0a0a0" stroked="f"/>
        </w:pict>
      </w:r>
    </w:p>
    <w:p w14:paraId="3E286CD7" w14:textId="77777777" w:rsidR="006E4A2D" w:rsidRDefault="00000000">
      <w:pPr>
        <w:rPr>
          <w:b/>
          <w:bCs/>
        </w:rPr>
      </w:pPr>
      <w:r>
        <w:rPr>
          <w:b/>
          <w:bCs/>
          <w:lang w:val="vi-VN"/>
        </w:rPr>
        <w:t>3. Những kiến thức chưa hiểu</w:t>
      </w:r>
    </w:p>
    <w:p w14:paraId="590E07A4" w14:textId="435E479B" w:rsidR="003E6A6C" w:rsidRPr="001966F3" w:rsidRDefault="003E6A6C">
      <w:pPr>
        <w:rPr>
          <w:lang w:val="vi-VN"/>
        </w:rPr>
      </w:pPr>
      <w:r>
        <w:rPr>
          <w:b/>
          <w:bCs/>
        </w:rPr>
        <w:tab/>
      </w:r>
      <w:r w:rsidR="001966F3">
        <w:rPr>
          <w:b/>
          <w:bCs/>
        </w:rPr>
        <w:t>Đã</w:t>
      </w:r>
      <w:r w:rsidR="001966F3">
        <w:rPr>
          <w:b/>
          <w:bCs/>
          <w:lang w:val="vi-VN"/>
        </w:rPr>
        <w:t xml:space="preserve"> hiểu bản chất của </w:t>
      </w:r>
      <w:r w:rsidR="001966F3">
        <w:rPr>
          <w:b/>
          <w:bCs/>
          <w:lang w:val="vi-VN"/>
        </w:rPr>
        <w:t xml:space="preserve">rowspan và colspan </w:t>
      </w:r>
      <w:r w:rsidR="001966F3">
        <w:rPr>
          <w:b/>
          <w:bCs/>
          <w:lang w:val="vi-VN"/>
        </w:rPr>
        <w:t>nhưng chưa thực sự hiểu sâu về nó</w:t>
      </w:r>
    </w:p>
    <w:p w14:paraId="4D37998F" w14:textId="77777777" w:rsidR="006E4A2D" w:rsidRDefault="00000000">
      <w:pPr>
        <w:rPr>
          <w:lang w:val="vi-VN"/>
        </w:rPr>
      </w:pPr>
      <w:r>
        <w:rPr>
          <w:lang w:val="vi-VN"/>
        </w:rPr>
        <w:pict w14:anchorId="69336B9D">
          <v:rect id="_x0000_i1028" style="width:0;height:1.5pt" o:hralign="center" o:hrstd="t" o:hr="t" fillcolor="#a0a0a0" stroked="f"/>
        </w:pict>
      </w:r>
    </w:p>
    <w:p w14:paraId="690ADBE3" w14:textId="28A9970E" w:rsidR="006E4A2D" w:rsidRDefault="00000000">
      <w:pPr>
        <w:rPr>
          <w:b/>
          <w:bCs/>
        </w:rPr>
      </w:pPr>
      <w:r>
        <w:rPr>
          <w:b/>
          <w:bCs/>
          <w:lang w:val="vi-VN"/>
        </w:rPr>
        <w:t>4. Các câu hỏi cần giải đáp</w:t>
      </w:r>
    </w:p>
    <w:p w14:paraId="71A2D4F9" w14:textId="7AB1DB4C" w:rsidR="003E6A6C" w:rsidRPr="003E6A6C" w:rsidRDefault="001966F3">
      <w:r>
        <w:rPr>
          <w:b/>
          <w:bCs/>
          <w:lang w:val="vi-VN"/>
        </w:rPr>
        <w:t>rowspan và colspan</w:t>
      </w:r>
    </w:p>
    <w:p w14:paraId="2ACB991D" w14:textId="77777777" w:rsidR="006E4A2D" w:rsidRDefault="00000000">
      <w:pPr>
        <w:rPr>
          <w:lang w:val="vi-VN"/>
        </w:rPr>
      </w:pPr>
      <w:r>
        <w:rPr>
          <w:lang w:val="vi-VN"/>
        </w:rPr>
        <w:pict w14:anchorId="74B44ABC">
          <v:rect id="_x0000_i1029" style="width:0;height:1.5pt" o:hralign="center" o:hrstd="t" o:hr="t" fillcolor="#a0a0a0" stroked="f"/>
        </w:pict>
      </w:r>
    </w:p>
    <w:p w14:paraId="5FBDBD2F" w14:textId="77777777" w:rsidR="006E4A2D" w:rsidRDefault="00000000">
      <w:pPr>
        <w:rPr>
          <w:b/>
          <w:bCs/>
          <w:lang w:val="vi-VN"/>
        </w:rPr>
      </w:pPr>
      <w:r>
        <w:rPr>
          <w:b/>
          <w:bCs/>
          <w:lang w:val="vi-VN"/>
        </w:rPr>
        <w:t>5. Lượng Kiến thức tiếp thu được từ video Session 01:</w:t>
      </w:r>
    </w:p>
    <w:p w14:paraId="293FB61F" w14:textId="60F5428F" w:rsidR="006E4A2D" w:rsidRPr="001966F3" w:rsidRDefault="003E6A6C">
      <w:pPr>
        <w:rPr>
          <w:lang w:val="vi-VN"/>
        </w:rPr>
      </w:pPr>
      <w:r>
        <w:rPr>
          <w:b/>
          <w:bCs/>
        </w:rPr>
        <w:tab/>
      </w:r>
      <w:r w:rsidR="001966F3">
        <w:rPr>
          <w:b/>
          <w:bCs/>
        </w:rPr>
        <w:t>80</w:t>
      </w:r>
      <w:r w:rsidR="001966F3">
        <w:rPr>
          <w:b/>
          <w:bCs/>
          <w:lang w:val="vi-VN"/>
        </w:rPr>
        <w:t>%</w:t>
      </w:r>
    </w:p>
    <w:sectPr w:rsidR="006E4A2D" w:rsidRPr="001966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EC3C0" w14:textId="77777777" w:rsidR="007A235E" w:rsidRDefault="007A235E">
      <w:pPr>
        <w:spacing w:line="240" w:lineRule="auto"/>
      </w:pPr>
      <w:r>
        <w:separator/>
      </w:r>
    </w:p>
  </w:endnote>
  <w:endnote w:type="continuationSeparator" w:id="0">
    <w:p w14:paraId="199E60F8" w14:textId="77777777" w:rsidR="007A235E" w:rsidRDefault="007A23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FProDisplay">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2FB1" w14:textId="77777777" w:rsidR="007A235E" w:rsidRDefault="007A235E">
      <w:pPr>
        <w:spacing w:after="0"/>
      </w:pPr>
      <w:r>
        <w:separator/>
      </w:r>
    </w:p>
  </w:footnote>
  <w:footnote w:type="continuationSeparator" w:id="0">
    <w:p w14:paraId="296F6130" w14:textId="77777777" w:rsidR="007A235E" w:rsidRDefault="007A23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03FEE"/>
    <w:multiLevelType w:val="multilevel"/>
    <w:tmpl w:val="1A403FEE"/>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 w15:restartNumberingAfterBreak="0">
    <w:nsid w:val="33BC5FC3"/>
    <w:multiLevelType w:val="multilevel"/>
    <w:tmpl w:val="33BC5F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A9768E4"/>
    <w:multiLevelType w:val="multilevel"/>
    <w:tmpl w:val="3A9768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8A90F4F"/>
    <w:multiLevelType w:val="multilevel"/>
    <w:tmpl w:val="58A90F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3272549"/>
    <w:multiLevelType w:val="multilevel"/>
    <w:tmpl w:val="632725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C797D56"/>
    <w:multiLevelType w:val="multilevel"/>
    <w:tmpl w:val="270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83255">
    <w:abstractNumId w:val="3"/>
  </w:num>
  <w:num w:numId="2" w16cid:durableId="1199389611">
    <w:abstractNumId w:val="1"/>
  </w:num>
  <w:num w:numId="3" w16cid:durableId="1244025873">
    <w:abstractNumId w:val="0"/>
  </w:num>
  <w:num w:numId="4" w16cid:durableId="1854757521">
    <w:abstractNumId w:val="4"/>
  </w:num>
  <w:num w:numId="5" w16cid:durableId="1450664193">
    <w:abstractNumId w:val="2"/>
  </w:num>
  <w:num w:numId="6" w16cid:durableId="1197158631">
    <w:abstractNumId w:val="5"/>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69"/>
    <w:rsid w:val="000271F5"/>
    <w:rsid w:val="00125153"/>
    <w:rsid w:val="001966F3"/>
    <w:rsid w:val="001A7D54"/>
    <w:rsid w:val="00224EC5"/>
    <w:rsid w:val="0037477C"/>
    <w:rsid w:val="00385880"/>
    <w:rsid w:val="003E6A6C"/>
    <w:rsid w:val="00431017"/>
    <w:rsid w:val="005D1118"/>
    <w:rsid w:val="00620AAB"/>
    <w:rsid w:val="00660A06"/>
    <w:rsid w:val="006E01F3"/>
    <w:rsid w:val="006E4A2D"/>
    <w:rsid w:val="00706569"/>
    <w:rsid w:val="0074258C"/>
    <w:rsid w:val="007A235E"/>
    <w:rsid w:val="00894703"/>
    <w:rsid w:val="00AA1C9C"/>
    <w:rsid w:val="00B711FE"/>
    <w:rsid w:val="00C43C95"/>
    <w:rsid w:val="00D3315D"/>
    <w:rsid w:val="3ED030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9D73"/>
  <w15:docId w15:val="{F237BB02-16FB-4FBD-8B47-2231C078C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Tuấn</dc:creator>
  <cp:lastModifiedBy>Hoang Van Son D25CN07</cp:lastModifiedBy>
  <cp:revision>5</cp:revision>
  <dcterms:created xsi:type="dcterms:W3CDTF">2025-12-25T15:09:00Z</dcterms:created>
  <dcterms:modified xsi:type="dcterms:W3CDTF">2025-12-25T18:22:00Z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EAFD90C23357412E9C675165E4452EDC_12</vt:lpwstr>
  </property>
</Properties>
</file>