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b/>
          <w:sz w:val="28"/>
          <w:szCs w:val="28"/>
          <w:lang w:val="vi-VN"/>
        </w:rPr>
      </w:pPr>
      <w:bookmarkStart w:id="0" w:name="_Hlk133402298"/>
      <w:r>
        <w:rPr>
          <w:b/>
          <w:sz w:val="28"/>
          <w:szCs w:val="28"/>
          <w:lang w:val="vi-VN"/>
        </w:rPr>
        <w:t>VIETNAM GENERAL CONFEDERATION OF LABOR</w:t>
      </w:r>
    </w:p>
    <w:p>
      <w:pPr>
        <w:suppressAutoHyphens/>
        <w:autoSpaceDE w:val="0"/>
        <w:autoSpaceDN w:val="0"/>
        <w:adjustRightInd w:val="0"/>
        <w:spacing w:line="360" w:lineRule="auto"/>
        <w:jc w:val="center"/>
        <w:rPr>
          <w:b/>
          <w:bCs/>
          <w:sz w:val="28"/>
          <w:szCs w:val="28"/>
          <w:lang w:val="vi-VN"/>
        </w:rPr>
      </w:pPr>
      <w:r>
        <w:rPr>
          <w:b/>
          <w:bCs/>
          <w:sz w:val="28"/>
          <w:szCs w:val="28"/>
          <w:lang w:val="vi-VN"/>
        </w:rPr>
        <w:t>TON DUC THANG UNIVERSITY</w:t>
      </w:r>
    </w:p>
    <w:p>
      <w:pPr>
        <w:suppressAutoHyphens/>
        <w:autoSpaceDE w:val="0"/>
        <w:autoSpaceDN w:val="0"/>
        <w:adjustRightInd w:val="0"/>
        <w:spacing w:line="360" w:lineRule="auto"/>
        <w:jc w:val="center"/>
        <w:rPr>
          <w:sz w:val="28"/>
          <w:szCs w:val="28"/>
          <w:lang w:val="en"/>
        </w:rPr>
      </w:pPr>
      <w:r>
        <w:rPr>
          <w:b/>
          <w:bCs/>
          <w:sz w:val="28"/>
          <w:szCs w:val="28"/>
          <w:lang w:val="vi-VN"/>
        </w:rPr>
        <w:t>FACULTY OF INFORMATION TECHNOLOGY</w:t>
      </w:r>
    </w:p>
    <w:p>
      <w:pPr>
        <w:suppressAutoHyphens/>
        <w:autoSpaceDE w:val="0"/>
        <w:autoSpaceDN w:val="0"/>
        <w:adjustRightInd w:val="0"/>
        <w:spacing w:line="360" w:lineRule="auto"/>
        <w:ind w:firstLine="720"/>
        <w:jc w:val="center"/>
        <w:rPr>
          <w:lang w:val="en"/>
        </w:rPr>
      </w:pPr>
    </w:p>
    <w:p>
      <w:pPr>
        <w:suppressAutoHyphens/>
        <w:autoSpaceDE w:val="0"/>
        <w:autoSpaceDN w:val="0"/>
        <w:adjustRightInd w:val="0"/>
        <w:spacing w:line="360" w:lineRule="auto"/>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spacing w:line="360" w:lineRule="auto"/>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FINAL REPORT</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Machine Learning</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color w:val="FF0000"/>
          <w:lang w:val="en"/>
        </w:rPr>
      </w:pPr>
    </w:p>
    <w:p>
      <w:pPr>
        <w:suppressAutoHyphens/>
        <w:wordWrap w:val="0"/>
        <w:autoSpaceDE w:val="0"/>
        <w:autoSpaceDN w:val="0"/>
        <w:adjustRightInd w:val="0"/>
        <w:spacing w:line="360" w:lineRule="auto"/>
        <w:jc w:val="right"/>
        <w:rPr>
          <w:sz w:val="28"/>
          <w:szCs w:val="28"/>
        </w:rPr>
      </w:pPr>
      <w:r>
        <w:rPr>
          <w:i/>
          <w:sz w:val="28"/>
          <w:szCs w:val="28"/>
          <w:lang w:val="en"/>
        </w:rPr>
        <w:t>Instructor</w:t>
      </w:r>
      <w:r>
        <w:rPr>
          <w:sz w:val="28"/>
          <w:szCs w:val="28"/>
          <w:lang w:val="vi-VN"/>
        </w:rPr>
        <w:t>:</w:t>
      </w:r>
      <w:r>
        <w:rPr>
          <w:sz w:val="28"/>
          <w:szCs w:val="28"/>
        </w:rPr>
        <w:t xml:space="preserve"> Le Anh Cuong</w:t>
      </w:r>
    </w:p>
    <w:p>
      <w:pPr>
        <w:suppressAutoHyphens/>
        <w:autoSpaceDE w:val="0"/>
        <w:autoSpaceDN w:val="0"/>
        <w:adjustRightInd w:val="0"/>
        <w:spacing w:line="360" w:lineRule="auto"/>
        <w:jc w:val="right"/>
        <w:rPr>
          <w:sz w:val="28"/>
          <w:szCs w:val="28"/>
        </w:rPr>
      </w:pPr>
      <w:r>
        <w:rPr>
          <w:i/>
          <w:sz w:val="28"/>
          <w:szCs w:val="28"/>
        </w:rPr>
        <w:t>Student</w:t>
      </w:r>
      <w:r>
        <w:rPr>
          <w:sz w:val="28"/>
          <w:szCs w:val="28"/>
          <w:lang w:val="vi-VN"/>
        </w:rPr>
        <w:t>:</w:t>
      </w:r>
      <w:r>
        <w:rPr>
          <w:b/>
          <w:bCs/>
          <w:sz w:val="28"/>
          <w:szCs w:val="28"/>
        </w:rPr>
        <w:t xml:space="preserve"> </w:t>
      </w:r>
      <w:r>
        <w:rPr>
          <w:sz w:val="28"/>
          <w:szCs w:val="28"/>
        </w:rPr>
        <w:t xml:space="preserve">Hoang Dinh Quy Vu - </w:t>
      </w:r>
      <w:r>
        <w:rPr>
          <w:b/>
          <w:bCs/>
          <w:sz w:val="28"/>
          <w:szCs w:val="28"/>
        </w:rPr>
        <w:t>521H0517</w:t>
      </w:r>
    </w:p>
    <w:p>
      <w:pPr>
        <w:suppressAutoHyphens/>
        <w:autoSpaceDE w:val="0"/>
        <w:autoSpaceDN w:val="0"/>
        <w:adjustRightInd w:val="0"/>
        <w:spacing w:line="360" w:lineRule="auto"/>
        <w:jc w:val="right"/>
        <w:rPr>
          <w:b/>
          <w:bCs/>
          <w:sz w:val="28"/>
          <w:szCs w:val="28"/>
        </w:rPr>
      </w:pPr>
      <w:r>
        <w:rPr>
          <w:sz w:val="28"/>
          <w:szCs w:val="28"/>
        </w:rPr>
        <w:t xml:space="preserve">Nguyen Hoang Phuc - </w:t>
      </w:r>
      <w:r>
        <w:rPr>
          <w:b/>
          <w:bCs/>
          <w:sz w:val="28"/>
          <w:szCs w:val="28"/>
        </w:rPr>
        <w:t>521H0511</w:t>
      </w:r>
    </w:p>
    <w:p>
      <w:pPr>
        <w:suppressAutoHyphens/>
        <w:autoSpaceDE w:val="0"/>
        <w:autoSpaceDN w:val="0"/>
        <w:adjustRightInd w:val="0"/>
        <w:spacing w:line="360" w:lineRule="auto"/>
        <w:jc w:val="right"/>
        <w:rPr>
          <w:b/>
          <w:bCs/>
          <w:sz w:val="28"/>
          <w:szCs w:val="28"/>
        </w:rPr>
      </w:pPr>
      <w:r>
        <w:rPr>
          <w:sz w:val="28"/>
          <w:szCs w:val="28"/>
        </w:rPr>
        <w:t xml:space="preserve">Tran Nguyen Duy Bao - </w:t>
      </w:r>
      <w:r>
        <w:rPr>
          <w:b/>
          <w:bCs/>
          <w:sz w:val="28"/>
          <w:szCs w:val="28"/>
        </w:rPr>
        <w:t>521H0493</w:t>
      </w:r>
    </w:p>
    <w:p>
      <w:pPr>
        <w:suppressAutoHyphens/>
        <w:autoSpaceDE w:val="0"/>
        <w:autoSpaceDN w:val="0"/>
        <w:adjustRightInd w:val="0"/>
        <w:spacing w:line="360" w:lineRule="auto"/>
        <w:jc w:val="right"/>
        <w:rPr>
          <w:sz w:val="28"/>
          <w:szCs w:val="28"/>
        </w:rPr>
      </w:pPr>
      <w:r>
        <w:rPr>
          <w:sz w:val="28"/>
          <w:szCs w:val="28"/>
        </w:rPr>
        <w:t xml:space="preserve">Class: </w:t>
      </w:r>
      <w:r>
        <w:rPr>
          <w:b/>
          <w:bCs/>
          <w:sz w:val="28"/>
          <w:szCs w:val="28"/>
        </w:rPr>
        <w:t>21H50302</w:t>
      </w:r>
      <w:r>
        <w:rPr>
          <w:sz w:val="28"/>
          <w:szCs w:val="28"/>
        </w:rPr>
        <w:t xml:space="preserve"> </w:t>
      </w:r>
    </w:p>
    <w:p>
      <w:pPr>
        <w:suppressAutoHyphens/>
        <w:autoSpaceDE w:val="0"/>
        <w:autoSpaceDN w:val="0"/>
        <w:adjustRightInd w:val="0"/>
        <w:spacing w:line="360" w:lineRule="auto"/>
        <w:jc w:val="right"/>
        <w:rPr>
          <w:sz w:val="28"/>
          <w:szCs w:val="28"/>
        </w:rPr>
      </w:pPr>
    </w:p>
    <w:p>
      <w:pPr>
        <w:suppressAutoHyphens/>
        <w:autoSpaceDE w:val="0"/>
        <w:autoSpaceDN w:val="0"/>
        <w:adjustRightInd w:val="0"/>
        <w:spacing w:line="360" w:lineRule="auto"/>
        <w:jc w:val="center"/>
        <w:rPr>
          <w:b/>
          <w:bCs/>
          <w:iCs/>
          <w:sz w:val="28"/>
          <w:szCs w:val="28"/>
        </w:rPr>
        <w:sectPr>
          <w:pgSz w:w="12240" w:h="15840"/>
          <w:pgMar w:top="1985" w:right="1134" w:bottom="1701" w:left="1985" w:header="720" w:footer="720" w:gutter="0"/>
          <w:cols w:space="720" w:num="1"/>
        </w:sectPr>
      </w:pPr>
      <w:r>
        <w:rPr>
          <w:b/>
          <w:bCs/>
          <w:iCs/>
          <w:sz w:val="28"/>
          <w:szCs w:val="28"/>
        </w:rPr>
        <w:t>HO CHI MINH CITY</w:t>
      </w:r>
      <w:r>
        <w:rPr>
          <w:b/>
          <w:bCs/>
          <w:iCs/>
          <w:sz w:val="28"/>
          <w:szCs w:val="28"/>
          <w:lang w:val="vi-VN"/>
        </w:rPr>
        <w:t xml:space="preserve">, </w:t>
      </w:r>
      <w:r>
        <w:rPr>
          <w:b/>
          <w:bCs/>
          <w:iCs/>
          <w:sz w:val="28"/>
          <w:szCs w:val="28"/>
        </w:rPr>
        <w:t>2023</w:t>
      </w:r>
      <w:bookmarkEnd w:id="0"/>
    </w:p>
    <w:p>
      <w:pPr>
        <w:suppressAutoHyphens/>
        <w:autoSpaceDE w:val="0"/>
        <w:autoSpaceDN w:val="0"/>
        <w:adjustRightInd w:val="0"/>
        <w:spacing w:line="360" w:lineRule="auto"/>
        <w:jc w:val="center"/>
        <w:rPr>
          <w:b/>
          <w:sz w:val="28"/>
          <w:szCs w:val="28"/>
          <w:lang w:val="vi-VN"/>
        </w:rPr>
      </w:pPr>
      <w:bookmarkStart w:id="1" w:name="_Toc387692905"/>
      <w:r>
        <w:rPr>
          <w:b/>
          <w:sz w:val="28"/>
          <w:szCs w:val="28"/>
          <w:lang w:val="vi-VN"/>
        </w:rPr>
        <w:t>VIETNAM GENERAL CONFEDERATION OF LABOR</w:t>
      </w:r>
    </w:p>
    <w:p>
      <w:pPr>
        <w:suppressAutoHyphens/>
        <w:autoSpaceDE w:val="0"/>
        <w:autoSpaceDN w:val="0"/>
        <w:adjustRightInd w:val="0"/>
        <w:spacing w:line="360" w:lineRule="auto"/>
        <w:jc w:val="center"/>
        <w:rPr>
          <w:b/>
          <w:bCs/>
          <w:sz w:val="28"/>
          <w:szCs w:val="28"/>
          <w:lang w:val="vi-VN"/>
        </w:rPr>
      </w:pPr>
      <w:r>
        <w:rPr>
          <w:b/>
          <w:bCs/>
          <w:sz w:val="28"/>
          <w:szCs w:val="28"/>
          <w:lang w:val="vi-VN"/>
        </w:rPr>
        <w:t>TON DUC THANG UNIVERSITY</w:t>
      </w:r>
    </w:p>
    <w:p>
      <w:pPr>
        <w:suppressAutoHyphens/>
        <w:autoSpaceDE w:val="0"/>
        <w:autoSpaceDN w:val="0"/>
        <w:adjustRightInd w:val="0"/>
        <w:spacing w:line="360" w:lineRule="auto"/>
        <w:jc w:val="center"/>
        <w:rPr>
          <w:sz w:val="28"/>
          <w:szCs w:val="28"/>
          <w:lang w:val="en"/>
        </w:rPr>
      </w:pPr>
      <w:r>
        <w:rPr>
          <w:b/>
          <w:bCs/>
          <w:sz w:val="28"/>
          <w:szCs w:val="28"/>
          <w:lang w:val="vi-VN"/>
        </w:rPr>
        <w:t>FACULTY OF INFORMATION TECHNOLOGY</w:t>
      </w:r>
    </w:p>
    <w:p>
      <w:pPr>
        <w:suppressAutoHyphens/>
        <w:autoSpaceDE w:val="0"/>
        <w:autoSpaceDN w:val="0"/>
        <w:adjustRightInd w:val="0"/>
        <w:spacing w:line="360" w:lineRule="auto"/>
        <w:ind w:firstLine="720"/>
        <w:jc w:val="center"/>
        <w:rPr>
          <w:lang w:val="en"/>
        </w:rPr>
      </w:pPr>
    </w:p>
    <w:p>
      <w:pPr>
        <w:suppressAutoHyphens/>
        <w:autoSpaceDE w:val="0"/>
        <w:autoSpaceDN w:val="0"/>
        <w:adjustRightInd w:val="0"/>
        <w:spacing w:line="360" w:lineRule="auto"/>
        <w:ind w:firstLine="720"/>
        <w:jc w:val="center"/>
        <w:rPr>
          <w:b/>
          <w:bCs/>
          <w:sz w:val="28"/>
          <w:szCs w:val="28"/>
          <w:lang w:val="en"/>
        </w:rPr>
      </w:pPr>
      <w:r>
        <w:rPr>
          <w:sz w:val="22"/>
          <w:szCs w:val="22"/>
        </w:rPr>
        <w:drawing>
          <wp:inline distT="0" distB="0" distL="0" distR="0">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spacing w:line="360" w:lineRule="auto"/>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32"/>
          <w:szCs w:val="32"/>
          <w:lang w:val="en"/>
        </w:rPr>
        <w:t>FINAL REPORT</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Machine Learning</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color w:val="FF0000"/>
          <w:lang w:val="en"/>
        </w:rPr>
      </w:pPr>
    </w:p>
    <w:p>
      <w:pPr>
        <w:suppressAutoHyphens/>
        <w:wordWrap w:val="0"/>
        <w:autoSpaceDE w:val="0"/>
        <w:autoSpaceDN w:val="0"/>
        <w:adjustRightInd w:val="0"/>
        <w:spacing w:line="360" w:lineRule="auto"/>
        <w:jc w:val="right"/>
        <w:rPr>
          <w:sz w:val="28"/>
          <w:szCs w:val="28"/>
        </w:rPr>
      </w:pPr>
      <w:r>
        <w:rPr>
          <w:i/>
          <w:sz w:val="28"/>
          <w:szCs w:val="28"/>
          <w:lang w:val="en"/>
        </w:rPr>
        <w:t>Instructor</w:t>
      </w:r>
      <w:r>
        <w:rPr>
          <w:sz w:val="28"/>
          <w:szCs w:val="28"/>
          <w:lang w:val="vi-VN"/>
        </w:rPr>
        <w:t>:</w:t>
      </w:r>
      <w:r>
        <w:rPr>
          <w:sz w:val="28"/>
          <w:szCs w:val="28"/>
        </w:rPr>
        <w:t xml:space="preserve"> Le Anh Cuong</w:t>
      </w:r>
    </w:p>
    <w:p>
      <w:pPr>
        <w:suppressAutoHyphens/>
        <w:autoSpaceDE w:val="0"/>
        <w:autoSpaceDN w:val="0"/>
        <w:adjustRightInd w:val="0"/>
        <w:spacing w:line="360" w:lineRule="auto"/>
        <w:jc w:val="right"/>
        <w:rPr>
          <w:sz w:val="28"/>
          <w:szCs w:val="28"/>
        </w:rPr>
      </w:pPr>
      <w:r>
        <w:rPr>
          <w:i/>
          <w:sz w:val="28"/>
          <w:szCs w:val="28"/>
        </w:rPr>
        <w:t>Student</w:t>
      </w:r>
      <w:r>
        <w:rPr>
          <w:sz w:val="28"/>
          <w:szCs w:val="28"/>
          <w:lang w:val="vi-VN"/>
        </w:rPr>
        <w:t>:</w:t>
      </w:r>
      <w:r>
        <w:rPr>
          <w:b/>
          <w:bCs/>
          <w:sz w:val="28"/>
          <w:szCs w:val="28"/>
        </w:rPr>
        <w:t xml:space="preserve"> </w:t>
      </w:r>
      <w:r>
        <w:rPr>
          <w:sz w:val="28"/>
          <w:szCs w:val="28"/>
        </w:rPr>
        <w:t xml:space="preserve">Hoang Dinh Quy Vu - </w:t>
      </w:r>
      <w:r>
        <w:rPr>
          <w:b/>
          <w:bCs/>
          <w:sz w:val="28"/>
          <w:szCs w:val="28"/>
        </w:rPr>
        <w:t>521H0517</w:t>
      </w:r>
    </w:p>
    <w:p>
      <w:pPr>
        <w:suppressAutoHyphens/>
        <w:autoSpaceDE w:val="0"/>
        <w:autoSpaceDN w:val="0"/>
        <w:adjustRightInd w:val="0"/>
        <w:spacing w:line="360" w:lineRule="auto"/>
        <w:jc w:val="right"/>
        <w:rPr>
          <w:b/>
          <w:bCs/>
          <w:sz w:val="28"/>
          <w:szCs w:val="28"/>
        </w:rPr>
      </w:pPr>
      <w:r>
        <w:rPr>
          <w:sz w:val="28"/>
          <w:szCs w:val="28"/>
        </w:rPr>
        <w:t xml:space="preserve">Nguyen Hoang Phuc - </w:t>
      </w:r>
      <w:r>
        <w:rPr>
          <w:b/>
          <w:bCs/>
          <w:sz w:val="28"/>
          <w:szCs w:val="28"/>
        </w:rPr>
        <w:t>521H0511</w:t>
      </w:r>
    </w:p>
    <w:p>
      <w:pPr>
        <w:suppressAutoHyphens/>
        <w:autoSpaceDE w:val="0"/>
        <w:autoSpaceDN w:val="0"/>
        <w:adjustRightInd w:val="0"/>
        <w:spacing w:line="360" w:lineRule="auto"/>
        <w:jc w:val="right"/>
        <w:rPr>
          <w:b/>
          <w:bCs/>
          <w:sz w:val="28"/>
          <w:szCs w:val="28"/>
        </w:rPr>
      </w:pPr>
      <w:r>
        <w:rPr>
          <w:sz w:val="28"/>
          <w:szCs w:val="28"/>
        </w:rPr>
        <w:t xml:space="preserve">Tran Nguyen Duy Bao - </w:t>
      </w:r>
      <w:r>
        <w:rPr>
          <w:b/>
          <w:bCs/>
          <w:sz w:val="28"/>
          <w:szCs w:val="28"/>
        </w:rPr>
        <w:t>521H0493</w:t>
      </w:r>
    </w:p>
    <w:p>
      <w:pPr>
        <w:suppressAutoHyphens/>
        <w:autoSpaceDE w:val="0"/>
        <w:autoSpaceDN w:val="0"/>
        <w:adjustRightInd w:val="0"/>
        <w:spacing w:line="360" w:lineRule="auto"/>
        <w:jc w:val="right"/>
        <w:rPr>
          <w:sz w:val="28"/>
          <w:szCs w:val="28"/>
        </w:rPr>
      </w:pPr>
      <w:r>
        <w:rPr>
          <w:sz w:val="28"/>
          <w:szCs w:val="28"/>
        </w:rPr>
        <w:t xml:space="preserve">Class: </w:t>
      </w:r>
      <w:r>
        <w:rPr>
          <w:b/>
          <w:bCs/>
          <w:sz w:val="28"/>
          <w:szCs w:val="28"/>
        </w:rPr>
        <w:t>21H50302</w:t>
      </w:r>
      <w:r>
        <w:rPr>
          <w:sz w:val="28"/>
          <w:szCs w:val="28"/>
        </w:rPr>
        <w:t xml:space="preserve"> </w:t>
      </w:r>
    </w:p>
    <w:p>
      <w:pPr>
        <w:suppressAutoHyphens/>
        <w:autoSpaceDE w:val="0"/>
        <w:autoSpaceDN w:val="0"/>
        <w:adjustRightInd w:val="0"/>
        <w:spacing w:line="360" w:lineRule="auto"/>
        <w:jc w:val="center"/>
        <w:rPr>
          <w:sz w:val="28"/>
          <w:szCs w:val="28"/>
        </w:rPr>
      </w:pPr>
    </w:p>
    <w:p>
      <w:pPr>
        <w:suppressAutoHyphens/>
        <w:autoSpaceDE w:val="0"/>
        <w:autoSpaceDN w:val="0"/>
        <w:adjustRightInd w:val="0"/>
        <w:spacing w:line="360" w:lineRule="auto"/>
        <w:jc w:val="center"/>
        <w:rPr>
          <w:b/>
          <w:bCs/>
          <w:iCs/>
          <w:sz w:val="28"/>
          <w:szCs w:val="28"/>
        </w:rPr>
        <w:sectPr>
          <w:pgSz w:w="12240" w:h="15840"/>
          <w:pgMar w:top="1985" w:right="1134" w:bottom="1701" w:left="1985" w:header="720" w:footer="720" w:gutter="0"/>
          <w:cols w:space="720" w:num="1"/>
        </w:sectPr>
      </w:pPr>
      <w:r>
        <w:rPr>
          <w:b/>
          <w:bCs/>
          <w:iCs/>
          <w:sz w:val="28"/>
          <w:szCs w:val="28"/>
        </w:rPr>
        <w:t>HO CHI MINH CITY</w:t>
      </w:r>
      <w:r>
        <w:rPr>
          <w:b/>
          <w:bCs/>
          <w:iCs/>
          <w:sz w:val="28"/>
          <w:szCs w:val="28"/>
          <w:lang w:val="vi-VN"/>
        </w:rPr>
        <w:t xml:space="preserve">, </w:t>
      </w:r>
      <w:r>
        <w:rPr>
          <w:b/>
          <w:bCs/>
          <w:iCs/>
          <w:sz w:val="28"/>
          <w:szCs w:val="28"/>
        </w:rPr>
        <w:t>2023</w:t>
      </w:r>
    </w:p>
    <w:bookmarkEnd w:id="1"/>
    <w:p>
      <w:pPr>
        <w:pStyle w:val="2"/>
      </w:pPr>
      <w:bookmarkStart w:id="2" w:name="_Toc132105185"/>
      <w:bookmarkStart w:id="3" w:name="_Toc132119421"/>
      <w:bookmarkStart w:id="4" w:name="_Toc14208"/>
      <w:r>
        <w:t>ACKNOWLEDGEMENT</w:t>
      </w:r>
      <w:bookmarkEnd w:id="2"/>
      <w:bookmarkEnd w:id="3"/>
      <w:bookmarkEnd w:id="4"/>
    </w:p>
    <w:p>
      <w:pPr>
        <w:pStyle w:val="59"/>
        <w:rPr>
          <w:rFonts w:eastAsiaTheme="minorHAnsi"/>
          <w:b/>
          <w:caps/>
        </w:rPr>
      </w:pPr>
      <w:r>
        <w:rPr>
          <w:rFonts w:eastAsiaTheme="minorHAnsi"/>
        </w:rPr>
        <w:t xml:space="preserve">I would like to thank the teachers of Ton Duc Thang University in Ho Chi Minh City, as well as the teachers of the Department of </w:t>
      </w:r>
      <w:r>
        <w:t xml:space="preserve">discrete structure for IT </w:t>
      </w:r>
      <w:r>
        <w:rPr>
          <w:rFonts w:eastAsiaTheme="minorHAnsi"/>
        </w:rPr>
        <w:t>for their enthusiastic guidance during my time studying at the school; Special thanks to Mr.Cuong who directly guided me to complete my graduation thesis.</w:t>
      </w:r>
    </w:p>
    <w:p>
      <w:pPr>
        <w:pStyle w:val="59"/>
        <w:rPr>
          <w:rFonts w:eastAsiaTheme="minorHAnsi" w:cstheme="minorBidi"/>
          <w:b/>
          <w:caps/>
        </w:rPr>
      </w:pPr>
      <w:r>
        <w:rPr>
          <w:rFonts w:eastAsiaTheme="minorHAnsi"/>
        </w:rPr>
        <w:t>I sincerely!</w:t>
      </w:r>
    </w:p>
    <w:p>
      <w:pPr>
        <w:pStyle w:val="29"/>
        <w:rPr>
          <w:lang w:val="vi-VN"/>
        </w:rPr>
      </w:pPr>
      <w:r>
        <w:rPr>
          <w:lang w:val="vi-VN"/>
        </w:rPr>
        <w:br w:type="page"/>
      </w:r>
    </w:p>
    <w:p>
      <w:pPr>
        <w:autoSpaceDE w:val="0"/>
        <w:autoSpaceDN w:val="0"/>
        <w:adjustRightInd w:val="0"/>
        <w:spacing w:line="360" w:lineRule="auto"/>
        <w:ind w:firstLine="720"/>
        <w:jc w:val="center"/>
        <w:rPr>
          <w:b/>
          <w:sz w:val="32"/>
          <w:szCs w:val="32"/>
          <w:lang w:val="vi-VN"/>
        </w:rPr>
      </w:pPr>
      <w:r>
        <w:rPr>
          <w:b/>
          <w:sz w:val="32"/>
          <w:szCs w:val="32"/>
          <w:lang w:val="vi-VN"/>
        </w:rPr>
        <w:t>PROJECT COMPLETED</w:t>
      </w:r>
    </w:p>
    <w:p>
      <w:pPr>
        <w:autoSpaceDE w:val="0"/>
        <w:autoSpaceDN w:val="0"/>
        <w:adjustRightInd w:val="0"/>
        <w:spacing w:line="360" w:lineRule="auto"/>
        <w:ind w:firstLine="720"/>
        <w:jc w:val="center"/>
        <w:rPr>
          <w:sz w:val="26"/>
          <w:szCs w:val="26"/>
          <w:lang w:val="vi-VN"/>
        </w:rPr>
      </w:pPr>
      <w:r>
        <w:rPr>
          <w:b/>
          <w:sz w:val="32"/>
          <w:szCs w:val="32"/>
          <w:lang w:val="vi-VN"/>
        </w:rPr>
        <w:t>AT TON DUC THONG UNIVERSITY</w:t>
      </w:r>
    </w:p>
    <w:p>
      <w:pPr>
        <w:autoSpaceDE w:val="0"/>
        <w:autoSpaceDN w:val="0"/>
        <w:adjustRightInd w:val="0"/>
        <w:spacing w:line="360" w:lineRule="auto"/>
        <w:ind w:firstLine="720"/>
        <w:jc w:val="both"/>
        <w:rPr>
          <w:sz w:val="26"/>
          <w:szCs w:val="26"/>
          <w:lang w:val="vi-VN"/>
        </w:rPr>
      </w:pPr>
      <w:r>
        <w:rPr>
          <w:sz w:val="26"/>
          <w:szCs w:val="26"/>
          <w:lang w:val="vi-VN"/>
        </w:rPr>
        <w:t>I hereby certify that this is my thesis project and was conducted under the guidance of</w:t>
      </w:r>
      <w:r>
        <w:rPr>
          <w:sz w:val="26"/>
          <w:szCs w:val="26"/>
        </w:rPr>
        <w:t xml:space="preserve"> Mr</w:t>
      </w:r>
      <w:r>
        <w:rPr>
          <w:sz w:val="26"/>
          <w:szCs w:val="26"/>
          <w:lang w:val="vi-VN"/>
        </w:rPr>
        <w:t>.</w:t>
      </w:r>
      <w:r>
        <w:rPr>
          <w:sz w:val="26"/>
          <w:szCs w:val="26"/>
        </w:rPr>
        <w:t>Cuong</w:t>
      </w:r>
      <w:r>
        <w:rPr>
          <w:sz w:val="26"/>
          <w:szCs w:val="26"/>
          <w:lang w:val="vi-VN"/>
        </w:rPr>
        <w:t xml:space="preserve"> The research content and results in this topic are honest and have not been previously published in any form. The data in the tables are collected by the author from various sources clearly stated in the reference section for analysis, comments, and evaluation.</w:t>
      </w:r>
    </w:p>
    <w:p>
      <w:pPr>
        <w:autoSpaceDE w:val="0"/>
        <w:autoSpaceDN w:val="0"/>
        <w:adjustRightInd w:val="0"/>
        <w:spacing w:line="360" w:lineRule="auto"/>
        <w:ind w:firstLine="720"/>
        <w:jc w:val="both"/>
        <w:rPr>
          <w:sz w:val="26"/>
          <w:szCs w:val="26"/>
          <w:lang w:val="vi-VN"/>
        </w:rPr>
      </w:pPr>
      <w:r>
        <w:rPr>
          <w:sz w:val="26"/>
          <w:szCs w:val="26"/>
          <w:lang w:val="vi-VN"/>
        </w:rPr>
        <w:t>Furthermore, this thesis includes comments, evaluations, and data from other authors and organizations, all of which are cited and annotated with their sources.</w:t>
      </w:r>
    </w:p>
    <w:p>
      <w:pPr>
        <w:autoSpaceDE w:val="0"/>
        <w:autoSpaceDN w:val="0"/>
        <w:adjustRightInd w:val="0"/>
        <w:spacing w:line="360" w:lineRule="auto"/>
        <w:ind w:firstLine="720"/>
        <w:jc w:val="both"/>
        <w:rPr>
          <w:b/>
          <w:sz w:val="26"/>
          <w:szCs w:val="26"/>
          <w:lang w:val="vi-VN"/>
        </w:rPr>
      </w:pPr>
      <w:r>
        <w:rPr>
          <w:sz w:val="26"/>
          <w:szCs w:val="26"/>
          <w:lang w:val="vi-VN"/>
        </w:rPr>
        <w:t>If any fraud is detected, I will fully take responsibility for the content of my thesis. Ton Duc Thang University is not liable for any copyright infringement or violation caused by me during the implementation process (if any).</w:t>
      </w:r>
    </w:p>
    <w:p>
      <w:pPr>
        <w:autoSpaceDE w:val="0"/>
        <w:autoSpaceDN w:val="0"/>
        <w:adjustRightInd w:val="0"/>
        <w:spacing w:line="360" w:lineRule="auto"/>
        <w:ind w:left="3600"/>
        <w:jc w:val="center"/>
        <w:rPr>
          <w:i/>
          <w:sz w:val="26"/>
          <w:szCs w:val="26"/>
          <w:lang w:val="vi-VN"/>
        </w:rPr>
      </w:pPr>
      <w:r>
        <w:rPr>
          <w:i/>
          <w:sz w:val="26"/>
          <w:szCs w:val="26"/>
        </w:rPr>
        <w:t>Ho Chi Minh city</w:t>
      </w:r>
      <w:r>
        <w:rPr>
          <w:i/>
          <w:sz w:val="26"/>
          <w:szCs w:val="26"/>
          <w:lang w:val="vi-VN"/>
        </w:rPr>
        <w:t xml:space="preserve">, </w:t>
      </w:r>
      <w:r>
        <w:rPr>
          <w:i/>
          <w:sz w:val="26"/>
          <w:szCs w:val="26"/>
        </w:rPr>
        <w:t>30</w:t>
      </w:r>
      <w:r>
        <w:rPr>
          <w:i/>
          <w:sz w:val="26"/>
          <w:szCs w:val="26"/>
          <w:vertAlign w:val="superscript"/>
        </w:rPr>
        <w:t>th</w:t>
      </w:r>
      <w:r>
        <w:rPr>
          <w:i/>
          <w:sz w:val="26"/>
          <w:szCs w:val="26"/>
        </w:rPr>
        <w:t xml:space="preserve"> April, 2023</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rPr>
      </w:pPr>
      <w:r>
        <w:rPr>
          <w:i/>
          <w:sz w:val="26"/>
          <w:szCs w:val="26"/>
        </w:rPr>
        <w:t>Author</w:t>
      </w:r>
    </w:p>
    <w:p>
      <w:pPr>
        <w:tabs>
          <w:tab w:val="center" w:pos="6379"/>
        </w:tabs>
        <w:spacing w:after="200" w:line="360" w:lineRule="auto"/>
        <w:rPr>
          <w:i/>
          <w:sz w:val="26"/>
          <w:szCs w:val="26"/>
          <w:lang w:val="vi-VN"/>
        </w:rPr>
      </w:pPr>
      <w:r>
        <w:rPr>
          <w:i/>
          <w:sz w:val="26"/>
          <w:szCs w:val="26"/>
          <w:lang w:val="vi-VN"/>
        </w:rPr>
        <w:tab/>
      </w:r>
      <w:r>
        <w:rPr>
          <w:i/>
          <w:sz w:val="26"/>
          <w:szCs w:val="26"/>
          <w:lang w:val="vi-VN"/>
        </w:rPr>
        <w:t>(Sign and write your full name)</w:t>
      </w:r>
    </w:p>
    <w:p>
      <w:pPr>
        <w:tabs>
          <w:tab w:val="center" w:pos="6379"/>
        </w:tabs>
        <w:spacing w:after="200" w:line="360" w:lineRule="auto"/>
        <w:rPr>
          <w:i/>
          <w:sz w:val="26"/>
          <w:szCs w:val="26"/>
          <w:lang w:val="vi-VN"/>
        </w:rPr>
      </w:pPr>
      <w:r>
        <w:rPr>
          <w:i/>
          <w:sz w:val="26"/>
          <w:szCs w:val="26"/>
          <w:lang w:val="vi-VN"/>
        </w:rPr>
        <w:tab/>
      </w:r>
    </w:p>
    <w:p>
      <w:pPr>
        <w:tabs>
          <w:tab w:val="center" w:pos="6379"/>
        </w:tabs>
        <w:spacing w:after="200" w:line="360" w:lineRule="auto"/>
        <w:rPr>
          <w:i/>
          <w:sz w:val="26"/>
          <w:szCs w:val="26"/>
        </w:rPr>
      </w:pPr>
      <w:r>
        <w:rPr>
          <w:i/>
          <w:sz w:val="26"/>
          <w:szCs w:val="26"/>
          <w:lang w:val="vi-VN"/>
        </w:rPr>
        <w:tab/>
      </w:r>
    </w:p>
    <w:p>
      <w:pPr>
        <w:spacing w:after="200" w:line="360" w:lineRule="auto"/>
        <w:rPr>
          <w:i/>
          <w:sz w:val="26"/>
          <w:szCs w:val="26"/>
          <w:lang w:val="vi-VN"/>
        </w:rPr>
      </w:pPr>
      <w:r>
        <w:rPr>
          <w:i/>
          <w:sz w:val="26"/>
          <w:szCs w:val="26"/>
          <w:lang w:val="vi-VN"/>
        </w:rPr>
        <w:br w:type="page"/>
      </w:r>
    </w:p>
    <w:p>
      <w:pPr>
        <w:pStyle w:val="2"/>
        <w:rPr>
          <w:lang w:val="vi-VN"/>
        </w:rPr>
      </w:pPr>
      <w:bookmarkStart w:id="5" w:name="_Toc132105186"/>
      <w:bookmarkStart w:id="6" w:name="_Toc132119422"/>
      <w:bookmarkStart w:id="7" w:name="_Toc3111"/>
      <w:r>
        <w:rPr>
          <w:lang w:val="vi-VN"/>
        </w:rPr>
        <w:t>TEACHER'S CONFIRMATION AND ASSESSMENT SECTION</w:t>
      </w:r>
      <w:bookmarkEnd w:id="5"/>
      <w:bookmarkEnd w:id="6"/>
      <w:bookmarkEnd w:id="7"/>
    </w:p>
    <w:p>
      <w:pPr>
        <w:spacing w:after="200" w:line="360" w:lineRule="auto"/>
        <w:rPr>
          <w:b/>
          <w:sz w:val="32"/>
          <w:szCs w:val="32"/>
          <w:lang w:val="vi-VN"/>
        </w:rPr>
      </w:pPr>
      <w:r>
        <w:rPr>
          <w:b/>
          <w:sz w:val="32"/>
          <w:szCs w:val="32"/>
          <w:lang w:val="vi-VN"/>
        </w:rPr>
        <w:t>The confirmation part of the instructor</w:t>
      </w:r>
    </w:p>
    <w:p>
      <w:pPr>
        <w:spacing w:after="200" w:line="360" w:lineRule="auto"/>
        <w:rPr>
          <w:b/>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autoSpaceDE w:val="0"/>
        <w:autoSpaceDN w:val="0"/>
        <w:adjustRightInd w:val="0"/>
        <w:spacing w:line="360" w:lineRule="auto"/>
        <w:ind w:left="3600"/>
        <w:jc w:val="center"/>
        <w:rPr>
          <w:i/>
          <w:sz w:val="26"/>
          <w:szCs w:val="26"/>
          <w:lang w:val="vi-VN"/>
        </w:rPr>
      </w:pPr>
      <w:r>
        <w:rPr>
          <w:lang w:val="vi-VN"/>
        </w:rPr>
        <w:tab/>
      </w:r>
      <w:r>
        <w:rPr>
          <w:i/>
          <w:sz w:val="26"/>
          <w:szCs w:val="26"/>
        </w:rPr>
        <w:t>Ho Chi Minh city</w:t>
      </w:r>
      <w:r>
        <w:rPr>
          <w:i/>
          <w:sz w:val="26"/>
          <w:szCs w:val="26"/>
          <w:lang w:val="vi-VN"/>
        </w:rPr>
        <w:t xml:space="preserve">, </w:t>
      </w:r>
      <w:r>
        <w:rPr>
          <w:i/>
          <w:sz w:val="26"/>
          <w:szCs w:val="26"/>
        </w:rPr>
        <w:t>30</w:t>
      </w:r>
      <w:r>
        <w:rPr>
          <w:i/>
          <w:sz w:val="26"/>
          <w:szCs w:val="26"/>
          <w:vertAlign w:val="superscript"/>
        </w:rPr>
        <w:t>th</w:t>
      </w:r>
      <w:r>
        <w:rPr>
          <w:i/>
          <w:sz w:val="26"/>
          <w:szCs w:val="26"/>
        </w:rPr>
        <w:t xml:space="preserve"> April, 2023</w:t>
      </w:r>
      <w:r>
        <w:rPr>
          <w:i/>
          <w:sz w:val="26"/>
          <w:szCs w:val="26"/>
          <w:lang w:val="vi-VN"/>
        </w:rPr>
        <w:t xml:space="preserve"> </w:t>
      </w:r>
    </w:p>
    <w:p>
      <w:pPr>
        <w:spacing w:after="200" w:line="360" w:lineRule="auto"/>
        <w:rPr>
          <w:lang w:val="vi-VN"/>
        </w:rPr>
      </w:pPr>
    </w:p>
    <w:p>
      <w:pPr>
        <w:spacing w:after="200" w:line="360" w:lineRule="auto"/>
        <w:rPr>
          <w:lang w:val="vi-VN"/>
        </w:rPr>
      </w:pPr>
    </w:p>
    <w:p>
      <w:pPr>
        <w:spacing w:after="200" w:line="360" w:lineRule="auto"/>
        <w:rPr>
          <w:b/>
          <w:sz w:val="26"/>
          <w:szCs w:val="26"/>
          <w:lang w:val="vi-VN"/>
        </w:rPr>
      </w:pPr>
      <w:r>
        <w:rPr>
          <w:b/>
          <w:sz w:val="26"/>
          <w:szCs w:val="26"/>
          <w:lang w:val="vi-VN"/>
        </w:rPr>
        <w:t>The evaluation part of the teacher marks the test</w:t>
      </w:r>
    </w:p>
    <w:p>
      <w:pPr>
        <w:spacing w:after="200" w:line="360"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lang w:val="vi-VN"/>
        </w:rPr>
      </w:pPr>
      <w:r>
        <w:rPr>
          <w:lang w:val="vi-VN"/>
        </w:rPr>
        <w:tab/>
      </w:r>
      <w:r>
        <w:rPr>
          <w:i/>
          <w:sz w:val="26"/>
          <w:szCs w:val="26"/>
        </w:rPr>
        <w:t>Ho Chi Minh city</w:t>
      </w:r>
      <w:r>
        <w:rPr>
          <w:i/>
          <w:sz w:val="26"/>
          <w:szCs w:val="26"/>
          <w:lang w:val="vi-VN"/>
        </w:rPr>
        <w:t xml:space="preserve">, </w:t>
      </w:r>
      <w:r>
        <w:rPr>
          <w:i/>
          <w:sz w:val="26"/>
          <w:szCs w:val="26"/>
        </w:rPr>
        <w:t>30</w:t>
      </w:r>
      <w:r>
        <w:rPr>
          <w:i/>
          <w:sz w:val="26"/>
          <w:szCs w:val="26"/>
          <w:vertAlign w:val="superscript"/>
        </w:rPr>
        <w:t>th</w:t>
      </w:r>
      <w:r>
        <w:rPr>
          <w:i/>
          <w:sz w:val="26"/>
          <w:szCs w:val="26"/>
        </w:rPr>
        <w:t xml:space="preserve"> April, 2023</w:t>
      </w:r>
      <w:r>
        <w:rPr>
          <w:i/>
          <w:sz w:val="26"/>
          <w:szCs w:val="26"/>
          <w:lang w:val="vi-VN"/>
        </w:rPr>
        <w:t xml:space="preserve"> </w:t>
      </w:r>
      <w:r>
        <w:rPr>
          <w:lang w:val="vi-VN"/>
        </w:rPr>
        <w:t xml:space="preserve">  </w:t>
      </w:r>
      <w:r>
        <w:rPr>
          <w:lang w:val="vi-VN"/>
        </w:rPr>
        <w:tab/>
      </w:r>
    </w:p>
    <w:p>
      <w:pPr>
        <w:pStyle w:val="36"/>
        <w:rPr>
          <w:sz w:val="32"/>
          <w:szCs w:val="32"/>
          <w:lang w:val="vi-VN"/>
        </w:rPr>
        <w:sectPr>
          <w:headerReference r:id="rId5" w:type="default"/>
          <w:pgSz w:w="12240" w:h="15840"/>
          <w:pgMar w:top="1985" w:right="1134" w:bottom="1701" w:left="1985" w:header="720" w:footer="720" w:gutter="0"/>
          <w:pgNumType w:fmt="lowerRoman" w:start="1"/>
          <w:cols w:space="720" w:num="1"/>
          <w:docGrid w:linePitch="360" w:charSpace="0"/>
        </w:sectPr>
      </w:pPr>
    </w:p>
    <w:p>
      <w:pPr>
        <w:pStyle w:val="2"/>
        <w:rPr>
          <w:sz w:val="26"/>
          <w:szCs w:val="26"/>
        </w:rPr>
      </w:pPr>
      <w:bookmarkStart w:id="8" w:name="_Toc132105187"/>
      <w:bookmarkStart w:id="9" w:name="_Toc132119423"/>
      <w:bookmarkStart w:id="10" w:name="_Toc30665"/>
      <w:r>
        <w:t>TABLE OF CONTENTS</w:t>
      </w:r>
      <w:bookmarkEnd w:id="8"/>
      <w:bookmarkEnd w:id="9"/>
      <w:bookmarkEnd w:id="10"/>
    </w:p>
    <w:p>
      <w:pPr>
        <w:pStyle w:val="21"/>
        <w:tabs>
          <w:tab w:val="right" w:leader="dot" w:pos="9121"/>
        </w:tabs>
      </w:pPr>
      <w:r>
        <w:rPr>
          <w:szCs w:val="26"/>
        </w:rPr>
        <w:fldChar w:fldCharType="begin"/>
      </w:r>
      <w:r>
        <w:rPr>
          <w:szCs w:val="26"/>
        </w:rPr>
        <w:instrText xml:space="preserve"> TOC \o "1-4" \h \z \u </w:instrText>
      </w:r>
      <w:r>
        <w:rPr>
          <w:szCs w:val="26"/>
        </w:rPr>
        <w:fldChar w:fldCharType="separate"/>
      </w:r>
      <w:r>
        <w:rPr>
          <w:szCs w:val="26"/>
        </w:rPr>
        <w:fldChar w:fldCharType="begin"/>
      </w:r>
      <w:r>
        <w:rPr>
          <w:szCs w:val="26"/>
        </w:rPr>
        <w:instrText xml:space="preserve"> HYPERLINK \l _Toc14208 </w:instrText>
      </w:r>
      <w:r>
        <w:rPr>
          <w:szCs w:val="26"/>
        </w:rPr>
        <w:fldChar w:fldCharType="separate"/>
      </w:r>
      <w:r>
        <w:t>ACKNOWLEDGEMENT</w:t>
      </w:r>
      <w:r>
        <w:tab/>
      </w:r>
      <w:r>
        <w:fldChar w:fldCharType="begin"/>
      </w:r>
      <w:r>
        <w:instrText xml:space="preserve"> PAGEREF _Toc14208 \h </w:instrText>
      </w:r>
      <w:r>
        <w:fldChar w:fldCharType="separate"/>
      </w:r>
      <w:r>
        <w:t>i</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_Toc3111 </w:instrText>
      </w:r>
      <w:r>
        <w:rPr>
          <w:szCs w:val="26"/>
        </w:rPr>
        <w:fldChar w:fldCharType="separate"/>
      </w:r>
      <w:r>
        <w:rPr>
          <w:lang w:val="vi-VN"/>
        </w:rPr>
        <w:t>TEACHER'S CONFIRMATION AND ASSESSMENT SECTION</w:t>
      </w:r>
      <w:r>
        <w:tab/>
      </w:r>
      <w:r>
        <w:fldChar w:fldCharType="begin"/>
      </w:r>
      <w:r>
        <w:instrText xml:space="preserve"> PAGEREF _Toc3111 \h </w:instrText>
      </w:r>
      <w:r>
        <w:fldChar w:fldCharType="separate"/>
      </w:r>
      <w:r>
        <w:t>iii</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_Toc30665 </w:instrText>
      </w:r>
      <w:r>
        <w:rPr>
          <w:szCs w:val="26"/>
        </w:rPr>
        <w:fldChar w:fldCharType="separate"/>
      </w:r>
      <w:r>
        <w:t>TABLE OF CONTENTS</w:t>
      </w:r>
      <w:r>
        <w:tab/>
      </w:r>
      <w:r>
        <w:fldChar w:fldCharType="begin"/>
      </w:r>
      <w:r>
        <w:instrText xml:space="preserve"> PAGEREF _Toc30665 \h </w:instrText>
      </w:r>
      <w:r>
        <w:fldChar w:fldCharType="separate"/>
      </w:r>
      <w:r>
        <w:t>1</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_Toc19855 </w:instrText>
      </w:r>
      <w:r>
        <w:rPr>
          <w:szCs w:val="26"/>
        </w:rPr>
        <w:fldChar w:fldCharType="separate"/>
      </w:r>
      <w:r>
        <w:t>LIST OF SYMBOLS AND ABBREVIATIONS</w:t>
      </w:r>
      <w:r>
        <w:tab/>
      </w:r>
      <w:r>
        <w:fldChar w:fldCharType="begin"/>
      </w:r>
      <w:r>
        <w:instrText xml:space="preserve"> PAGEREF _Toc19855 \h </w:instrText>
      </w:r>
      <w:r>
        <w:fldChar w:fldCharType="separate"/>
      </w:r>
      <w:r>
        <w:t>3</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_Toc16872 </w:instrText>
      </w:r>
      <w:r>
        <w:rPr>
          <w:szCs w:val="26"/>
        </w:rPr>
        <w:fldChar w:fldCharType="separate"/>
      </w:r>
      <w:r>
        <w:t xml:space="preserve">CHAPTER 1: </w:t>
      </w:r>
      <w:r>
        <w:rPr>
          <w:rFonts w:hint="default"/>
          <w:lang w:val="en-US"/>
        </w:rPr>
        <w:t>OVERFITTING</w:t>
      </w:r>
      <w:r>
        <w:tab/>
      </w:r>
      <w:r>
        <w:fldChar w:fldCharType="begin"/>
      </w:r>
      <w:r>
        <w:instrText xml:space="preserve"> PAGEREF _Toc16872 \h </w:instrText>
      </w:r>
      <w:r>
        <w:fldChar w:fldCharType="separate"/>
      </w:r>
      <w:r>
        <w:t>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_Toc1227 </w:instrText>
      </w:r>
      <w:r>
        <w:rPr>
          <w:szCs w:val="26"/>
        </w:rPr>
        <w:fldChar w:fldCharType="separate"/>
      </w:r>
      <w:r>
        <w:t>1.1 Introduction</w:t>
      </w:r>
      <w:r>
        <w:tab/>
      </w:r>
      <w:r>
        <w:fldChar w:fldCharType="begin"/>
      </w:r>
      <w:r>
        <w:instrText xml:space="preserve"> PAGEREF _Toc1227 \h </w:instrText>
      </w:r>
      <w:r>
        <w:fldChar w:fldCharType="separate"/>
      </w:r>
      <w:r>
        <w:t>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_Toc6540 </w:instrText>
      </w:r>
      <w:r>
        <w:rPr>
          <w:szCs w:val="26"/>
        </w:rPr>
        <w:fldChar w:fldCharType="separate"/>
      </w:r>
      <w:r>
        <w:t>1.2 Cause of overfitting</w:t>
      </w:r>
      <w:r>
        <w:tab/>
      </w:r>
      <w:r>
        <w:fldChar w:fldCharType="begin"/>
      </w:r>
      <w:r>
        <w:instrText xml:space="preserve"> PAGEREF _Toc6540 \h </w:instrText>
      </w:r>
      <w:r>
        <w:fldChar w:fldCharType="separate"/>
      </w:r>
      <w:r>
        <w:t>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_Toc19330 </w:instrText>
      </w:r>
      <w:r>
        <w:rPr>
          <w:szCs w:val="26"/>
        </w:rPr>
        <w:fldChar w:fldCharType="separate"/>
      </w:r>
      <w:r>
        <w:t>1.3 Solutions</w:t>
      </w:r>
      <w:r>
        <w:tab/>
      </w:r>
      <w:r>
        <w:fldChar w:fldCharType="begin"/>
      </w:r>
      <w:r>
        <w:instrText xml:space="preserve"> PAGEREF _Toc19330 \h </w:instrText>
      </w:r>
      <w:r>
        <w:fldChar w:fldCharType="separate"/>
      </w:r>
      <w:r>
        <w:t>5</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_Toc2976 </w:instrText>
      </w:r>
      <w:r>
        <w:rPr>
          <w:szCs w:val="26"/>
        </w:rPr>
        <w:fldChar w:fldCharType="separate"/>
      </w:r>
      <w:r>
        <w:t>1.3.1 Regularization</w:t>
      </w:r>
      <w:r>
        <w:tab/>
      </w:r>
      <w:r>
        <w:fldChar w:fldCharType="begin"/>
      </w:r>
      <w:r>
        <w:instrText xml:space="preserve"> PAGEREF _Toc2976 \h </w:instrText>
      </w:r>
      <w:r>
        <w:fldChar w:fldCharType="separate"/>
      </w:r>
      <w:r>
        <w:t>5</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_Toc5424 </w:instrText>
      </w:r>
      <w:r>
        <w:rPr>
          <w:szCs w:val="26"/>
        </w:rPr>
        <w:fldChar w:fldCharType="separate"/>
      </w:r>
      <w:r>
        <w:rPr>
          <w:i/>
          <w:iCs w:val="0"/>
          <w:szCs w:val="26"/>
        </w:rPr>
        <w:t>1.3.1.1 L1 Regularization</w:t>
      </w:r>
      <w:r>
        <w:tab/>
      </w:r>
      <w:r>
        <w:fldChar w:fldCharType="begin"/>
      </w:r>
      <w:r>
        <w:instrText xml:space="preserve"> PAGEREF _Toc5424 \h </w:instrText>
      </w:r>
      <w:r>
        <w:fldChar w:fldCharType="separate"/>
      </w:r>
      <w:r>
        <w:t>6</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_Toc30454 </w:instrText>
      </w:r>
      <w:r>
        <w:rPr>
          <w:szCs w:val="26"/>
        </w:rPr>
        <w:fldChar w:fldCharType="separate"/>
      </w:r>
      <w:r>
        <w:rPr>
          <w:i/>
          <w:iCs w:val="0"/>
        </w:rPr>
        <w:t>1.3.1.2 L2 Regularization</w:t>
      </w:r>
      <w:r>
        <w:tab/>
      </w:r>
      <w:r>
        <w:fldChar w:fldCharType="begin"/>
      </w:r>
      <w:r>
        <w:instrText xml:space="preserve"> PAGEREF _Toc30454 \h </w:instrText>
      </w:r>
      <w:r>
        <w:fldChar w:fldCharType="separate"/>
      </w:r>
      <w:r>
        <w:t>7</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_Toc440 </w:instrText>
      </w:r>
      <w:r>
        <w:rPr>
          <w:szCs w:val="26"/>
        </w:rPr>
        <w:fldChar w:fldCharType="separate"/>
      </w:r>
      <w:r>
        <w:rPr>
          <w:i/>
          <w:iCs w:val="0"/>
          <w:szCs w:val="26"/>
        </w:rPr>
        <w:t>1.3.1.3 Dropout</w:t>
      </w:r>
      <w:r>
        <w:tab/>
      </w:r>
      <w:r>
        <w:fldChar w:fldCharType="begin"/>
      </w:r>
      <w:r>
        <w:instrText xml:space="preserve"> PAGEREF _Toc440 \h </w:instrText>
      </w:r>
      <w:r>
        <w:fldChar w:fldCharType="separate"/>
      </w:r>
      <w:r>
        <w:t>7</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_Toc3813 </w:instrText>
      </w:r>
      <w:r>
        <w:rPr>
          <w:szCs w:val="26"/>
        </w:rPr>
        <w:fldChar w:fldCharType="separate"/>
      </w:r>
      <w:r>
        <w:rPr>
          <w:szCs w:val="26"/>
        </w:rPr>
        <w:t>1.3.2 Cross-validation</w:t>
      </w:r>
      <w:r>
        <w:tab/>
      </w:r>
      <w:r>
        <w:fldChar w:fldCharType="begin"/>
      </w:r>
      <w:r>
        <w:instrText xml:space="preserve"> PAGEREF _Toc3813 \h </w:instrText>
      </w:r>
      <w:r>
        <w:fldChar w:fldCharType="separate"/>
      </w:r>
      <w:r>
        <w:t>8</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_Toc26094 </w:instrText>
      </w:r>
      <w:r>
        <w:rPr>
          <w:szCs w:val="26"/>
        </w:rPr>
        <w:fldChar w:fldCharType="separate"/>
      </w:r>
      <w:r>
        <w:rPr>
          <w:szCs w:val="26"/>
        </w:rPr>
        <w:t>1.3.3 Early Stopping</w:t>
      </w:r>
      <w:r>
        <w:tab/>
      </w:r>
      <w:r>
        <w:fldChar w:fldCharType="begin"/>
      </w:r>
      <w:r>
        <w:instrText xml:space="preserve"> PAGEREF _Toc26094 \h </w:instrText>
      </w:r>
      <w:r>
        <w:fldChar w:fldCharType="separate"/>
      </w:r>
      <w:r>
        <w:t>9</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_Toc4177 </w:instrText>
      </w:r>
      <w:r>
        <w:rPr>
          <w:szCs w:val="26"/>
        </w:rPr>
        <w:fldChar w:fldCharType="separate"/>
      </w:r>
      <w:r>
        <w:t>1.3.</w:t>
      </w:r>
      <w:r>
        <w:rPr>
          <w:rFonts w:hint="default"/>
          <w:lang w:val="en-US"/>
        </w:rPr>
        <w:t>4</w:t>
      </w:r>
      <w:r>
        <w:t xml:space="preserve">  Noise Reduction</w:t>
      </w:r>
      <w:r>
        <w:tab/>
      </w:r>
      <w:r>
        <w:fldChar w:fldCharType="begin"/>
      </w:r>
      <w:r>
        <w:instrText xml:space="preserve"> PAGEREF _Toc4177 \h </w:instrText>
      </w:r>
      <w:r>
        <w:fldChar w:fldCharType="separate"/>
      </w:r>
      <w:r>
        <w:t>9</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_Toc16674 </w:instrText>
      </w:r>
      <w:r>
        <w:rPr>
          <w:szCs w:val="26"/>
        </w:rPr>
        <w:fldChar w:fldCharType="separate"/>
      </w:r>
      <w:r>
        <w:t>1.3.</w:t>
      </w:r>
      <w:r>
        <w:rPr>
          <w:rFonts w:hint="default"/>
          <w:lang w:val="en-US"/>
        </w:rPr>
        <w:t>5</w:t>
      </w:r>
      <w:r>
        <w:t xml:space="preserve"> Augment the training data</w:t>
      </w:r>
      <w:r>
        <w:tab/>
      </w:r>
      <w:r>
        <w:fldChar w:fldCharType="begin"/>
      </w:r>
      <w:r>
        <w:instrText xml:space="preserve"> PAGEREF _Toc16674 \h </w:instrText>
      </w:r>
      <w:r>
        <w:fldChar w:fldCharType="separate"/>
      </w:r>
      <w:r>
        <w:t>10</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_Toc9076 </w:instrText>
      </w:r>
      <w:r>
        <w:rPr>
          <w:szCs w:val="26"/>
        </w:rPr>
        <w:fldChar w:fldCharType="separate"/>
      </w:r>
      <w:r>
        <w:rPr>
          <w:rFonts w:hint="default"/>
          <w:lang w:val="en-US"/>
        </w:rPr>
        <w:t>1.4 Comparation result</w:t>
      </w:r>
      <w:r>
        <w:tab/>
      </w:r>
      <w:r>
        <w:fldChar w:fldCharType="begin"/>
      </w:r>
      <w:r>
        <w:instrText xml:space="preserve"> PAGEREF _Toc9076 \h </w:instrText>
      </w:r>
      <w:r>
        <w:fldChar w:fldCharType="separate"/>
      </w:r>
      <w:r>
        <w:t>10</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_Toc20514 </w:instrText>
      </w:r>
      <w:r>
        <w:rPr>
          <w:szCs w:val="26"/>
        </w:rPr>
        <w:fldChar w:fldCharType="separate"/>
      </w:r>
      <w:r>
        <w:rPr>
          <w:rFonts w:hint="default"/>
          <w:lang w:val="en-US"/>
        </w:rPr>
        <w:t>1.4.1 Simple model</w:t>
      </w:r>
      <w:r>
        <w:tab/>
      </w:r>
      <w:r>
        <w:fldChar w:fldCharType="begin"/>
      </w:r>
      <w:r>
        <w:instrText xml:space="preserve"> PAGEREF _Toc20514 \h </w:instrText>
      </w:r>
      <w:r>
        <w:fldChar w:fldCharType="separate"/>
      </w:r>
      <w:r>
        <w:t>10</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_Toc31065 </w:instrText>
      </w:r>
      <w:r>
        <w:rPr>
          <w:szCs w:val="26"/>
        </w:rPr>
        <w:fldChar w:fldCharType="separate"/>
      </w:r>
      <w:r>
        <w:rPr>
          <w:rFonts w:hint="default"/>
          <w:lang w:val="en-US"/>
        </w:rPr>
        <w:t>1.4.2 Model applied Dropout method</w:t>
      </w:r>
      <w:r>
        <w:tab/>
      </w:r>
      <w:r>
        <w:fldChar w:fldCharType="begin"/>
      </w:r>
      <w:r>
        <w:instrText xml:space="preserve"> PAGEREF _Toc31065 \h </w:instrText>
      </w:r>
      <w:r>
        <w:fldChar w:fldCharType="separate"/>
      </w:r>
      <w:r>
        <w:t>11</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_Toc12640 </w:instrText>
      </w:r>
      <w:r>
        <w:rPr>
          <w:szCs w:val="26"/>
        </w:rPr>
        <w:fldChar w:fldCharType="separate"/>
      </w:r>
      <w:r>
        <w:rPr>
          <w:rFonts w:hint="default"/>
          <w:lang w:val="en-US"/>
        </w:rPr>
        <w:t>1.4.3 Model applied K-fold cross validation</w:t>
      </w:r>
      <w:r>
        <w:tab/>
      </w:r>
      <w:r>
        <w:fldChar w:fldCharType="begin"/>
      </w:r>
      <w:r>
        <w:instrText xml:space="preserve"> PAGEREF _Toc12640 \h </w:instrText>
      </w:r>
      <w:r>
        <w:fldChar w:fldCharType="separate"/>
      </w:r>
      <w:r>
        <w:t>11</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_Toc27129 </w:instrText>
      </w:r>
      <w:r>
        <w:rPr>
          <w:szCs w:val="26"/>
        </w:rPr>
        <w:fldChar w:fldCharType="separate"/>
      </w:r>
      <w:r>
        <w:t xml:space="preserve">CHAPTER 2: </w:t>
      </w:r>
      <w:r>
        <w:rPr>
          <w:rFonts w:hint="default"/>
          <w:lang w:val="en-US"/>
        </w:rPr>
        <w:t>RECOMMENDATION SYSTEMS</w:t>
      </w:r>
      <w:r>
        <w:tab/>
      </w:r>
      <w:r>
        <w:fldChar w:fldCharType="begin"/>
      </w:r>
      <w:r>
        <w:instrText xml:space="preserve"> PAGEREF _Toc27129 \h </w:instrText>
      </w:r>
      <w:r>
        <w:fldChar w:fldCharType="separate"/>
      </w:r>
      <w:r>
        <w:t>13</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_Toc27409 </w:instrText>
      </w:r>
      <w:r>
        <w:rPr>
          <w:szCs w:val="26"/>
        </w:rPr>
        <w:fldChar w:fldCharType="separate"/>
      </w:r>
      <w:r>
        <w:t>2.1 Content-Based Recommendations</w:t>
      </w:r>
      <w:r>
        <w:tab/>
      </w:r>
      <w:r>
        <w:fldChar w:fldCharType="begin"/>
      </w:r>
      <w:r>
        <w:instrText xml:space="preserve"> PAGEREF _Toc27409 \h </w:instrText>
      </w:r>
      <w:r>
        <w:fldChar w:fldCharType="separate"/>
      </w:r>
      <w:r>
        <w:t>13</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_Toc16459 </w:instrText>
      </w:r>
      <w:r>
        <w:rPr>
          <w:szCs w:val="26"/>
        </w:rPr>
        <w:fldChar w:fldCharType="separate"/>
      </w:r>
      <w:r>
        <w:t xml:space="preserve">2.1.1 </w:t>
      </w:r>
      <w:r>
        <w:rPr>
          <w:shd w:val="clear" w:color="auto" w:fill="FFFFFF"/>
        </w:rPr>
        <w:t>User Profile</w:t>
      </w:r>
      <w:r>
        <w:tab/>
      </w:r>
      <w:r>
        <w:fldChar w:fldCharType="begin"/>
      </w:r>
      <w:r>
        <w:instrText xml:space="preserve"> PAGEREF _Toc16459 \h </w:instrText>
      </w:r>
      <w:r>
        <w:fldChar w:fldCharType="separate"/>
      </w:r>
      <w:r>
        <w:t>13</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_Toc27526 </w:instrText>
      </w:r>
      <w:r>
        <w:rPr>
          <w:szCs w:val="26"/>
        </w:rPr>
        <w:fldChar w:fldCharType="separate"/>
      </w:r>
      <w:r>
        <w:t xml:space="preserve">2.1.2 </w:t>
      </w:r>
      <w:r>
        <w:rPr>
          <w:shd w:val="clear" w:color="auto" w:fill="FFFFFF"/>
        </w:rPr>
        <w:t xml:space="preserve">Item </w:t>
      </w:r>
      <w:r>
        <w:t>Profile</w:t>
      </w:r>
      <w:r>
        <w:tab/>
      </w:r>
      <w:r>
        <w:fldChar w:fldCharType="begin"/>
      </w:r>
      <w:r>
        <w:instrText xml:space="preserve"> PAGEREF _Toc27526 \h </w:instrText>
      </w:r>
      <w:r>
        <w:fldChar w:fldCharType="separate"/>
      </w:r>
      <w:r>
        <w:t>14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_Toc3018 </w:instrText>
      </w:r>
      <w:r>
        <w:rPr>
          <w:szCs w:val="26"/>
        </w:rPr>
        <w:fldChar w:fldCharType="separate"/>
      </w:r>
      <w:r>
        <w:t>2.2 Utility Matrix</w:t>
      </w:r>
      <w:r>
        <w:tab/>
      </w:r>
      <w:r>
        <w:fldChar w:fldCharType="begin"/>
      </w:r>
      <w:r>
        <w:instrText xml:space="preserve"> PAGEREF _Toc3018 \h </w:instrText>
      </w:r>
      <w:r>
        <w:fldChar w:fldCharType="separate"/>
      </w:r>
      <w:r>
        <w:t>14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_Toc7439 </w:instrText>
      </w:r>
      <w:r>
        <w:rPr>
          <w:szCs w:val="26"/>
        </w:rPr>
        <w:fldChar w:fldCharType="separate"/>
      </w:r>
      <w:r>
        <w:t>2.3 Recommending Items to User</w:t>
      </w:r>
      <w:r>
        <w:tab/>
      </w:r>
      <w:r>
        <w:fldChar w:fldCharType="begin"/>
      </w:r>
      <w:r>
        <w:instrText xml:space="preserve"> PAGEREF _Toc7439 \h </w:instrText>
      </w:r>
      <w:r>
        <w:fldChar w:fldCharType="separate"/>
      </w:r>
      <w:r>
        <w:t>15</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_Toc19264 </w:instrText>
      </w:r>
      <w:r>
        <w:rPr>
          <w:szCs w:val="26"/>
        </w:rPr>
        <w:fldChar w:fldCharType="separate"/>
      </w:r>
      <w:r>
        <w:t>2.3.1 Method 1</w:t>
      </w:r>
      <w:r>
        <w:tab/>
      </w:r>
      <w:r>
        <w:fldChar w:fldCharType="begin"/>
      </w:r>
      <w:r>
        <w:instrText xml:space="preserve"> PAGEREF _Toc19264 \h </w:instrText>
      </w:r>
      <w:r>
        <w:fldChar w:fldCharType="separate"/>
      </w:r>
      <w:r>
        <w:t>15</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_Toc12833 </w:instrText>
      </w:r>
      <w:r>
        <w:rPr>
          <w:szCs w:val="26"/>
        </w:rPr>
        <w:fldChar w:fldCharType="separate"/>
      </w:r>
      <w:r>
        <w:t>2.3.2 Method 2</w:t>
      </w:r>
      <w:r>
        <w:tab/>
      </w:r>
      <w:r>
        <w:fldChar w:fldCharType="begin"/>
      </w:r>
      <w:r>
        <w:instrText xml:space="preserve"> PAGEREF _Toc12833 \h </w:instrText>
      </w:r>
      <w:r>
        <w:fldChar w:fldCharType="separate"/>
      </w:r>
      <w:r>
        <w:t>16</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_Toc8917 </w:instrText>
      </w:r>
      <w:r>
        <w:rPr>
          <w:szCs w:val="26"/>
        </w:rPr>
        <w:fldChar w:fldCharType="separate"/>
      </w:r>
      <w:r>
        <w:t>2.4 Cosine similarity</w:t>
      </w:r>
      <w:r>
        <w:tab/>
      </w:r>
      <w:r>
        <w:fldChar w:fldCharType="begin"/>
      </w:r>
      <w:r>
        <w:instrText xml:space="preserve"> PAGEREF _Toc8917 \h </w:instrText>
      </w:r>
      <w:r>
        <w:fldChar w:fldCharType="separate"/>
      </w:r>
      <w:r>
        <w:t>17</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_Toc13216 </w:instrText>
      </w:r>
      <w:r>
        <w:rPr>
          <w:szCs w:val="26"/>
        </w:rPr>
        <w:fldChar w:fldCharType="separate"/>
      </w:r>
      <w:r>
        <w:t>2.4.1 Introduction</w:t>
      </w:r>
      <w:r>
        <w:tab/>
      </w:r>
      <w:r>
        <w:fldChar w:fldCharType="begin"/>
      </w:r>
      <w:r>
        <w:instrText xml:space="preserve"> PAGEREF _Toc13216 \h </w:instrText>
      </w:r>
      <w:r>
        <w:fldChar w:fldCharType="separate"/>
      </w:r>
      <w:r>
        <w:t>17</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_Toc8121 </w:instrText>
      </w:r>
      <w:r>
        <w:rPr>
          <w:szCs w:val="26"/>
        </w:rPr>
        <w:fldChar w:fldCharType="separate"/>
      </w:r>
      <w:r>
        <w:t>2.4.2 Formula</w:t>
      </w:r>
      <w:r>
        <w:tab/>
      </w:r>
      <w:r>
        <w:fldChar w:fldCharType="begin"/>
      </w:r>
      <w:r>
        <w:instrText xml:space="preserve"> PAGEREF _Toc8121 \h </w:instrText>
      </w:r>
      <w:r>
        <w:fldChar w:fldCharType="separate"/>
      </w:r>
      <w:r>
        <w:t>18</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_Toc27253 </w:instrText>
      </w:r>
      <w:r>
        <w:rPr>
          <w:szCs w:val="26"/>
        </w:rPr>
        <w:fldChar w:fldCharType="separate"/>
      </w:r>
      <w:r>
        <w:t>CHAPTER 3: CNN – Convolutional Neural Network</w:t>
      </w:r>
      <w:r>
        <w:tab/>
      </w:r>
      <w:r>
        <w:fldChar w:fldCharType="begin"/>
      </w:r>
      <w:r>
        <w:instrText xml:space="preserve"> PAGEREF _Toc27253 \h </w:instrText>
      </w:r>
      <w:r>
        <w:fldChar w:fldCharType="separate"/>
      </w:r>
      <w:r>
        <w:t>19</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_Toc24024 </w:instrText>
      </w:r>
      <w:r>
        <w:rPr>
          <w:szCs w:val="26"/>
        </w:rPr>
        <w:fldChar w:fldCharType="separate"/>
      </w:r>
      <w:r>
        <w:t>3.1 Abstract</w:t>
      </w:r>
      <w:r>
        <w:tab/>
      </w:r>
      <w:r>
        <w:fldChar w:fldCharType="begin"/>
      </w:r>
      <w:r>
        <w:instrText xml:space="preserve"> PAGEREF _Toc24024 \h </w:instrText>
      </w:r>
      <w:r>
        <w:fldChar w:fldCharType="separate"/>
      </w:r>
      <w:r>
        <w:t>19</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_Toc18140 </w:instrText>
      </w:r>
      <w:r>
        <w:rPr>
          <w:szCs w:val="26"/>
        </w:rPr>
        <w:fldChar w:fldCharType="separate"/>
      </w:r>
      <w:r>
        <w:t>3.2 Theory</w:t>
      </w:r>
      <w:r>
        <w:tab/>
      </w:r>
      <w:r>
        <w:fldChar w:fldCharType="begin"/>
      </w:r>
      <w:r>
        <w:instrText xml:space="preserve"> PAGEREF _Toc18140 \h </w:instrText>
      </w:r>
      <w:r>
        <w:fldChar w:fldCharType="separate"/>
      </w:r>
      <w:r>
        <w:t>19</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_Toc18555 </w:instrText>
      </w:r>
      <w:r>
        <w:rPr>
          <w:szCs w:val="26"/>
        </w:rPr>
        <w:fldChar w:fldCharType="separate"/>
      </w:r>
      <w:r>
        <w:t>3.3 CNN architecture</w:t>
      </w:r>
      <w:r>
        <w:tab/>
      </w:r>
      <w:r>
        <w:fldChar w:fldCharType="begin"/>
      </w:r>
      <w:r>
        <w:instrText xml:space="preserve"> PAGEREF _Toc18555 \h </w:instrText>
      </w:r>
      <w:r>
        <w:fldChar w:fldCharType="separate"/>
      </w:r>
      <w:r>
        <w:t>19</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_Toc15113 </w:instrText>
      </w:r>
      <w:r>
        <w:rPr>
          <w:szCs w:val="26"/>
        </w:rPr>
        <w:fldChar w:fldCharType="separate"/>
      </w:r>
      <w:r>
        <w:t>3.3.1 Convolutional layers</w:t>
      </w:r>
      <w:r>
        <w:tab/>
      </w:r>
      <w:r>
        <w:fldChar w:fldCharType="begin"/>
      </w:r>
      <w:r>
        <w:instrText xml:space="preserve"> PAGEREF _Toc15113 \h </w:instrText>
      </w:r>
      <w:r>
        <w:fldChar w:fldCharType="separate"/>
      </w:r>
      <w:r>
        <w:t>20</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_Toc13520 </w:instrText>
      </w:r>
      <w:r>
        <w:rPr>
          <w:szCs w:val="26"/>
        </w:rPr>
        <w:fldChar w:fldCharType="separate"/>
      </w:r>
      <w:r>
        <w:t>3.3.2 Polling layers</w:t>
      </w:r>
      <w:r>
        <w:tab/>
      </w:r>
      <w:r>
        <w:fldChar w:fldCharType="begin"/>
      </w:r>
      <w:r>
        <w:instrText xml:space="preserve"> PAGEREF _Toc13520 \h </w:instrText>
      </w:r>
      <w:r>
        <w:fldChar w:fldCharType="separate"/>
      </w:r>
      <w:r>
        <w:t>21</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_Toc27672 </w:instrText>
      </w:r>
      <w:r>
        <w:rPr>
          <w:szCs w:val="26"/>
        </w:rPr>
        <w:fldChar w:fldCharType="separate"/>
      </w:r>
      <w:r>
        <w:t>3.3.3 Fully connected layer</w:t>
      </w:r>
      <w:r>
        <w:tab/>
      </w:r>
      <w:r>
        <w:fldChar w:fldCharType="begin"/>
      </w:r>
      <w:r>
        <w:instrText xml:space="preserve"> PAGEREF _Toc27672 \h </w:instrText>
      </w:r>
      <w:r>
        <w:fldChar w:fldCharType="separate"/>
      </w:r>
      <w:r>
        <w:t>23</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_Toc19869 </w:instrText>
      </w:r>
      <w:r>
        <w:rPr>
          <w:szCs w:val="26"/>
        </w:rPr>
        <w:fldChar w:fldCharType="separate"/>
      </w:r>
      <w:r>
        <w:rPr>
          <w:rFonts w:hint="default"/>
          <w:i/>
          <w:iCs/>
          <w:szCs w:val="26"/>
          <w:lang w:val="en-US"/>
        </w:rPr>
        <w:t xml:space="preserve">3.3.3.1 </w:t>
      </w:r>
      <w:r>
        <w:rPr>
          <w:i/>
          <w:iCs/>
          <w:szCs w:val="26"/>
        </w:rPr>
        <w:t>Forward propagation</w:t>
      </w:r>
      <w:r>
        <w:tab/>
      </w:r>
      <w:r>
        <w:fldChar w:fldCharType="begin"/>
      </w:r>
      <w:r>
        <w:instrText xml:space="preserve"> PAGEREF _Toc19869 \h </w:instrText>
      </w:r>
      <w:r>
        <w:fldChar w:fldCharType="separate"/>
      </w:r>
      <w:r>
        <w:t>23</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_Toc29542 </w:instrText>
      </w:r>
      <w:r>
        <w:rPr>
          <w:szCs w:val="26"/>
        </w:rPr>
        <w:fldChar w:fldCharType="separate"/>
      </w:r>
      <w:r>
        <w:rPr>
          <w:i/>
          <w:iCs/>
          <w:szCs w:val="26"/>
        </w:rPr>
        <w:t>3</w:t>
      </w:r>
      <w:r>
        <w:rPr>
          <w:rFonts w:hint="default"/>
          <w:i/>
          <w:iCs/>
          <w:szCs w:val="26"/>
          <w:lang w:val="en-US"/>
        </w:rPr>
        <w:t>.3.3.2</w:t>
      </w:r>
      <w:r>
        <w:rPr>
          <w:i/>
          <w:iCs/>
          <w:szCs w:val="26"/>
        </w:rPr>
        <w:t xml:space="preserve"> Loss function</w:t>
      </w:r>
      <w:r>
        <w:tab/>
      </w:r>
      <w:r>
        <w:fldChar w:fldCharType="begin"/>
      </w:r>
      <w:r>
        <w:instrText xml:space="preserve"> PAGEREF _Toc29542 \h </w:instrText>
      </w:r>
      <w:r>
        <w:fldChar w:fldCharType="separate"/>
      </w:r>
      <w:r>
        <w:t>24</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_Toc16819 </w:instrText>
      </w:r>
      <w:r>
        <w:rPr>
          <w:szCs w:val="26"/>
        </w:rPr>
        <w:fldChar w:fldCharType="separate"/>
      </w:r>
      <w:r>
        <w:rPr>
          <w:i/>
          <w:iCs/>
          <w:szCs w:val="26"/>
        </w:rPr>
        <w:t>3.3.3.3</w:t>
      </w:r>
      <w:r>
        <w:rPr>
          <w:rFonts w:hint="default"/>
          <w:i/>
          <w:iCs/>
          <w:szCs w:val="26"/>
          <w:lang w:val="en-US"/>
        </w:rPr>
        <w:t xml:space="preserve"> </w:t>
      </w:r>
      <w:r>
        <w:rPr>
          <w:i/>
          <w:iCs/>
          <w:szCs w:val="26"/>
        </w:rPr>
        <w:t>Backward propagation</w:t>
      </w:r>
      <w:r>
        <w:tab/>
      </w:r>
      <w:r>
        <w:fldChar w:fldCharType="begin"/>
      </w:r>
      <w:r>
        <w:instrText xml:space="preserve"> PAGEREF _Toc16819 \h </w:instrText>
      </w:r>
      <w:r>
        <w:fldChar w:fldCharType="separate"/>
      </w:r>
      <w:r>
        <w:t>25</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_Toc31682 </w:instrText>
      </w:r>
      <w:r>
        <w:rPr>
          <w:szCs w:val="26"/>
        </w:rPr>
        <w:fldChar w:fldCharType="separate"/>
      </w:r>
      <w:r>
        <w:t xml:space="preserve">CHAPTER 4: </w:t>
      </w:r>
      <w:r>
        <w:rPr>
          <w:rFonts w:hint="default"/>
          <w:lang w:val="en-US"/>
        </w:rPr>
        <w:t>DEEP LEARNING - MACHINE LEARNING</w:t>
      </w:r>
      <w:r>
        <w:tab/>
      </w:r>
      <w:r>
        <w:fldChar w:fldCharType="begin"/>
      </w:r>
      <w:r>
        <w:instrText xml:space="preserve"> PAGEREF _Toc31682 \h </w:instrText>
      </w:r>
      <w:r>
        <w:fldChar w:fldCharType="separate"/>
      </w:r>
      <w:r>
        <w:t>27</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_Toc29407 </w:instrText>
      </w:r>
      <w:r>
        <w:rPr>
          <w:szCs w:val="26"/>
        </w:rPr>
        <w:fldChar w:fldCharType="separate"/>
      </w:r>
      <w:r>
        <w:t>4.1 Introduction:</w:t>
      </w:r>
      <w:r>
        <w:tab/>
      </w:r>
      <w:r>
        <w:fldChar w:fldCharType="begin"/>
      </w:r>
      <w:r>
        <w:instrText xml:space="preserve"> PAGEREF _Toc29407 \h </w:instrText>
      </w:r>
      <w:r>
        <w:fldChar w:fldCharType="separate"/>
      </w:r>
      <w:r>
        <w:t>27</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_Toc8475 </w:instrText>
      </w:r>
      <w:r>
        <w:rPr>
          <w:szCs w:val="26"/>
        </w:rPr>
        <w:fldChar w:fldCharType="separate"/>
      </w:r>
      <w:r>
        <w:rPr>
          <w:rFonts w:hint="default"/>
          <w:lang w:val="en-US"/>
        </w:rPr>
        <w:t>4.2 Comparation</w:t>
      </w:r>
      <w:r>
        <w:tab/>
      </w:r>
      <w:r>
        <w:fldChar w:fldCharType="begin"/>
      </w:r>
      <w:r>
        <w:instrText xml:space="preserve"> PAGEREF _Toc8475 \h </w:instrText>
      </w:r>
      <w:r>
        <w:fldChar w:fldCharType="separate"/>
      </w:r>
      <w:r>
        <w:t>27</w:t>
      </w:r>
      <w:r>
        <w:fldChar w:fldCharType="end"/>
      </w:r>
      <w:r>
        <w:rPr>
          <w:szCs w:val="26"/>
        </w:rPr>
        <w:fldChar w:fldCharType="end"/>
      </w:r>
    </w:p>
    <w:p>
      <w:pPr>
        <w:spacing w:after="200" w:line="360" w:lineRule="auto"/>
        <w:rPr>
          <w:sz w:val="26"/>
          <w:szCs w:val="26"/>
        </w:rPr>
      </w:pPr>
      <w:r>
        <w:rPr>
          <w:szCs w:val="26"/>
        </w:rPr>
        <w:fldChar w:fldCharType="end"/>
      </w:r>
    </w:p>
    <w:p>
      <w:pPr>
        <w:spacing w:after="200" w:line="360" w:lineRule="auto"/>
        <w:rPr>
          <w:sz w:val="26"/>
          <w:szCs w:val="26"/>
        </w:rPr>
      </w:pPr>
    </w:p>
    <w:p>
      <w:pPr>
        <w:spacing w:after="200" w:line="276" w:lineRule="auto"/>
        <w:rPr>
          <w:sz w:val="26"/>
          <w:szCs w:val="26"/>
        </w:rPr>
      </w:pPr>
      <w:r>
        <w:rPr>
          <w:sz w:val="26"/>
          <w:szCs w:val="26"/>
        </w:rPr>
        <w:br w:type="page"/>
      </w:r>
    </w:p>
    <w:p>
      <w:pPr>
        <w:pStyle w:val="2"/>
      </w:pPr>
      <w:bookmarkStart w:id="11" w:name="_Toc132105188"/>
      <w:bookmarkStart w:id="12" w:name="_Toc132119424"/>
      <w:bookmarkStart w:id="13" w:name="_Toc19855"/>
      <w:r>
        <w:t>LIST OF SYMBOLS AND ABBREVIATIONS</w:t>
      </w:r>
      <w:bookmarkEnd w:id="11"/>
      <w:bookmarkEnd w:id="12"/>
      <w:bookmarkEnd w:id="13"/>
    </w:p>
    <w:p>
      <w:pPr>
        <w:spacing w:before="60" w:after="60" w:line="360" w:lineRule="auto"/>
        <w:jc w:val="both"/>
        <w:rPr>
          <w:i/>
          <w:sz w:val="26"/>
          <w:szCs w:val="26"/>
        </w:rPr>
      </w:pPr>
      <w:r>
        <w:rPr>
          <w:b/>
          <w:sz w:val="26"/>
          <w:szCs w:val="26"/>
        </w:rPr>
        <w:t>SYMBOLS</w:t>
      </w:r>
    </w:p>
    <w:p>
      <w:pPr>
        <w:spacing w:before="60" w:after="60" w:line="360" w:lineRule="auto"/>
        <w:ind w:firstLine="720"/>
        <w:jc w:val="both"/>
      </w:pPr>
    </w:p>
    <w:p>
      <w:pPr>
        <w:spacing w:before="60" w:after="60" w:line="360" w:lineRule="auto"/>
        <w:jc w:val="both"/>
        <w:rPr>
          <w:sz w:val="26"/>
          <w:szCs w:val="26"/>
        </w:rPr>
      </w:pPr>
      <w:r>
        <w:rPr>
          <w:b/>
          <w:sz w:val="26"/>
          <w:szCs w:val="26"/>
        </w:rPr>
        <w:t>ABBREVIATIONS</w:t>
      </w:r>
      <w:r>
        <w:rPr>
          <w:sz w:val="26"/>
          <w:szCs w:val="26"/>
        </w:rPr>
        <w:t xml:space="preserve"> </w:t>
      </w:r>
    </w:p>
    <w:p>
      <w:pPr>
        <w:pStyle w:val="29"/>
      </w:pPr>
    </w:p>
    <w:p>
      <w:pPr>
        <w:spacing w:after="200" w:line="360" w:lineRule="auto"/>
        <w:rPr>
          <w:sz w:val="26"/>
          <w:szCs w:val="26"/>
        </w:rPr>
      </w:pPr>
    </w:p>
    <w:p>
      <w:pPr>
        <w:spacing w:after="200" w:line="360" w:lineRule="auto"/>
        <w:rPr>
          <w:sz w:val="26"/>
          <w:szCs w:val="26"/>
        </w:rPr>
      </w:pPr>
      <w:r>
        <w:rPr>
          <w:sz w:val="26"/>
          <w:szCs w:val="26"/>
        </w:rPr>
        <w:br w:type="page"/>
      </w:r>
    </w:p>
    <w:p>
      <w:pPr>
        <w:pStyle w:val="36"/>
        <w:bidi w:val="0"/>
        <w:outlineLvl w:val="0"/>
        <w:rPr>
          <w:rFonts w:hint="default"/>
          <w:lang w:val="en-US"/>
        </w:rPr>
      </w:pPr>
      <w:bookmarkStart w:id="14" w:name="_Toc387692910"/>
      <w:bookmarkStart w:id="15" w:name="_Toc132119425"/>
      <w:bookmarkStart w:id="16" w:name="_Toc132105189"/>
      <w:bookmarkStart w:id="17" w:name="_Toc16872"/>
      <w:r>
        <w:t>C</w:t>
      </w:r>
      <w:bookmarkEnd w:id="14"/>
      <w:r>
        <w:t xml:space="preserve">HAPTER 1: </w:t>
      </w:r>
      <w:bookmarkEnd w:id="15"/>
      <w:bookmarkEnd w:id="16"/>
      <w:r>
        <w:rPr>
          <w:rFonts w:hint="default"/>
          <w:lang w:val="en-US"/>
        </w:rPr>
        <w:t>OVERFITTING</w:t>
      </w:r>
      <w:bookmarkEnd w:id="17"/>
    </w:p>
    <w:p>
      <w:pPr>
        <w:pStyle w:val="38"/>
        <w:bidi w:val="0"/>
        <w:outlineLvl w:val="1"/>
      </w:pPr>
      <w:bookmarkStart w:id="18" w:name="_Toc1227"/>
      <w:r>
        <w:t>1.1 Introduction</w:t>
      </w:r>
      <w:bookmarkEnd w:id="18"/>
    </w:p>
    <w:p>
      <w:pPr>
        <w:pStyle w:val="29"/>
        <w:bidi w:val="0"/>
        <w:ind w:left="0" w:leftChars="0" w:firstLine="720" w:firstLineChars="0"/>
      </w:pPr>
      <w:r>
        <w:t>There is an un-detouring issue in supervised machine learning when the model does not generalize correctly from observed data to unseen data. That is called overfitting, a scenario when a model performs perfectly on a training set but fits poorly on a testing set. This is due to the fact that an over-fitted model has difficulty coping with pieces of the information in the testing set, which may be different from those in the training set. On the other hand, over-fitted models tend to memorize all the data, including unavoidable noise on the training set, instead of learning the discipline hidden behind it.</w:t>
      </w:r>
    </w:p>
    <w:p>
      <w:pPr>
        <w:pStyle w:val="29"/>
        <w:bidi w:val="0"/>
        <w:ind w:left="0" w:leftChars="0" w:firstLine="720" w:firstLineChars="0"/>
      </w:pPr>
      <w:r>
        <w:t>Overfitting occurs when a machine learning model tries to cover all the data points or more than the required data points present in the given dataset.</w:t>
      </w:r>
    </w:p>
    <w:p>
      <w:pPr>
        <w:pStyle w:val="29"/>
        <w:bidi w:val="0"/>
        <w:ind w:left="0" w:leftChars="0" w:firstLine="720" w:firstLineChars="0"/>
      </w:pPr>
    </w:p>
    <w:p>
      <w:pPr>
        <w:pStyle w:val="38"/>
        <w:bidi w:val="0"/>
        <w:outlineLvl w:val="1"/>
      </w:pPr>
      <w:bookmarkStart w:id="19" w:name="_Toc6540"/>
      <w:r>
        <w:t>1.2 Cause of overfitting</w:t>
      </w:r>
      <w:bookmarkEnd w:id="19"/>
    </w:p>
    <w:p>
      <w:pPr>
        <w:pStyle w:val="29"/>
        <w:numPr>
          <w:numId w:val="0"/>
        </w:numPr>
        <w:bidi w:val="0"/>
      </w:pPr>
      <w:r>
        <w:rPr>
          <w:rFonts w:hint="default"/>
          <w:lang w:val="en-US"/>
        </w:rPr>
        <w:t xml:space="preserve">- Lack of data: </w:t>
      </w:r>
      <w:r>
        <w:t>The data requirement for training a machine learning model is usually large. Because when a model tries to learn from a small dataset, it will tend to have greater control over the dataset and will make sure to satisfy all the data points exactly.</w:t>
      </w:r>
    </w:p>
    <w:p>
      <w:pPr>
        <w:pStyle w:val="29"/>
        <w:numPr>
          <w:numId w:val="0"/>
        </w:numPr>
        <w:bidi w:val="0"/>
      </w:pPr>
      <w:r>
        <w:rPr>
          <w:rFonts w:hint="default"/>
          <w:lang w:val="en-US"/>
        </w:rPr>
        <w:t xml:space="preserve">- Noisy data: </w:t>
      </w:r>
      <w:r>
        <w:t>Noise is the measure of irrelevant information or randomness in a dataset. If a dataset contains too much noise, the model tends to memorize the noise instead of learning the underlying patterns. Noisy data also causes an overly complex model.</w:t>
      </w:r>
    </w:p>
    <w:p>
      <w:pPr>
        <w:pStyle w:val="29"/>
        <w:numPr>
          <w:numId w:val="0"/>
        </w:numPr>
        <w:bidi w:val="0"/>
      </w:pPr>
      <w:r>
        <w:rPr>
          <w:rFonts w:hint="default"/>
          <w:lang w:val="en-US"/>
        </w:rPr>
        <w:t xml:space="preserve">- Model is too complex: </w:t>
      </w:r>
      <w:r>
        <w:t>A model is too complex and becomes overfitting when it is not learned from the sufficient data required.</w:t>
      </w:r>
    </w:p>
    <w:p>
      <w:pPr>
        <w:pStyle w:val="29"/>
        <w:numPr>
          <w:numId w:val="0"/>
        </w:numPr>
        <w:bidi w:val="0"/>
      </w:pPr>
      <w:r>
        <w:rPr>
          <w:rFonts w:hint="default"/>
          <w:lang w:val="en-US"/>
        </w:rPr>
        <w:t xml:space="preserve">- Unbalance data: </w:t>
      </w:r>
      <w:r>
        <w:t>An unbalanced data is also a cause to overfitting, some features may dominate the others</w:t>
      </w:r>
    </w:p>
    <w:p>
      <w:pPr>
        <w:pStyle w:val="29"/>
        <w:numPr>
          <w:numId w:val="0"/>
        </w:numPr>
        <w:bidi w:val="0"/>
      </w:pPr>
      <w:r>
        <w:rPr>
          <w:rFonts w:hint="default"/>
          <w:lang w:val="en-US"/>
        </w:rPr>
        <w:t xml:space="preserve">- Overlearning: </w:t>
      </w:r>
      <w:r>
        <w:t>Overlearning is when a model has learned for many epochs, it may start to memorize the training data, rather than learning the underlying patterns.</w:t>
      </w:r>
    </w:p>
    <w:p>
      <w:pPr>
        <w:pStyle w:val="29"/>
        <w:numPr>
          <w:numId w:val="0"/>
        </w:numPr>
        <w:bidi w:val="0"/>
      </w:pPr>
    </w:p>
    <w:p>
      <w:pPr>
        <w:pStyle w:val="38"/>
        <w:bidi w:val="0"/>
        <w:outlineLvl w:val="1"/>
      </w:pPr>
      <w:bookmarkStart w:id="20" w:name="_Toc19330"/>
      <w:r>
        <w:t>1.3 Solutions</w:t>
      </w:r>
      <w:bookmarkEnd w:id="20"/>
    </w:p>
    <w:p>
      <w:pPr>
        <w:pStyle w:val="40"/>
        <w:bidi w:val="0"/>
        <w:outlineLvl w:val="2"/>
      </w:pPr>
      <w:bookmarkStart w:id="21" w:name="_Toc132105194"/>
      <w:bookmarkStart w:id="22" w:name="_Toc132119430"/>
      <w:bookmarkStart w:id="23" w:name="_Toc2976"/>
      <w:bookmarkStart w:id="24" w:name="_Toc387692914"/>
      <w:r>
        <w:t xml:space="preserve">1.3.1 </w:t>
      </w:r>
      <w:bookmarkEnd w:id="21"/>
      <w:bookmarkEnd w:id="22"/>
      <w:r>
        <w:t>Regularization</w:t>
      </w:r>
      <w:bookmarkEnd w:id="23"/>
    </w:p>
    <w:p>
      <w:pPr>
        <w:pStyle w:val="29"/>
        <w:bidi w:val="0"/>
        <w:ind w:left="0" w:leftChars="0" w:firstLine="720" w:firstLineChars="0"/>
      </w:pPr>
      <w:r>
        <w:t>The output of a model is generally affected by multiple features. The larger the number of features, the more complicated the model is. An overfitting model tends to take all features into consideration, even though some of them have very limited effect on the final output. Or even worse, some of them are noises which are meaningless to the output.</w:t>
      </w:r>
    </w:p>
    <w:p>
      <w:pPr>
        <w:pStyle w:val="59"/>
        <w:jc w:val="center"/>
      </w:pPr>
      <w:r>
        <w:rPr>
          <w:rFonts w:ascii="SimSun" w:hAnsi="SimSun" w:eastAsia="SimSun" w:cs="SimSun"/>
          <w:sz w:val="24"/>
          <w:szCs w:val="24"/>
        </w:rPr>
        <w:drawing>
          <wp:inline distT="0" distB="0" distL="114300" distR="114300">
            <wp:extent cx="2133600" cy="2314575"/>
            <wp:effectExtent l="0" t="0" r="0" b="9525"/>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9"/>
                    <a:stretch>
                      <a:fillRect/>
                    </a:stretch>
                  </pic:blipFill>
                  <pic:spPr>
                    <a:xfrm>
                      <a:off x="0" y="0"/>
                      <a:ext cx="2133600" cy="2314575"/>
                    </a:xfrm>
                    <a:prstGeom prst="rect">
                      <a:avLst/>
                    </a:prstGeom>
                    <a:noFill/>
                    <a:ln w="9525">
                      <a:noFill/>
                    </a:ln>
                  </pic:spPr>
                </pic:pic>
              </a:graphicData>
            </a:graphic>
          </wp:inline>
        </w:drawing>
      </w:r>
    </w:p>
    <w:p>
      <w:pPr>
        <w:pStyle w:val="59"/>
        <w:jc w:val="center"/>
        <w:rPr>
          <w:rFonts w:hint="default"/>
          <w:lang w:val="en-US"/>
        </w:rPr>
      </w:pPr>
      <w:r>
        <w:rPr>
          <w:rFonts w:hint="default"/>
          <w:lang w:val="en-US"/>
        </w:rPr>
        <w:t>Picture 1.1 Regularization and Non-regularization</w:t>
      </w:r>
    </w:p>
    <w:p/>
    <w:p>
      <w:pPr>
        <w:pStyle w:val="29"/>
        <w:bidi w:val="0"/>
        <w:ind w:left="0" w:leftChars="0" w:firstLine="0" w:firstLineChars="0"/>
      </w:pPr>
      <w:r>
        <w:t>There are two kinds of solutions to limit these cases</w:t>
      </w:r>
    </w:p>
    <w:p>
      <w:pPr>
        <w:pStyle w:val="59"/>
        <w:numPr>
          <w:ilvl w:val="0"/>
          <w:numId w:val="2"/>
        </w:numPr>
        <w:ind w:left="720" w:leftChars="0" w:hanging="240" w:firstLineChars="0"/>
      </w:pPr>
      <w:r>
        <w:t>Select only the useful features and remove the useless features from the model.</w:t>
      </w:r>
    </w:p>
    <w:p>
      <w:pPr>
        <w:pStyle w:val="59"/>
        <w:numPr>
          <w:ilvl w:val="0"/>
          <w:numId w:val="2"/>
        </w:numPr>
        <w:ind w:left="720" w:leftChars="0" w:hanging="240" w:firstLineChars="0"/>
      </w:pPr>
      <w:r>
        <w:t>Minimize the weights of the features which have little influence on the final</w:t>
      </w:r>
      <w:r>
        <w:rPr>
          <w:rFonts w:hint="default"/>
          <w:lang w:val="en-US"/>
        </w:rPr>
        <w:t xml:space="preserve"> </w:t>
      </w:r>
      <w:r>
        <w:t>classification.</w:t>
      </w:r>
    </w:p>
    <w:p>
      <w:pPr>
        <w:pStyle w:val="59"/>
        <w:ind w:left="0" w:leftChars="0" w:firstLine="0" w:firstLineChars="0"/>
      </w:pPr>
      <w:r>
        <w:t xml:space="preserve">General idea of these solutions above is to limit the effect of useless features. However, it is hard to consider which features are useless, so trying to minimize the cost function of the model is usually applied in order to limit them. To do this, a </w:t>
      </w:r>
      <w:r>
        <w:rPr>
          <w:rFonts w:hint="default"/>
          <w:lang w:val="en-US"/>
        </w:rPr>
        <w:t>regularization term or a regularizer</w:t>
      </w:r>
      <w:r>
        <w:t xml:space="preserve"> is added to the cost function.</w:t>
      </w:r>
    </w:p>
    <w:p>
      <w:pPr>
        <w:pStyle w:val="59"/>
        <w:numPr>
          <w:numId w:val="0"/>
        </w:numPr>
        <w:ind w:firstLine="720" w:firstLineChars="0"/>
      </w:pPr>
    </w:p>
    <w:p>
      <w:pPr>
        <w:pStyle w:val="59"/>
        <w:numPr>
          <w:numId w:val="0"/>
        </w:numPr>
        <w:ind w:firstLine="720" w:firstLineChars="0"/>
        <w:rPr>
          <w:rFonts w:hint="default"/>
          <w:lang w:val="en-US"/>
        </w:rPr>
      </w:pPr>
      <m:oMathPara>
        <m:oMath>
          <m:r>
            <m:rPr>
              <m:sty m:val="p"/>
            </m:rPr>
            <w:rPr>
              <w:rFonts w:hint="default" w:ascii="Cambria Math" w:hAnsi="Cambria Math" w:cs="Times New Roman"/>
              <w:sz w:val="26"/>
              <w:szCs w:val="26"/>
              <w:lang w:val="en-US" w:eastAsia="en-US" w:bidi="ar-SA"/>
            </w:rPr>
            <m:t>L</m:t>
          </m:r>
          <m:r>
            <m:rPr>
              <m:sty m:val="p"/>
            </m:rPr>
            <w:rPr>
              <w:rFonts w:hint="default" w:ascii="Cambria Math" w:hAnsi="Cambria Math" w:cs="Times New Roman"/>
              <w:sz w:val="26"/>
              <w:szCs w:val="26"/>
              <w:lang w:val="en-US" w:eastAsia="en-US" w:bidi="ar-SA"/>
            </w:rPr>
            <m:t>ost_regularizer =</m:t>
          </m:r>
          <m:nary>
            <m:naryPr>
              <m:chr m:val="∑"/>
              <m:limLoc m:val="undOvr"/>
              <m:ctrlPr>
                <m:rPr/>
                <w:rPr>
                  <w:rFonts w:hint="default" w:ascii="Cambria Math" w:hAnsi="Cambria Math" w:cs="Times New Roman"/>
                  <w:sz w:val="26"/>
                  <w:szCs w:val="26"/>
                  <w:lang w:val="en-US" w:eastAsia="en-US" w:bidi="ar-SA"/>
                </w:rPr>
              </m:ctrlPr>
            </m:naryPr>
            <m:sub>
              <m:r>
                <m:rPr>
                  <m:sty m:val="p"/>
                </m:rPr>
                <w:rPr>
                  <w:rFonts w:hint="default" w:ascii="Cambria Math" w:hAnsi="Cambria Math" w:cs="Times New Roman"/>
                  <w:sz w:val="26"/>
                  <w:szCs w:val="26"/>
                  <w:lang w:val="en-US" w:eastAsia="en-US" w:bidi="ar-SA"/>
                </w:rPr>
                <m:t>i</m:t>
              </m:r>
              <m:ctrlPr>
                <m:rPr/>
                <w:rPr>
                  <w:rFonts w:hint="default" w:ascii="Cambria Math" w:hAnsi="Cambria Math" w:cs="Times New Roman"/>
                  <w:sz w:val="26"/>
                  <w:szCs w:val="26"/>
                  <w:lang w:val="en-US" w:eastAsia="en-US" w:bidi="ar-SA"/>
                </w:rPr>
              </m:ctrlPr>
            </m:sub>
            <m:sup>
              <m:r>
                <m:rPr>
                  <m:sty m:val="p"/>
                </m:rPr>
                <w:rPr>
                  <w:rFonts w:hint="default" w:ascii="Cambria Math" w:hAnsi="Cambria Math" w:cs="Times New Roman"/>
                  <w:sz w:val="26"/>
                  <w:szCs w:val="26"/>
                  <w:lang w:val="en-US" w:eastAsia="en-US" w:bidi="ar-SA"/>
                </w:rPr>
                <m:t>m</m:t>
              </m:r>
              <m:ctrlPr>
                <m:rPr/>
                <w:rPr>
                  <w:rFonts w:hint="default" w:ascii="Cambria Math" w:hAnsi="Cambria Math" w:cs="Times New Roman"/>
                  <w:sz w:val="26"/>
                  <w:szCs w:val="26"/>
                  <w:lang w:val="en-US" w:eastAsia="en-US" w:bidi="ar-SA"/>
                </w:rPr>
              </m:ctrlPr>
            </m:sup>
            <m:e>
              <m:r>
                <m:rPr>
                  <m:sty m:val="p"/>
                </m:rPr>
                <w:rPr>
                  <w:rFonts w:hint="default" w:ascii="Cambria Math" w:hAnsi="Cambria Math" w:cs="Times New Roman"/>
                  <w:sz w:val="26"/>
                  <w:szCs w:val="26"/>
                  <w:lang w:val="en-US" w:eastAsia="en-US" w:bidi="ar-SA"/>
                </w:rPr>
                <m:t>Lost(</m:t>
              </m:r>
              <m:r>
                <m:rPr>
                  <m:sty m:val="p"/>
                </m:rPr>
                <w:rPr>
                  <w:rFonts w:ascii="Cambria Math" w:hAnsi="Cambria Math" w:cs="Times New Roman"/>
                  <w:sz w:val="26"/>
                  <w:szCs w:val="26"/>
                  <w:lang w:val="en-US" w:bidi="ar-SA"/>
                </w:rPr>
                <m:t>ω</m:t>
              </m:r>
              <m:r>
                <m:rPr>
                  <m:sty m:val="p"/>
                </m:rPr>
                <w:rPr>
                  <w:rFonts w:hint="default" w:ascii="Cambria Math" w:hAnsi="Cambria Math" w:cs="Times New Roman"/>
                  <w:sz w:val="26"/>
                  <w:szCs w:val="26"/>
                  <w:lang w:val="en-US" w:bidi="ar-SA"/>
                </w:rPr>
                <m:t>; X, y)</m:t>
              </m:r>
              <m:r>
                <m:rPr>
                  <m:sty m:val="p"/>
                </m:rPr>
                <w:rPr>
                  <w:rFonts w:hint="default" w:ascii="Cambria Math" w:hAnsi="Cambria Math"/>
                  <w:lang w:val="en-US"/>
                </w:rPr>
                <m:t xml:space="preserve">+ </m:t>
              </m:r>
              <m:r>
                <m:rPr>
                  <m:sty m:val="p"/>
                </m:rPr>
                <w:rPr>
                  <w:rFonts w:ascii="Cambria Math" w:hAnsi="Cambria Math"/>
                  <w:lang w:val="en-US"/>
                </w:rPr>
                <m:t>αΩ</m:t>
              </m:r>
              <m:r>
                <m:rPr>
                  <m:sty m:val="p"/>
                </m:rPr>
                <w:rPr>
                  <w:rFonts w:hint="default" w:ascii="Cambria Math" w:hAnsi="Cambria Math"/>
                  <w:lang w:val="en-US"/>
                </w:rPr>
                <m:t>(</m:t>
              </m:r>
              <m:sSub>
                <m:sSubPr>
                  <m:ctrlPr>
                    <m:rPr/>
                    <w:rPr>
                      <w:rFonts w:hint="default" w:ascii="Cambria Math" w:hAnsi="Cambria Math"/>
                      <w:lang w:val="en-US"/>
                    </w:rPr>
                  </m:ctrlPr>
                </m:sSubPr>
                <m:e>
                  <m:r>
                    <m:rPr>
                      <m:sty m:val="p"/>
                    </m:rPr>
                    <w:rPr>
                      <w:rFonts w:ascii="Cambria Math" w:hAnsi="Cambria Math"/>
                      <w:lang w:val="en-US"/>
                    </w:rPr>
                    <m:t>ω</m:t>
                  </m:r>
                  <m:ctrlPr>
                    <m:rPr/>
                    <w:rPr>
                      <w:rFonts w:hint="default" w:ascii="Cambria Math" w:hAnsi="Cambria Math"/>
                      <w:lang w:val="en-US"/>
                    </w:rPr>
                  </m:ctrlPr>
                </m:e>
                <m:sub>
                  <m:r>
                    <m:rPr>
                      <m:sty m:val="p"/>
                    </m:rPr>
                    <w:rPr>
                      <w:rFonts w:hint="default" w:ascii="Cambria Math" w:hAnsi="Cambria Math"/>
                      <w:lang w:val="en-US"/>
                    </w:rPr>
                    <m:t>i</m:t>
                  </m:r>
                  <m:ctrlPr>
                    <m:rPr/>
                    <w:rPr>
                      <w:rFonts w:hint="default" w:ascii="Cambria Math" w:hAnsi="Cambria Math"/>
                      <w:lang w:val="en-US"/>
                    </w:rPr>
                  </m:ctrlPr>
                </m:sub>
              </m:sSub>
              <m:r>
                <m:rPr>
                  <m:sty m:val="p"/>
                </m:rPr>
                <w:rPr>
                  <w:rFonts w:hint="default" w:ascii="Cambria Math" w:hAnsi="Cambria Math"/>
                  <w:lang w:val="en-US"/>
                </w:rPr>
                <m:t>)</m:t>
              </m:r>
              <m:ctrlPr>
                <m:rPr/>
                <w:rPr>
                  <w:rFonts w:hint="default" w:ascii="Cambria Math" w:hAnsi="Cambria Math" w:cs="Times New Roman"/>
                  <w:sz w:val="26"/>
                  <w:szCs w:val="26"/>
                  <w:lang w:val="en-US" w:eastAsia="en-US" w:bidi="ar-SA"/>
                </w:rPr>
              </m:ctrlPr>
            </m:e>
          </m:nary>
        </m:oMath>
      </m:oMathPara>
    </w:p>
    <w:p>
      <w:pPr>
        <w:pStyle w:val="59"/>
        <w:numPr>
          <w:ilvl w:val="0"/>
          <w:numId w:val="3"/>
        </w:numPr>
        <w:ind w:left="1440" w:leftChars="0" w:hanging="360" w:firstLineChars="0"/>
      </w:pPr>
      <w:r>
        <w:t>ω is weight</w:t>
      </w:r>
      <w:r>
        <w:rPr>
          <w:rFonts w:hint="default"/>
          <w:lang w:val="en-US"/>
        </w:rPr>
        <w:t>. Gradient Descent can be used to determine the set of weights.</w:t>
      </w:r>
    </w:p>
    <w:p>
      <w:pPr>
        <w:pStyle w:val="59"/>
        <w:numPr>
          <w:ilvl w:val="0"/>
          <w:numId w:val="3"/>
        </w:numPr>
        <w:ind w:left="1440" w:leftChars="0" w:hanging="360" w:firstLineChars="0"/>
      </w:pPr>
      <w:r>
        <w:t>X is training set</w:t>
      </w:r>
      <w:r>
        <w:rPr>
          <w:rFonts w:hint="default"/>
          <w:lang w:val="en-US"/>
        </w:rPr>
        <w:t>.</w:t>
      </w:r>
    </w:p>
    <w:p>
      <w:pPr>
        <w:pStyle w:val="59"/>
        <w:numPr>
          <w:ilvl w:val="0"/>
          <w:numId w:val="3"/>
        </w:numPr>
        <w:ind w:left="1440" w:leftChars="0" w:hanging="360" w:firstLineChars="0"/>
      </w:pPr>
      <w:r>
        <w:t>y is the labeled value (true value)</w:t>
      </w:r>
      <w:r>
        <w:rPr>
          <w:rFonts w:hint="default"/>
          <w:lang w:val="en-US"/>
        </w:rPr>
        <w:t>.</w:t>
      </w:r>
    </w:p>
    <w:p>
      <w:pPr>
        <w:pStyle w:val="59"/>
        <w:numPr>
          <w:ilvl w:val="0"/>
          <w:numId w:val="3"/>
        </w:numPr>
        <w:ind w:left="1440" w:leftChars="0" w:hanging="360" w:firstLineChars="0"/>
      </w:pPr>
      <m:oMath>
        <m:r>
          <m:rPr>
            <m:sty m:val="p"/>
          </m:rPr>
          <w:rPr>
            <w:rFonts w:ascii="Cambria Math" w:hAnsi="Cambria Math"/>
            <w:lang w:val="en-US"/>
          </w:rPr>
          <m:t>α</m:t>
        </m:r>
      </m:oMath>
      <w:r>
        <w:t xml:space="preserve"> is regularization coefficient</w:t>
      </w:r>
      <w:r>
        <w:rPr>
          <w:rFonts w:hint="default"/>
          <w:lang w:val="en-US"/>
        </w:rPr>
        <w:t>.</w:t>
      </w:r>
    </w:p>
    <w:p>
      <w:pPr>
        <w:pStyle w:val="59"/>
        <w:numPr>
          <w:ilvl w:val="0"/>
          <w:numId w:val="3"/>
        </w:numPr>
        <w:ind w:left="1440" w:leftChars="0" w:hanging="360" w:firstLineChars="0"/>
      </w:pPr>
      <m:oMath>
        <m:r>
          <m:rPr>
            <m:sty m:val="p"/>
          </m:rPr>
          <w:rPr>
            <w:rFonts w:ascii="Cambria Math" w:hAnsi="Cambria Math"/>
            <w:lang w:val="en-US"/>
          </w:rPr>
          <m:t>αΩ</m:t>
        </m:r>
        <m:r>
          <m:rPr>
            <m:sty m:val="p"/>
          </m:rPr>
          <w:rPr>
            <w:rFonts w:hint="default" w:ascii="Cambria Math" w:hAnsi="Cambria Math"/>
            <w:lang w:val="en-US"/>
          </w:rPr>
          <m:t>(</m:t>
        </m:r>
        <m:r>
          <m:rPr>
            <m:sty m:val="p"/>
          </m:rPr>
          <w:rPr>
            <w:rFonts w:ascii="Cambria Math" w:hAnsi="Cambria Math"/>
            <w:lang w:val="en-US"/>
          </w:rPr>
          <m:t>ω</m:t>
        </m:r>
        <m:r>
          <m:rPr>
            <m:sty m:val="p"/>
          </m:rPr>
          <w:rPr>
            <w:rFonts w:hint="default" w:ascii="Cambria Math" w:hAnsi="Cambria Math"/>
            <w:lang w:val="en-US"/>
          </w:rPr>
          <m:t>)</m:t>
        </m:r>
      </m:oMath>
      <w:r>
        <w:t xml:space="preserve"> is the penalty term</w:t>
      </w:r>
      <w:r>
        <w:rPr>
          <w:rFonts w:hint="default"/>
          <w:lang w:val="en-US"/>
        </w:rPr>
        <w:t>.</w:t>
      </w:r>
    </w:p>
    <w:p>
      <w:pPr>
        <w:pStyle w:val="59"/>
        <w:jc w:val="center"/>
      </w:pPr>
    </w:p>
    <w:p>
      <w:pPr>
        <w:pStyle w:val="59"/>
        <w:jc w:val="center"/>
      </w:pPr>
      <w:r>
        <w:rPr>
          <w:rFonts w:ascii="SimSun" w:hAnsi="SimSun" w:eastAsia="SimSun" w:cs="SimSun"/>
          <w:sz w:val="24"/>
          <w:szCs w:val="24"/>
        </w:rPr>
        <w:drawing>
          <wp:inline distT="0" distB="0" distL="114300" distR="114300">
            <wp:extent cx="3371850" cy="1828800"/>
            <wp:effectExtent l="0" t="0" r="0" b="0"/>
            <wp:docPr id="2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IMG_256"/>
                    <pic:cNvPicPr>
                      <a:picLocks noChangeAspect="1"/>
                    </pic:cNvPicPr>
                  </pic:nvPicPr>
                  <pic:blipFill>
                    <a:blip r:embed="rId10"/>
                    <a:stretch>
                      <a:fillRect/>
                    </a:stretch>
                  </pic:blipFill>
                  <pic:spPr>
                    <a:xfrm>
                      <a:off x="0" y="0"/>
                      <a:ext cx="3371850" cy="1828800"/>
                    </a:xfrm>
                    <a:prstGeom prst="rect">
                      <a:avLst/>
                    </a:prstGeom>
                    <a:noFill/>
                    <a:ln w="9525">
                      <a:noFill/>
                    </a:ln>
                  </pic:spPr>
                </pic:pic>
              </a:graphicData>
            </a:graphic>
          </wp:inline>
        </w:drawing>
      </w:r>
    </w:p>
    <w:p>
      <w:pPr>
        <w:ind w:left="720"/>
        <w:jc w:val="center"/>
        <w:rPr>
          <w:rFonts w:hint="default"/>
          <w:lang w:val="en-US"/>
        </w:rPr>
      </w:pPr>
    </w:p>
    <w:p>
      <w:pPr>
        <w:ind w:left="720"/>
        <w:rPr>
          <w:rFonts w:hint="default"/>
          <w:lang w:val="en-US"/>
        </w:rPr>
      </w:pPr>
    </w:p>
    <w:p>
      <w:pPr>
        <w:pStyle w:val="5"/>
        <w:rPr>
          <w:i/>
          <w:iCs w:val="0"/>
          <w:sz w:val="26"/>
          <w:szCs w:val="26"/>
        </w:rPr>
      </w:pPr>
      <w:bookmarkStart w:id="25" w:name="_Toc5424"/>
      <w:r>
        <w:rPr>
          <w:i/>
          <w:iCs w:val="0"/>
          <w:sz w:val="26"/>
          <w:szCs w:val="26"/>
        </w:rPr>
        <w:t>1.3.1.1 L1 Regularization</w:t>
      </w:r>
      <w:bookmarkEnd w:id="25"/>
    </w:p>
    <w:p>
      <w:pPr>
        <w:pStyle w:val="29"/>
        <w:bidi w:val="0"/>
        <w:ind w:left="0" w:leftChars="0" w:firstLine="720" w:firstLineChars="0"/>
        <w:rPr>
          <w:rFonts w:hint="default"/>
          <w:lang w:val="en-US"/>
        </w:rPr>
      </w:pPr>
      <w:r>
        <w:t xml:space="preserve">L1 </w:t>
      </w:r>
      <w:r>
        <w:rPr>
          <w:rFonts w:hint="default"/>
          <w:lang w:val="en-US"/>
        </w:rPr>
        <w:t>r</w:t>
      </w:r>
      <w:r>
        <w:t>egularization</w:t>
      </w:r>
      <w:r>
        <w:rPr>
          <w:rFonts w:hint="default"/>
          <w:lang w:val="en-US"/>
        </w:rPr>
        <w:t xml:space="preserve"> or L1 norm or </w:t>
      </w:r>
      <w:r>
        <w:t>Lasso Regression,</w:t>
      </w:r>
      <w:r>
        <w:rPr>
          <w:rFonts w:hint="default"/>
          <w:lang w:val="en-US"/>
        </w:rPr>
        <w:t xml:space="preserve"> prevent overfitting by shrinking the parameters towards 0. This makes some parameter is ignored during training process.</w:t>
      </w:r>
    </w:p>
    <w:p>
      <w:pPr>
        <w:pStyle w:val="29"/>
        <w:bidi w:val="0"/>
        <w:ind w:left="0" w:leftChars="0" w:firstLine="720" w:firstLineChars="0"/>
        <w:jc w:val="center"/>
      </w:pPr>
      <m:oMathPara>
        <m:oMath>
          <m:r>
            <m:rPr>
              <m:sty m:val="p"/>
            </m:rPr>
            <w:rPr>
              <w:rFonts w:hint="default" w:ascii="Cambria Math" w:hAnsi="Cambria Math" w:cs="Times New Roman"/>
              <w:sz w:val="26"/>
              <w:szCs w:val="26"/>
              <w:lang w:val="en-US" w:eastAsia="en-US" w:bidi="ar-SA"/>
            </w:rPr>
            <m:t>L1_regularization =Lost(</m:t>
          </m:r>
          <m:r>
            <m:rPr>
              <m:sty m:val="p"/>
            </m:rPr>
            <w:rPr>
              <w:rFonts w:ascii="Cambria Math" w:hAnsi="Cambria Math" w:cs="Times New Roman"/>
              <w:sz w:val="26"/>
              <w:szCs w:val="26"/>
              <w:lang w:val="en-US" w:bidi="ar-SA"/>
            </w:rPr>
            <m:t>ω</m:t>
          </m:r>
          <m:r>
            <m:rPr>
              <m:sty m:val="p"/>
            </m:rPr>
            <w:rPr>
              <w:rFonts w:hint="default" w:ascii="Cambria Math" w:hAnsi="Cambria Math" w:cs="Times New Roman"/>
              <w:sz w:val="26"/>
              <w:szCs w:val="26"/>
              <w:lang w:val="en-US" w:bidi="ar-SA"/>
            </w:rPr>
            <m:t>; X, y)</m:t>
          </m:r>
          <m:r>
            <m:rPr>
              <m:sty m:val="p"/>
            </m:rPr>
            <w:rPr>
              <w:rFonts w:hint="default" w:ascii="Cambria Math" w:hAnsi="Cambria Math"/>
              <w:lang w:val="en-US"/>
            </w:rPr>
            <m:t xml:space="preserve">+ </m:t>
          </m:r>
          <m:r>
            <m:rPr>
              <m:sty m:val="p"/>
            </m:rPr>
            <w:rPr>
              <w:rFonts w:ascii="Cambria Math" w:hAnsi="Cambria Math"/>
              <w:lang w:val="en-US"/>
            </w:rPr>
            <m:t>α</m:t>
          </m:r>
          <m:sSub>
            <m:sSubPr>
              <m:ctrlPr>
                <w:rPr>
                  <w:rFonts w:hint="default" w:ascii="Cambria Math" w:hAnsi="Cambria Math" w:cs="Times New Roman"/>
                  <w:sz w:val="26"/>
                  <w:szCs w:val="26"/>
                  <w:lang w:val="en-US" w:eastAsia="en-US" w:bidi="ar-SA"/>
                </w:rPr>
              </m:ctrlPr>
            </m:sSubPr>
            <m:e>
              <m:r>
                <m:rPr>
                  <m:sty m:val="p"/>
                </m:rPr>
                <w:rPr>
                  <w:rFonts w:hint="default" w:ascii="Cambria Math" w:hAnsi="Cambria Math" w:cs="Times New Roman"/>
                  <w:sz w:val="26"/>
                  <w:szCs w:val="26"/>
                  <w:lang w:val="en-US" w:eastAsia="en-US" w:bidi="ar-SA"/>
                </w:rPr>
                <m:t>||</m:t>
              </m:r>
              <m:r>
                <m:rPr>
                  <m:sty m:val="p"/>
                </m:rPr>
                <w:rPr>
                  <w:rFonts w:ascii="Cambria Math" w:hAnsi="Cambria Math"/>
                  <w:lang w:val="en-US"/>
                </w:rPr>
                <m:t>ω</m:t>
              </m:r>
              <m:r>
                <m:rPr>
                  <m:sty m:val="p"/>
                </m:rPr>
                <w:rPr>
                  <w:rFonts w:hint="default" w:ascii="Cambria Math" w:hAnsi="Cambria Math"/>
                  <w:lang w:val="en-US"/>
                </w:rPr>
                <m:t>||</m:t>
              </m:r>
              <m:ctrlPr>
                <w:rPr>
                  <w:rFonts w:hint="default" w:ascii="Cambria Math" w:hAnsi="Cambria Math" w:cs="Times New Roman"/>
                  <w:sz w:val="26"/>
                  <w:szCs w:val="26"/>
                  <w:lang w:val="en-US" w:eastAsia="en-US" w:bidi="ar-SA"/>
                </w:rPr>
              </m:ctrlPr>
            </m:e>
            <m:sub>
              <m:r>
                <m:rPr>
                  <m:sty m:val="p"/>
                </m:rPr>
                <w:rPr>
                  <w:rFonts w:hint="default" w:ascii="Cambria Math" w:hAnsi="Cambria Math" w:cs="Times New Roman"/>
                  <w:sz w:val="26"/>
                  <w:szCs w:val="26"/>
                  <w:lang w:val="en-US" w:eastAsia="en-US" w:bidi="ar-SA"/>
                </w:rPr>
                <m:t>1</m:t>
              </m:r>
              <m:ctrlPr>
                <w:rPr>
                  <w:rFonts w:hint="default" w:ascii="Cambria Math" w:hAnsi="Cambria Math" w:cs="Times New Roman"/>
                  <w:sz w:val="26"/>
                  <w:szCs w:val="26"/>
                  <w:lang w:val="en-US" w:eastAsia="en-US" w:bidi="ar-SA"/>
                </w:rPr>
              </m:ctrlPr>
            </m:sub>
          </m:sSub>
        </m:oMath>
      </m:oMathPara>
    </w:p>
    <w:p>
      <w:pPr>
        <w:pStyle w:val="29"/>
        <w:bidi w:val="0"/>
        <w:ind w:left="0" w:leftChars="0" w:firstLine="720" w:firstLineChars="0"/>
      </w:pPr>
      <w:r>
        <w:t>To minimize the cost function, the weight of some features may be set to be zero in order to remove it out of the model. This approach made the model simpler. However, some useful features with lower influence on the output may also be removed, which led to underfit.</w:t>
      </w:r>
    </w:p>
    <w:p>
      <w:pPr>
        <w:pStyle w:val="29"/>
        <w:bidi w:val="0"/>
        <w:ind w:left="0" w:leftChars="0" w:firstLine="720" w:firstLineChars="0"/>
        <w:jc w:val="center"/>
      </w:pPr>
    </w:p>
    <w:p>
      <w:pPr>
        <w:pStyle w:val="5"/>
        <w:rPr>
          <w:i/>
          <w:iCs w:val="0"/>
        </w:rPr>
      </w:pPr>
      <w:bookmarkStart w:id="26" w:name="_Toc30454"/>
      <w:r>
        <w:rPr>
          <w:i/>
          <w:iCs w:val="0"/>
        </w:rPr>
        <w:t>1.3.1.2 L2 Regularization</w:t>
      </w:r>
      <w:bookmarkEnd w:id="26"/>
    </w:p>
    <w:p>
      <w:pPr>
        <w:pStyle w:val="29"/>
        <w:bidi w:val="0"/>
        <w:ind w:left="0" w:leftChars="0" w:firstLine="720" w:firstLineChars="0"/>
        <w:rPr>
          <w:rFonts w:hint="default"/>
          <w:lang w:val="en-US"/>
        </w:rPr>
      </w:pPr>
      <w:r>
        <w:t xml:space="preserve">L2 </w:t>
      </w:r>
      <w:r>
        <w:rPr>
          <w:rFonts w:hint="default"/>
          <w:lang w:val="en-US"/>
        </w:rPr>
        <w:t>r</w:t>
      </w:r>
      <w:r>
        <w:t xml:space="preserve">egularization </w:t>
      </w:r>
      <w:r>
        <w:rPr>
          <w:rFonts w:hint="default"/>
          <w:lang w:val="en-US"/>
        </w:rPr>
        <w:t>or L2 norm or</w:t>
      </w:r>
      <w:r>
        <w:t xml:space="preserve"> Ridge Regression</w:t>
      </w:r>
      <w:r>
        <w:rPr>
          <w:rFonts w:hint="default"/>
          <w:lang w:val="en-US"/>
        </w:rPr>
        <w:t>,</w:t>
      </w:r>
      <w:r>
        <w:t xml:space="preserve"> </w:t>
      </w:r>
      <w:r>
        <w:rPr>
          <w:rFonts w:hint="default"/>
          <w:lang w:val="en-US"/>
        </w:rPr>
        <w:t>prevent overfitting by forcing weights to be small, but not making them exactly 0.</w:t>
      </w:r>
    </w:p>
    <w:p>
      <w:pPr>
        <w:pStyle w:val="29"/>
        <w:bidi w:val="0"/>
        <w:ind w:left="0" w:leftChars="0" w:firstLine="720" w:firstLineChars="0"/>
        <w:jc w:val="center"/>
      </w:pPr>
      <m:oMathPara>
        <m:oMath>
          <m:r>
            <m:rPr>
              <m:sty m:val="p"/>
            </m:rPr>
            <w:rPr>
              <w:rFonts w:hint="default" w:ascii="Cambria Math" w:hAnsi="Cambria Math" w:cs="Times New Roman"/>
              <w:sz w:val="26"/>
              <w:szCs w:val="26"/>
              <w:lang w:val="en-US" w:eastAsia="en-US" w:bidi="ar-SA"/>
            </w:rPr>
            <m:t>L2_regularization =Lost(</m:t>
          </m:r>
          <m:r>
            <m:rPr>
              <m:sty m:val="p"/>
            </m:rPr>
            <w:rPr>
              <w:rFonts w:ascii="Cambria Math" w:hAnsi="Cambria Math" w:cs="Times New Roman"/>
              <w:sz w:val="26"/>
              <w:szCs w:val="26"/>
              <w:lang w:val="en-US" w:bidi="ar-SA"/>
            </w:rPr>
            <m:t>ω</m:t>
          </m:r>
          <m:r>
            <m:rPr>
              <m:sty m:val="p"/>
            </m:rPr>
            <w:rPr>
              <w:rFonts w:hint="default" w:ascii="Cambria Math" w:hAnsi="Cambria Math" w:cs="Times New Roman"/>
              <w:sz w:val="26"/>
              <w:szCs w:val="26"/>
              <w:lang w:val="en-US" w:bidi="ar-SA"/>
            </w:rPr>
            <m:t>; X, y)</m:t>
          </m:r>
          <m:r>
            <m:rPr>
              <m:sty m:val="p"/>
            </m:rPr>
            <w:rPr>
              <w:rFonts w:hint="default" w:ascii="Cambria Math" w:hAnsi="Cambria Math" w:cs="Times New Roman"/>
              <w:sz w:val="26"/>
              <w:szCs w:val="26"/>
              <w:lang w:val="en-US" w:eastAsia="en-US" w:bidi="ar-SA"/>
            </w:rPr>
            <m:t>+</m:t>
          </m:r>
          <m:r>
            <m:rPr>
              <m:sty m:val="p"/>
            </m:rPr>
            <w:rPr>
              <w:rFonts w:ascii="Cambria Math" w:hAnsi="Cambria Math"/>
              <w:lang w:val="en-US"/>
            </w:rPr>
            <m:t>α</m:t>
          </m:r>
          <m:sSub>
            <m:sSubPr>
              <m:ctrlPr>
                <w:rPr>
                  <w:rFonts w:hint="default" w:ascii="Cambria Math" w:hAnsi="Cambria Math" w:cs="Times New Roman"/>
                  <w:sz w:val="26"/>
                  <w:szCs w:val="26"/>
                  <w:lang w:val="en-US" w:eastAsia="en-US" w:bidi="ar-SA"/>
                </w:rPr>
              </m:ctrlPr>
            </m:sSubPr>
            <m:e>
              <m:r>
                <m:rPr>
                  <m:sty m:val="p"/>
                </m:rPr>
                <w:rPr>
                  <w:rFonts w:hint="default" w:ascii="Cambria Math" w:hAnsi="Cambria Math" w:cs="Times New Roman"/>
                  <w:sz w:val="26"/>
                  <w:szCs w:val="26"/>
                  <w:lang w:val="en-US" w:eastAsia="en-US" w:bidi="ar-SA"/>
                </w:rPr>
                <m:t>||</m:t>
              </m:r>
              <m:r>
                <m:rPr>
                  <m:sty m:val="p"/>
                </m:rPr>
                <w:rPr>
                  <w:rFonts w:ascii="Cambria Math" w:hAnsi="Cambria Math"/>
                  <w:lang w:val="en-US"/>
                </w:rPr>
                <m:t>ω</m:t>
              </m:r>
              <m:r>
                <m:rPr>
                  <m:sty m:val="p"/>
                </m:rPr>
                <w:rPr>
                  <w:rFonts w:hint="default" w:ascii="Cambria Math" w:hAnsi="Cambria Math"/>
                  <w:lang w:val="en-US"/>
                </w:rPr>
                <m:t>||</m:t>
              </m:r>
              <m:ctrlPr>
                <w:rPr>
                  <w:rFonts w:hint="default" w:ascii="Cambria Math" w:hAnsi="Cambria Math" w:cs="Times New Roman"/>
                  <w:sz w:val="26"/>
                  <w:szCs w:val="26"/>
                  <w:lang w:val="en-US" w:eastAsia="en-US" w:bidi="ar-SA"/>
                </w:rPr>
              </m:ctrlPr>
            </m:e>
            <m:sub>
              <m:r>
                <m:rPr>
                  <m:sty m:val="p"/>
                </m:rPr>
                <w:rPr>
                  <w:rFonts w:hint="default" w:ascii="Cambria Math" w:hAnsi="Cambria Math" w:cs="Times New Roman"/>
                  <w:sz w:val="26"/>
                  <w:szCs w:val="26"/>
                  <w:lang w:val="en-US" w:eastAsia="en-US" w:bidi="ar-SA"/>
                </w:rPr>
                <m:t>2</m:t>
              </m:r>
              <m:ctrlPr>
                <w:rPr>
                  <w:rFonts w:hint="default" w:ascii="Cambria Math" w:hAnsi="Cambria Math" w:cs="Times New Roman"/>
                  <w:sz w:val="26"/>
                  <w:szCs w:val="26"/>
                  <w:lang w:val="en-US" w:eastAsia="en-US" w:bidi="ar-SA"/>
                </w:rPr>
              </m:ctrlPr>
            </m:sub>
          </m:sSub>
        </m:oMath>
      </m:oMathPara>
    </w:p>
    <w:p>
      <w:pPr>
        <w:pStyle w:val="29"/>
        <w:bidi w:val="0"/>
        <w:ind w:left="0" w:leftChars="0" w:firstLine="720" w:firstLineChars="0"/>
      </w:pPr>
      <w:r>
        <w:t xml:space="preserve">This approach makes the networks prefer to learn features with small weights. Instead of rejecting those less valuable features like L1 </w:t>
      </w:r>
      <w:r>
        <w:rPr>
          <w:rFonts w:hint="default"/>
          <w:lang w:val="en-US"/>
        </w:rPr>
        <w:t>norm</w:t>
      </w:r>
      <w:r>
        <w:t xml:space="preserve">, L2 </w:t>
      </w:r>
      <w:r>
        <w:rPr>
          <w:rFonts w:hint="default"/>
          <w:lang w:val="en-US"/>
        </w:rPr>
        <w:t xml:space="preserve">norm </w:t>
      </w:r>
      <w:r>
        <w:t>gives them lower weights. So that the model can get as much information as possible. For those features that have considerable influence on the initial cost function, large weights would be given to them.</w:t>
      </w:r>
    </w:p>
    <w:p>
      <w:pPr>
        <w:pStyle w:val="29"/>
        <w:bidi w:val="0"/>
        <w:ind w:left="0" w:leftChars="0" w:firstLine="720" w:firstLineChars="0"/>
      </w:pPr>
    </w:p>
    <w:p>
      <w:pPr>
        <w:pStyle w:val="59"/>
        <w:jc w:val="center"/>
      </w:pPr>
      <w:r>
        <w:drawing>
          <wp:inline distT="0" distB="0" distL="0" distR="0">
            <wp:extent cx="3077210" cy="1863725"/>
            <wp:effectExtent l="0" t="0" r="8890" b="3175"/>
            <wp:docPr id="7" name="Picture 7" descr="Regularization | Regularization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gularization | Regularization Techniques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77210" cy="1863725"/>
                    </a:xfrm>
                    <a:prstGeom prst="rect">
                      <a:avLst/>
                    </a:prstGeom>
                    <a:noFill/>
                    <a:ln>
                      <a:noFill/>
                    </a:ln>
                  </pic:spPr>
                </pic:pic>
              </a:graphicData>
            </a:graphic>
          </wp:inline>
        </w:drawing>
      </w:r>
    </w:p>
    <w:p>
      <w:pPr>
        <w:pStyle w:val="59"/>
        <w:jc w:val="center"/>
        <w:rPr>
          <w:rFonts w:hint="default"/>
          <w:lang w:val="en-US"/>
        </w:rPr>
      </w:pPr>
      <w:r>
        <w:rPr>
          <w:rFonts w:hint="default"/>
          <w:lang w:val="en-US"/>
        </w:rPr>
        <w:t>Picture 1.2 L1 regularization vs L2 regularization</w:t>
      </w:r>
    </w:p>
    <w:p>
      <w:pPr>
        <w:pStyle w:val="5"/>
        <w:rPr>
          <w:i/>
          <w:iCs w:val="0"/>
          <w:sz w:val="26"/>
          <w:szCs w:val="26"/>
        </w:rPr>
      </w:pPr>
      <w:bookmarkStart w:id="27" w:name="_Toc440"/>
      <w:r>
        <w:rPr>
          <w:i/>
          <w:iCs w:val="0"/>
          <w:sz w:val="26"/>
          <w:szCs w:val="26"/>
        </w:rPr>
        <w:t>1.3.1.3 Dropout</w:t>
      </w:r>
      <w:bookmarkEnd w:id="27"/>
    </w:p>
    <w:p>
      <w:pPr>
        <w:pStyle w:val="29"/>
        <w:bidi w:val="0"/>
        <w:ind w:left="0" w:leftChars="0" w:firstLine="720" w:firstLineChars="0"/>
      </w:pPr>
      <w:r>
        <w:t>Dropout is a technique where randomly selected neurons are ignored during training. It is an effective way to prevent overfitting and provides a way to approximately combining exponentially many different neural network architectures.</w:t>
      </w:r>
    </w:p>
    <w:p>
      <w:pPr>
        <w:pStyle w:val="29"/>
        <w:bidi w:val="0"/>
        <w:ind w:left="0" w:leftChars="0" w:firstLine="720" w:firstLineChars="0"/>
      </w:pPr>
      <w:r>
        <w:t>The idea is this method is temporarily removing a unit out of the network, along with all its incoming and outgoing connections. The choice of which units to drop is random.</w:t>
      </w:r>
    </w:p>
    <w:p>
      <w:pPr>
        <w:pStyle w:val="59"/>
        <w:jc w:val="center"/>
      </w:pPr>
      <w:r>
        <w:drawing>
          <wp:inline distT="0" distB="0" distL="0" distR="0">
            <wp:extent cx="3271520" cy="17475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71520" cy="1747520"/>
                    </a:xfrm>
                    <a:prstGeom prst="rect">
                      <a:avLst/>
                    </a:prstGeom>
                    <a:noFill/>
                    <a:ln>
                      <a:noFill/>
                    </a:ln>
                  </pic:spPr>
                </pic:pic>
              </a:graphicData>
            </a:graphic>
          </wp:inline>
        </w:drawing>
      </w:r>
    </w:p>
    <w:p>
      <w:pPr>
        <w:pStyle w:val="59"/>
        <w:jc w:val="center"/>
        <w:rPr>
          <w:rFonts w:hint="default"/>
          <w:sz w:val="26"/>
          <w:szCs w:val="26"/>
          <w:lang w:val="en-US"/>
        </w:rPr>
      </w:pPr>
      <w:r>
        <w:rPr>
          <w:rFonts w:hint="default"/>
          <w:sz w:val="26"/>
          <w:szCs w:val="26"/>
          <w:lang w:val="en-US"/>
        </w:rPr>
        <w:t xml:space="preserve">Picture 1.3 </w:t>
      </w:r>
    </w:p>
    <w:p>
      <w:pPr>
        <w:pStyle w:val="59"/>
        <w:jc w:val="center"/>
        <w:rPr>
          <w:sz w:val="26"/>
          <w:szCs w:val="26"/>
        </w:rPr>
      </w:pPr>
    </w:p>
    <w:p>
      <w:pPr>
        <w:pStyle w:val="40"/>
        <w:bidi w:val="0"/>
        <w:outlineLvl w:val="2"/>
        <w:rPr>
          <w:rFonts w:ascii="Calibri" w:hAnsi="Calibri" w:cs="Calibri"/>
          <w:color w:val="000000"/>
          <w:sz w:val="26"/>
          <w:szCs w:val="26"/>
        </w:rPr>
      </w:pPr>
      <w:bookmarkStart w:id="28" w:name="_Toc3813"/>
      <w:r>
        <w:rPr>
          <w:sz w:val="26"/>
          <w:szCs w:val="26"/>
        </w:rPr>
        <w:t xml:space="preserve">1.3.2 </w:t>
      </w:r>
      <w:r>
        <w:rPr>
          <w:rStyle w:val="43"/>
          <w:sz w:val="26"/>
          <w:szCs w:val="26"/>
        </w:rPr>
        <w:t>Cross-validation</w:t>
      </w:r>
      <w:bookmarkEnd w:id="28"/>
    </w:p>
    <w:p>
      <w:pPr>
        <w:pStyle w:val="29"/>
        <w:bidi w:val="0"/>
        <w:ind w:left="0" w:leftChars="0" w:firstLine="720" w:firstLineChars="0"/>
      </w:pPr>
      <w:r>
        <w:t>This is a technique used to check the generalization performance of a model on a new dataset. In this method, the dataset is divided into smaller folds, where the model is trained on the majority of the dataset and evaluated on the remaining data. This process is repeated for different combinations of the folds, allowing the model to be tested over all the data.</w:t>
      </w:r>
    </w:p>
    <w:p>
      <w:pPr>
        <w:pStyle w:val="29"/>
        <w:bidi w:val="0"/>
        <w:ind w:left="0" w:leftChars="0" w:firstLine="720" w:firstLineChars="0"/>
      </w:pPr>
    </w:p>
    <w:p>
      <w:pPr>
        <w:pStyle w:val="59"/>
        <w:jc w:val="center"/>
      </w:pPr>
      <w:r>
        <w:drawing>
          <wp:inline distT="0" distB="0" distL="0" distR="0">
            <wp:extent cx="3825875" cy="2649855"/>
            <wp:effectExtent l="0" t="0" r="3175" b="0"/>
            <wp:docPr id="21" name="Picture 21" descr="3.1. Cross-validation: evaluating estimator performance — scikit-learn  1.2.2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3.1. Cross-validation: evaluating estimator performance — scikit-learn  1.2.2 docu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33863" cy="2655668"/>
                    </a:xfrm>
                    <a:prstGeom prst="rect">
                      <a:avLst/>
                    </a:prstGeom>
                    <a:noFill/>
                    <a:ln>
                      <a:noFill/>
                    </a:ln>
                  </pic:spPr>
                </pic:pic>
              </a:graphicData>
            </a:graphic>
          </wp:inline>
        </w:drawing>
      </w:r>
    </w:p>
    <w:p>
      <w:pPr>
        <w:pStyle w:val="59"/>
        <w:jc w:val="center"/>
        <w:rPr>
          <w:rFonts w:hint="default"/>
          <w:lang w:val="en-US"/>
        </w:rPr>
      </w:pPr>
      <w:r>
        <w:rPr>
          <w:rFonts w:hint="default"/>
          <w:lang w:val="en-US"/>
        </w:rPr>
        <w:t>Picture 1.4 K-Fold cross validation</w:t>
      </w:r>
    </w:p>
    <w:p/>
    <w:bookmarkEnd w:id="24"/>
    <w:p>
      <w:pPr>
        <w:pStyle w:val="40"/>
        <w:bidi w:val="0"/>
        <w:outlineLvl w:val="2"/>
        <w:rPr>
          <w:color w:val="000000"/>
          <w:sz w:val="22"/>
          <w:szCs w:val="22"/>
        </w:rPr>
      </w:pPr>
      <w:bookmarkStart w:id="29" w:name="_Toc26094"/>
      <w:bookmarkStart w:id="30" w:name="_Toc387692917"/>
      <w:r>
        <w:rPr>
          <w:sz w:val="26"/>
          <w:szCs w:val="26"/>
        </w:rPr>
        <w:t xml:space="preserve">1.3.3 </w:t>
      </w:r>
      <w:r>
        <w:rPr>
          <w:color w:val="000000"/>
          <w:sz w:val="26"/>
          <w:szCs w:val="26"/>
        </w:rPr>
        <w:t>Early Stopping</w:t>
      </w:r>
      <w:bookmarkEnd w:id="29"/>
    </w:p>
    <w:p>
      <w:pPr>
        <w:pStyle w:val="29"/>
        <w:bidi w:val="0"/>
        <w:ind w:left="0" w:leftChars="0" w:firstLine="720" w:firstLineChars="0"/>
      </w:pPr>
      <w:r>
        <w:t>This is a method used to prevent overfitting by stopping the training process before the model reaches its optimal accuracy on the training data. This method works by evaluating the model on a validation set, and when the accuracy on the validation set starts to drop or stops improving, the training is stopped.</w:t>
      </w:r>
    </w:p>
    <w:p>
      <w:pPr>
        <w:pStyle w:val="59"/>
        <w:jc w:val="center"/>
      </w:pPr>
      <w:r>
        <w:drawing>
          <wp:inline distT="0" distB="0" distL="0" distR="0">
            <wp:extent cx="2910205" cy="2357755"/>
            <wp:effectExtent l="0" t="0" r="4445" b="4445"/>
            <wp:docPr id="22" name="Picture 22" descr="Early Stopp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arly Stopping Explained | Papers With 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10205" cy="2357755"/>
                    </a:xfrm>
                    <a:prstGeom prst="rect">
                      <a:avLst/>
                    </a:prstGeom>
                    <a:noFill/>
                    <a:ln>
                      <a:noFill/>
                    </a:ln>
                  </pic:spPr>
                </pic:pic>
              </a:graphicData>
            </a:graphic>
          </wp:inline>
        </w:drawing>
      </w:r>
    </w:p>
    <w:p>
      <w:pPr>
        <w:pStyle w:val="59"/>
        <w:jc w:val="center"/>
        <w:rPr>
          <w:rFonts w:hint="default"/>
          <w:lang w:val="en-US"/>
        </w:rPr>
      </w:pPr>
      <w:r>
        <w:rPr>
          <w:rFonts w:hint="default"/>
          <w:lang w:val="en-US"/>
        </w:rPr>
        <w:t>Picture 1.5 Early stopping</w:t>
      </w:r>
    </w:p>
    <w:p>
      <w:pPr>
        <w:pStyle w:val="40"/>
        <w:bidi w:val="0"/>
        <w:outlineLvl w:val="2"/>
      </w:pPr>
      <w:bookmarkStart w:id="31" w:name="_Toc4177"/>
      <w:r>
        <w:t>1.3.</w:t>
      </w:r>
      <w:r>
        <w:rPr>
          <w:rFonts w:hint="default"/>
          <w:lang w:val="en-US"/>
        </w:rPr>
        <w:t>4</w:t>
      </w:r>
      <w:r>
        <w:t xml:space="preserve">  Noise Reduction</w:t>
      </w:r>
      <w:bookmarkEnd w:id="31"/>
    </w:p>
    <w:p>
      <w:pPr>
        <w:pStyle w:val="29"/>
        <w:numPr>
          <w:numId w:val="0"/>
        </w:numPr>
        <w:bidi w:val="0"/>
        <w:ind w:firstLine="720" w:firstLineChars="0"/>
      </w:pPr>
      <w:r>
        <w:t>Noisy data is one of the reasons led to overfitting. So logically, noise reduction becomes one researching direction for overfitting inhibition.</w:t>
      </w:r>
    </w:p>
    <w:p>
      <w:pPr>
        <w:pStyle w:val="29"/>
        <w:numPr>
          <w:numId w:val="0"/>
        </w:numPr>
        <w:bidi w:val="0"/>
        <w:ind w:firstLine="720" w:firstLineChars="0"/>
      </w:pPr>
      <w:r>
        <w:t>Pruning is a significant theory used to reduce classification complexity by eliminating less meaningful, or irrelevant data, and finally to prevent overfitting and to improve the classification accuracy.</w:t>
      </w:r>
    </w:p>
    <w:p>
      <w:pPr>
        <w:pStyle w:val="29"/>
        <w:numPr>
          <w:ilvl w:val="0"/>
          <w:numId w:val="4"/>
        </w:numPr>
        <w:bidi w:val="0"/>
      </w:pPr>
      <w:r>
        <w:t>Pre-pruning algorithms function during the learning process. The tree growth is stopped based on a predefined condition.</w:t>
      </w:r>
    </w:p>
    <w:p>
      <w:pPr>
        <w:pStyle w:val="29"/>
        <w:numPr>
          <w:ilvl w:val="0"/>
          <w:numId w:val="4"/>
        </w:numPr>
        <w:bidi w:val="0"/>
      </w:pPr>
      <w:r>
        <w:t>Post-pruning is simpler and faster than pre-pruning, but it may not be as effective as pre-pruning in reducing the model complexity. It also requires a larger validation set and costs more computational power.</w:t>
      </w:r>
    </w:p>
    <w:p/>
    <w:p/>
    <w:p>
      <w:pPr>
        <w:pStyle w:val="40"/>
        <w:bidi w:val="0"/>
        <w:outlineLvl w:val="2"/>
      </w:pPr>
      <w:bookmarkStart w:id="32" w:name="_Toc16674"/>
      <w:r>
        <w:t>1.3.</w:t>
      </w:r>
      <w:r>
        <w:rPr>
          <w:rFonts w:hint="default"/>
          <w:lang w:val="en-US"/>
        </w:rPr>
        <w:t>5</w:t>
      </w:r>
      <w:r>
        <w:t xml:space="preserve"> Augment the training data</w:t>
      </w:r>
      <w:bookmarkEnd w:id="32"/>
    </w:p>
    <w:p>
      <w:pPr>
        <w:pStyle w:val="59"/>
      </w:pPr>
      <w:r>
        <w:t>In some cases, overfitting is caused by a lack of training data. Datasets play a crucial role in affecting the performance of a model. </w:t>
      </w:r>
    </w:p>
    <w:p>
      <w:pPr>
        <w:pStyle w:val="59"/>
      </w:pPr>
      <w:r>
        <w:t> Model training is a process of tuning hyper-parameters. Well-tuned parameters make a good balance between accuracy and regularity, and then inhibit the effect of overfitting, as well as that of underfitting.</w:t>
      </w:r>
    </w:p>
    <w:p>
      <w:pPr>
        <w:spacing w:after="200" w:line="276" w:lineRule="auto"/>
        <w:jc w:val="center"/>
      </w:pPr>
      <w:r>
        <w:drawing>
          <wp:inline distT="0" distB="0" distL="0" distR="0">
            <wp:extent cx="3285490" cy="2192020"/>
            <wp:effectExtent l="0" t="0" r="10160" b="17780"/>
            <wp:docPr id="23" name="Picture 23" descr="Data Augmentation Proces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ata Augmentation Process - javat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85490" cy="2192020"/>
                    </a:xfrm>
                    <a:prstGeom prst="rect">
                      <a:avLst/>
                    </a:prstGeom>
                    <a:noFill/>
                    <a:ln>
                      <a:noFill/>
                    </a:ln>
                  </pic:spPr>
                </pic:pic>
              </a:graphicData>
            </a:graphic>
          </wp:inline>
        </w:drawing>
      </w:r>
    </w:p>
    <w:p>
      <w:pPr>
        <w:spacing w:after="200" w:line="276" w:lineRule="auto"/>
        <w:jc w:val="center"/>
        <w:rPr>
          <w:rFonts w:hint="default"/>
          <w:sz w:val="26"/>
          <w:szCs w:val="26"/>
          <w:lang w:val="en-US"/>
        </w:rPr>
      </w:pPr>
      <w:r>
        <w:rPr>
          <w:rFonts w:hint="default"/>
          <w:sz w:val="26"/>
          <w:szCs w:val="26"/>
          <w:lang w:val="en-US"/>
        </w:rPr>
        <w:t>Picture 1.6 Data augmentation</w:t>
      </w:r>
    </w:p>
    <w:p>
      <w:pPr>
        <w:spacing w:after="200" w:line="276" w:lineRule="auto"/>
        <w:jc w:val="both"/>
      </w:pPr>
    </w:p>
    <w:p>
      <w:pPr>
        <w:pStyle w:val="38"/>
        <w:bidi w:val="0"/>
        <w:outlineLvl w:val="1"/>
        <w:rPr>
          <w:rFonts w:hint="default"/>
          <w:lang w:val="en-US"/>
        </w:rPr>
      </w:pPr>
      <w:bookmarkStart w:id="33" w:name="_Toc9076"/>
      <w:r>
        <w:rPr>
          <w:rFonts w:hint="default"/>
          <w:lang w:val="en-US"/>
        </w:rPr>
        <w:t>1.4 Comparation result</w:t>
      </w:r>
      <w:bookmarkEnd w:id="33"/>
    </w:p>
    <w:p>
      <w:pPr>
        <w:pStyle w:val="29"/>
        <w:bidi w:val="0"/>
        <w:rPr>
          <w:rFonts w:hint="default"/>
          <w:lang w:val="en-US"/>
        </w:rPr>
      </w:pPr>
      <w:r>
        <w:rPr>
          <w:rFonts w:hint="default"/>
          <w:lang w:val="en-US"/>
        </w:rPr>
        <w:t>The results below are all tested on cifar100 dataset without any preprocessing method.</w:t>
      </w:r>
    </w:p>
    <w:p>
      <w:pPr>
        <w:pStyle w:val="40"/>
        <w:bidi w:val="0"/>
        <w:outlineLvl w:val="2"/>
        <w:rPr>
          <w:rFonts w:hint="default"/>
          <w:lang w:val="en-US"/>
        </w:rPr>
      </w:pPr>
      <w:bookmarkStart w:id="34" w:name="_Toc20514"/>
      <w:r>
        <w:rPr>
          <w:rFonts w:hint="default"/>
          <w:lang w:val="en-US"/>
        </w:rPr>
        <w:t>1.4.1 Simple model</w:t>
      </w:r>
      <w:bookmarkEnd w:id="34"/>
    </w:p>
    <w:p>
      <w:pPr>
        <w:pStyle w:val="29"/>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28820" cy="1718945"/>
            <wp:effectExtent l="0" t="0" r="5080" b="14605"/>
            <wp:docPr id="3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IMG_256"/>
                    <pic:cNvPicPr>
                      <a:picLocks noChangeAspect="1"/>
                    </pic:cNvPicPr>
                  </pic:nvPicPr>
                  <pic:blipFill>
                    <a:blip r:embed="rId16"/>
                    <a:stretch>
                      <a:fillRect/>
                    </a:stretch>
                  </pic:blipFill>
                  <pic:spPr>
                    <a:xfrm>
                      <a:off x="0" y="0"/>
                      <a:ext cx="4528820" cy="1718945"/>
                    </a:xfrm>
                    <a:prstGeom prst="rect">
                      <a:avLst/>
                    </a:prstGeom>
                    <a:noFill/>
                    <a:ln w="9525">
                      <a:noFill/>
                    </a:ln>
                  </pic:spPr>
                </pic:pic>
              </a:graphicData>
            </a:graphic>
          </wp:inline>
        </w:drawing>
      </w:r>
    </w:p>
    <w:p>
      <w:pPr>
        <w:pStyle w:val="29"/>
        <w:bidi w:val="0"/>
        <w:jc w:val="center"/>
        <w:rPr>
          <w:rFonts w:hint="default"/>
          <w:lang w:val="en-US"/>
        </w:rPr>
      </w:pPr>
      <w:r>
        <w:rPr>
          <w:rFonts w:hint="default"/>
          <w:lang w:val="en-US"/>
        </w:rPr>
        <w:t xml:space="preserve">Picture 1.7 Simple model’s accuracy and loss </w:t>
      </w:r>
    </w:p>
    <w:p>
      <w:pPr>
        <w:pStyle w:val="29"/>
        <w:bidi w:val="0"/>
        <w:jc w:val="both"/>
        <w:rPr>
          <w:rFonts w:hint="default"/>
          <w:lang w:val="en-US"/>
        </w:rPr>
      </w:pPr>
      <w:r>
        <w:rPr>
          <w:rFonts w:hint="default"/>
          <w:lang w:val="en-US"/>
        </w:rPr>
        <w:t xml:space="preserve">A model that not apply any method to prevent overfitting is easy to overfitting. </w:t>
      </w:r>
    </w:p>
    <w:p>
      <w:pPr>
        <w:pStyle w:val="29"/>
        <w:bidi w:val="0"/>
        <w:ind w:left="0" w:leftChars="0" w:firstLine="0" w:firstLineChars="0"/>
        <w:jc w:val="both"/>
        <w:rPr>
          <w:rFonts w:hint="default"/>
          <w:lang w:val="en-US"/>
        </w:rPr>
      </w:pPr>
      <w:r>
        <w:rPr>
          <w:rFonts w:hint="default"/>
          <w:lang w:val="en-US"/>
        </w:rPr>
        <w:t>The difference between train lines and validation lines are clearly visible. Accuracy lines tend to stay stable while loss line on validation set tends to increase quickly.</w:t>
      </w:r>
    </w:p>
    <w:p>
      <w:pPr>
        <w:pStyle w:val="29"/>
        <w:bidi w:val="0"/>
        <w:jc w:val="both"/>
        <w:rPr>
          <w:rFonts w:ascii="SimSun" w:hAnsi="SimSun" w:eastAsia="SimSun" w:cs="SimSun"/>
          <w:sz w:val="24"/>
          <w:szCs w:val="24"/>
        </w:rPr>
      </w:pPr>
    </w:p>
    <w:p>
      <w:pPr>
        <w:pStyle w:val="40"/>
        <w:bidi w:val="0"/>
        <w:outlineLvl w:val="2"/>
        <w:rPr>
          <w:rFonts w:hint="default"/>
          <w:lang w:val="en-US"/>
        </w:rPr>
      </w:pPr>
      <w:bookmarkStart w:id="35" w:name="_Toc31065"/>
      <w:r>
        <w:rPr>
          <w:rFonts w:hint="default"/>
          <w:lang w:val="en-US"/>
        </w:rPr>
        <w:t>1.4.2 Model applied Dropout method</w:t>
      </w:r>
      <w:bookmarkEnd w:id="35"/>
    </w:p>
    <w:p>
      <w:pPr>
        <w:pStyle w:val="40"/>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28820" cy="1718945"/>
            <wp:effectExtent l="0" t="0" r="5080" b="14605"/>
            <wp:docPr id="3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descr="IMG_256"/>
                    <pic:cNvPicPr>
                      <a:picLocks noChangeAspect="1"/>
                    </pic:cNvPicPr>
                  </pic:nvPicPr>
                  <pic:blipFill>
                    <a:blip r:embed="rId17"/>
                    <a:stretch>
                      <a:fillRect/>
                    </a:stretch>
                  </pic:blipFill>
                  <pic:spPr>
                    <a:xfrm>
                      <a:off x="0" y="0"/>
                      <a:ext cx="4528820" cy="1718945"/>
                    </a:xfrm>
                    <a:prstGeom prst="rect">
                      <a:avLst/>
                    </a:prstGeom>
                    <a:noFill/>
                    <a:ln w="9525">
                      <a:noFill/>
                    </a:ln>
                  </pic:spPr>
                </pic:pic>
              </a:graphicData>
            </a:graphic>
          </wp:inline>
        </w:drawing>
      </w:r>
    </w:p>
    <w:p>
      <w:pPr>
        <w:pStyle w:val="29"/>
        <w:bidi w:val="0"/>
        <w:jc w:val="center"/>
        <w:rPr>
          <w:rFonts w:hint="default"/>
          <w:lang w:val="en-US"/>
        </w:rPr>
      </w:pPr>
      <w:r>
        <w:rPr>
          <w:rFonts w:hint="default"/>
          <w:lang w:val="en-US"/>
        </w:rPr>
        <w:t>Picture 1.8 Model applied Dropout’s accuracy and loss</w:t>
      </w:r>
    </w:p>
    <w:p>
      <w:pPr>
        <w:pStyle w:val="29"/>
        <w:bidi w:val="0"/>
        <w:ind w:left="0" w:leftChars="0" w:firstLine="0" w:firstLineChars="0"/>
        <w:jc w:val="both"/>
        <w:rPr>
          <w:rFonts w:hint="default"/>
          <w:lang w:val="en-US"/>
        </w:rPr>
      </w:pPr>
      <w:r>
        <w:rPr>
          <w:rFonts w:hint="default"/>
          <w:lang w:val="en-US"/>
        </w:rPr>
        <w:tab/>
        <w:t>After applied Dropout method, the model still overfitted. However, model have better accuracy on validation set and loss value is more stable.</w:t>
      </w:r>
    </w:p>
    <w:p>
      <w:pPr>
        <w:pStyle w:val="40"/>
        <w:bidi w:val="0"/>
        <w:jc w:val="center"/>
        <w:rPr>
          <w:rFonts w:ascii="SimSun" w:hAnsi="SimSun" w:eastAsia="SimSun" w:cs="SimSun"/>
          <w:sz w:val="24"/>
          <w:szCs w:val="24"/>
        </w:rPr>
      </w:pPr>
    </w:p>
    <w:p>
      <w:pPr>
        <w:pStyle w:val="40"/>
        <w:bidi w:val="0"/>
        <w:outlineLvl w:val="2"/>
        <w:rPr>
          <w:rFonts w:hint="default"/>
          <w:lang w:val="en-US"/>
        </w:rPr>
      </w:pPr>
      <w:bookmarkStart w:id="36" w:name="_Toc12640"/>
      <w:r>
        <w:rPr>
          <w:rFonts w:hint="default"/>
          <w:lang w:val="en-US"/>
        </w:rPr>
        <w:t>1.4.3 Model applied K-fold cross validation</w:t>
      </w:r>
      <w:bookmarkEnd w:id="36"/>
    </w:p>
    <w:p>
      <w:pPr>
        <w:pStyle w:val="40"/>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28820" cy="1718945"/>
            <wp:effectExtent l="0" t="0" r="5080" b="14605"/>
            <wp:docPr id="3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IMG_256"/>
                    <pic:cNvPicPr>
                      <a:picLocks noChangeAspect="1"/>
                    </pic:cNvPicPr>
                  </pic:nvPicPr>
                  <pic:blipFill>
                    <a:blip r:embed="rId18"/>
                    <a:stretch>
                      <a:fillRect/>
                    </a:stretch>
                  </pic:blipFill>
                  <pic:spPr>
                    <a:xfrm>
                      <a:off x="0" y="0"/>
                      <a:ext cx="4528820" cy="1718945"/>
                    </a:xfrm>
                    <a:prstGeom prst="rect">
                      <a:avLst/>
                    </a:prstGeom>
                    <a:noFill/>
                    <a:ln w="9525">
                      <a:noFill/>
                    </a:ln>
                  </pic:spPr>
                </pic:pic>
              </a:graphicData>
            </a:graphic>
          </wp:inline>
        </w:drawing>
      </w:r>
    </w:p>
    <w:p>
      <w:pPr>
        <w:pStyle w:val="29"/>
        <w:bidi w:val="0"/>
        <w:jc w:val="center"/>
        <w:rPr>
          <w:rFonts w:hint="default"/>
          <w:lang w:val="en-US"/>
        </w:rPr>
      </w:pPr>
      <w:r>
        <w:rPr>
          <w:rFonts w:hint="default"/>
          <w:lang w:val="en-US"/>
        </w:rPr>
        <w:t>Picture 1.9 Model applied K-fold cross validation’s accuracy and loss</w:t>
      </w:r>
    </w:p>
    <w:p>
      <w:pPr>
        <w:pStyle w:val="29"/>
        <w:bidi w:val="0"/>
        <w:jc w:val="both"/>
        <w:rPr>
          <w:rFonts w:hint="default"/>
          <w:lang w:val="en-US"/>
        </w:rPr>
      </w:pPr>
      <w:r>
        <w:rPr>
          <w:rFonts w:hint="default"/>
          <w:lang w:val="en-US"/>
        </w:rPr>
        <w:t>Applied K-fold cross validation method helped the model not to be overfitted. Accuracy and loss value have good trend on both train set and validation set.</w:t>
      </w:r>
    </w:p>
    <w:p>
      <w:pPr>
        <w:pStyle w:val="40"/>
        <w:bidi w:val="0"/>
        <w:jc w:val="both"/>
        <w:rPr>
          <w:rFonts w:ascii="SimSun" w:hAnsi="SimSun" w:eastAsia="SimSun" w:cs="SimSun"/>
          <w:sz w:val="24"/>
          <w:szCs w:val="24"/>
        </w:rPr>
      </w:pPr>
    </w:p>
    <w:p>
      <w:pPr>
        <w:pStyle w:val="40"/>
        <w:bidi w:val="0"/>
        <w:rPr>
          <w:rFonts w:hint="default"/>
          <w:lang w:val="en-US"/>
        </w:rPr>
      </w:pPr>
      <w:r>
        <w:rPr>
          <w:rFonts w:hint="default"/>
          <w:lang w:val="en-US"/>
        </w:rPr>
        <w:t>1.4.4 Comparation between models above</w:t>
      </w:r>
    </w:p>
    <w:p>
      <w:pPr>
        <w:pStyle w:val="40"/>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28820" cy="1718945"/>
            <wp:effectExtent l="0" t="0" r="5080" b="14605"/>
            <wp:docPr id="3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IMG_256"/>
                    <pic:cNvPicPr>
                      <a:picLocks noChangeAspect="1"/>
                    </pic:cNvPicPr>
                  </pic:nvPicPr>
                  <pic:blipFill>
                    <a:blip r:embed="rId19"/>
                    <a:stretch>
                      <a:fillRect/>
                    </a:stretch>
                  </pic:blipFill>
                  <pic:spPr>
                    <a:xfrm>
                      <a:off x="0" y="0"/>
                      <a:ext cx="4528820" cy="1718945"/>
                    </a:xfrm>
                    <a:prstGeom prst="rect">
                      <a:avLst/>
                    </a:prstGeom>
                    <a:noFill/>
                    <a:ln w="9525">
                      <a:noFill/>
                    </a:ln>
                  </pic:spPr>
                </pic:pic>
              </a:graphicData>
            </a:graphic>
          </wp:inline>
        </w:drawing>
      </w:r>
    </w:p>
    <w:p>
      <w:pPr>
        <w:pStyle w:val="29"/>
        <w:bidi w:val="0"/>
        <w:jc w:val="center"/>
        <w:rPr>
          <w:rFonts w:hint="default"/>
          <w:lang w:val="en-US"/>
        </w:rPr>
      </w:pPr>
      <w:r>
        <w:rPr>
          <w:rFonts w:hint="default"/>
          <w:lang w:val="en-US"/>
        </w:rPr>
        <w:t>Picture 1.10 Comparation of models on train set</w:t>
      </w:r>
    </w:p>
    <w:p>
      <w:pPr>
        <w:pStyle w:val="40"/>
        <w:bidi w:val="0"/>
        <w:jc w:val="center"/>
        <w:rPr>
          <w:rFonts w:ascii="SimSun" w:hAnsi="SimSun" w:eastAsia="SimSun" w:cs="SimSun"/>
          <w:sz w:val="24"/>
          <w:szCs w:val="24"/>
        </w:rPr>
      </w:pPr>
    </w:p>
    <w:p>
      <w:pPr>
        <w:pStyle w:val="40"/>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28820" cy="1718945"/>
            <wp:effectExtent l="0" t="0" r="5080" b="14605"/>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20"/>
                    <a:stretch>
                      <a:fillRect/>
                    </a:stretch>
                  </pic:blipFill>
                  <pic:spPr>
                    <a:xfrm>
                      <a:off x="0" y="0"/>
                      <a:ext cx="4528820" cy="1718945"/>
                    </a:xfrm>
                    <a:prstGeom prst="rect">
                      <a:avLst/>
                    </a:prstGeom>
                    <a:noFill/>
                    <a:ln w="9525">
                      <a:noFill/>
                    </a:ln>
                  </pic:spPr>
                </pic:pic>
              </a:graphicData>
            </a:graphic>
          </wp:inline>
        </w:drawing>
      </w:r>
    </w:p>
    <w:p>
      <w:pPr>
        <w:pStyle w:val="29"/>
        <w:bidi w:val="0"/>
        <w:jc w:val="center"/>
        <w:rPr>
          <w:rFonts w:hint="default"/>
          <w:lang w:val="en-US"/>
        </w:rPr>
      </w:pPr>
      <w:r>
        <w:rPr>
          <w:rFonts w:hint="default"/>
          <w:lang w:val="en-US"/>
        </w:rPr>
        <w:t>Picture 1.11 Comparation of models on validation set</w:t>
      </w:r>
    </w:p>
    <w:p>
      <w:pPr>
        <w:pStyle w:val="29"/>
        <w:bidi w:val="0"/>
        <w:jc w:val="both"/>
        <w:rPr>
          <w:rFonts w:ascii="SimSun" w:hAnsi="SimSun" w:eastAsia="SimSun" w:cs="SimSun"/>
          <w:sz w:val="24"/>
          <w:szCs w:val="24"/>
        </w:rPr>
      </w:pPr>
      <w:r>
        <w:rPr>
          <w:rFonts w:hint="default"/>
          <w:lang w:val="en-US"/>
        </w:rPr>
        <w:t>On train set, simple model has the best result of accuracy and loss. However, it is the worst result on validation set. Dropout and K-fold method provide good trend on accuracy and loss lines on train set but K-fold has better result on validation set. The result of Dropout method may be not the most optimal one, because the model has not been optimally tuned.</w:t>
      </w:r>
    </w:p>
    <w:p>
      <w:pPr>
        <w:pStyle w:val="40"/>
        <w:bidi w:val="0"/>
        <w:jc w:val="center"/>
        <w:rPr>
          <w:rFonts w:ascii="SimSun" w:hAnsi="SimSun" w:eastAsia="SimSun" w:cs="SimSun"/>
          <w:sz w:val="24"/>
          <w:szCs w:val="24"/>
        </w:rPr>
      </w:pPr>
    </w:p>
    <w:p>
      <w:pPr>
        <w:pStyle w:val="40"/>
        <w:bidi w:val="0"/>
        <w:jc w:val="center"/>
        <w:rPr>
          <w:rFonts w:ascii="SimSun" w:hAnsi="SimSun" w:eastAsia="SimSun" w:cs="SimSun"/>
          <w:sz w:val="24"/>
          <w:szCs w:val="24"/>
        </w:rPr>
      </w:pPr>
    </w:p>
    <w:p>
      <w:pPr>
        <w:pStyle w:val="40"/>
        <w:bidi w:val="0"/>
        <w:jc w:val="center"/>
        <w:rPr>
          <w:rFonts w:ascii="SimSun" w:hAnsi="SimSun" w:eastAsia="SimSun" w:cs="SimSun"/>
          <w:sz w:val="24"/>
          <w:szCs w:val="24"/>
        </w:rPr>
      </w:pPr>
      <w:r>
        <w:rPr>
          <w:rFonts w:ascii="SimSun" w:hAnsi="SimSun" w:eastAsia="SimSun" w:cs="SimSun"/>
          <w:sz w:val="24"/>
          <w:szCs w:val="24"/>
        </w:rPr>
        <w:br w:type="textWrapping"/>
      </w:r>
    </w:p>
    <w:p>
      <w:pPr>
        <w:pStyle w:val="36"/>
        <w:bidi w:val="0"/>
        <w:outlineLvl w:val="0"/>
        <w:rPr>
          <w:rFonts w:hint="default"/>
          <w:lang w:val="en-US"/>
        </w:rPr>
      </w:pPr>
      <w:bookmarkStart w:id="37" w:name="_Toc132105196"/>
      <w:bookmarkStart w:id="38" w:name="_Toc132119432"/>
      <w:bookmarkStart w:id="39" w:name="_Toc27129"/>
      <w:r>
        <w:t>C</w:t>
      </w:r>
      <w:bookmarkEnd w:id="30"/>
      <w:r>
        <w:t xml:space="preserve">HAPTER 2: </w:t>
      </w:r>
      <w:bookmarkEnd w:id="37"/>
      <w:bookmarkEnd w:id="38"/>
      <w:r>
        <w:rPr>
          <w:rFonts w:hint="default"/>
          <w:lang w:val="en-US"/>
        </w:rPr>
        <w:t>RECOMMENDATION SYSTEMS</w:t>
      </w:r>
      <w:bookmarkEnd w:id="39"/>
    </w:p>
    <w:p>
      <w:pPr>
        <w:pStyle w:val="38"/>
        <w:bidi w:val="0"/>
        <w:outlineLvl w:val="1"/>
      </w:pPr>
      <w:bookmarkStart w:id="40" w:name="_Toc132105197"/>
      <w:bookmarkStart w:id="41" w:name="_Toc132119433"/>
      <w:bookmarkStart w:id="42" w:name="_Toc27409"/>
      <w:r>
        <w:t xml:space="preserve">2.1 </w:t>
      </w:r>
      <w:bookmarkEnd w:id="40"/>
      <w:bookmarkEnd w:id="41"/>
      <w:r>
        <w:t>Content-Based Recommendations</w:t>
      </w:r>
      <w:bookmarkEnd w:id="42"/>
    </w:p>
    <w:p>
      <w:pPr>
        <w:pStyle w:val="29"/>
        <w:bidi w:val="0"/>
        <w:ind w:left="0" w:leftChars="0" w:firstLine="720" w:firstLineChars="0"/>
        <w:rPr>
          <w:color w:val="000000"/>
          <w:sz w:val="22"/>
          <w:szCs w:val="22"/>
        </w:rPr>
      </w:pPr>
      <w:r>
        <w:t>Content-based recommendations are a type of recommendation system that makes suggestions to users based on the properties or attributes of the items they have interacted with or liked in the past. This approach relies on analyzing the content of the items, such as their genre, keywords, descriptions, and other features, to identify similarities and differences between them. Based on this analysis, the system generates recommendations for other items that have similar content to the items the user has already enjoyed.</w:t>
      </w:r>
    </w:p>
    <w:p>
      <w:pPr>
        <w:pStyle w:val="29"/>
        <w:bidi w:val="0"/>
        <w:ind w:left="0" w:leftChars="0" w:firstLine="720" w:firstLineChars="0"/>
      </w:pPr>
      <w:r>
        <w:t>Advantages: Effective in suggesting items in the same category, capable of customizing suggestions based on the individual preferences of each user.</w:t>
      </w:r>
    </w:p>
    <w:p>
      <w:pPr>
        <w:pStyle w:val="29"/>
        <w:bidi w:val="0"/>
        <w:ind w:left="0" w:leftChars="0" w:firstLine="720" w:firstLineChars="0"/>
      </w:pPr>
      <w:r>
        <w:t>Disadvantages: Limited by specifying the properties of each item, can not make suggestions beyond the known properties of that item.</w:t>
      </w:r>
    </w:p>
    <w:p>
      <w:pPr>
        <w:jc w:val="center"/>
      </w:pPr>
      <w:r>
        <w:drawing>
          <wp:inline distT="0" distB="0" distL="0" distR="0">
            <wp:extent cx="4474845" cy="267843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474845" cy="2678430"/>
                    </a:xfrm>
                    <a:prstGeom prst="rect">
                      <a:avLst/>
                    </a:prstGeom>
                    <a:noFill/>
                    <a:ln>
                      <a:noFill/>
                    </a:ln>
                  </pic:spPr>
                </pic:pic>
              </a:graphicData>
            </a:graphic>
          </wp:inline>
        </w:drawing>
      </w:r>
    </w:p>
    <w:p>
      <w:pPr>
        <w:jc w:val="center"/>
        <w:rPr>
          <w:rFonts w:hint="default"/>
          <w:sz w:val="26"/>
          <w:szCs w:val="26"/>
          <w:lang w:val="en-US"/>
        </w:rPr>
      </w:pPr>
      <w:r>
        <w:rPr>
          <w:rFonts w:hint="default"/>
          <w:sz w:val="26"/>
          <w:szCs w:val="26"/>
          <w:lang w:val="en-US"/>
        </w:rPr>
        <w:t>Picture 2.1 Recommendation system model</w:t>
      </w:r>
    </w:p>
    <w:p>
      <w:pPr>
        <w:jc w:val="center"/>
      </w:pPr>
    </w:p>
    <w:p>
      <w:pPr>
        <w:jc w:val="center"/>
      </w:pPr>
    </w:p>
    <w:p>
      <w:pPr>
        <w:jc w:val="center"/>
      </w:pPr>
    </w:p>
    <w:p>
      <w:pPr>
        <w:jc w:val="center"/>
      </w:pPr>
    </w:p>
    <w:p>
      <w:pPr>
        <w:jc w:val="center"/>
      </w:pPr>
    </w:p>
    <w:p>
      <w:pPr>
        <w:jc w:val="center"/>
      </w:pPr>
    </w:p>
    <w:p>
      <w:pPr>
        <w:pStyle w:val="40"/>
        <w:bidi w:val="0"/>
        <w:outlineLvl w:val="2"/>
      </w:pPr>
      <w:bookmarkStart w:id="43" w:name="_Toc132105198"/>
      <w:bookmarkStart w:id="44" w:name="_Toc132119434"/>
      <w:bookmarkStart w:id="45" w:name="_Toc16459"/>
      <w:r>
        <w:t xml:space="preserve">2.1.1 </w:t>
      </w:r>
      <w:bookmarkEnd w:id="43"/>
      <w:bookmarkEnd w:id="44"/>
      <w:r>
        <w:rPr>
          <w:shd w:val="clear" w:color="auto" w:fill="FFFFFF"/>
        </w:rPr>
        <w:t>User Profile</w:t>
      </w:r>
      <w:bookmarkEnd w:id="45"/>
      <w:r>
        <w:t xml:space="preserve"> </w:t>
      </w:r>
    </w:p>
    <w:p>
      <w:pPr>
        <w:pStyle w:val="29"/>
        <w:bidi w:val="0"/>
        <w:ind w:left="0" w:leftChars="0" w:firstLine="720" w:firstLineChars="0"/>
      </w:pPr>
      <w:r>
        <w:t>In the User Profile, we create vectors that describe the user’s preference. In the creation of a user profile, we use the utility matrix which describes the relationship between user and item. With this information, the best estimate we can make regarding which item a user likes, is some aggregation of the profiles of those items.</w:t>
      </w:r>
    </w:p>
    <w:p>
      <w:pPr>
        <w:pStyle w:val="40"/>
        <w:bidi w:val="0"/>
      </w:pPr>
    </w:p>
    <w:p>
      <w:pPr>
        <w:pStyle w:val="40"/>
        <w:bidi w:val="0"/>
        <w:outlineLvl w:val="2"/>
      </w:pPr>
      <w:bookmarkStart w:id="46" w:name="_Toc27526"/>
      <w:r>
        <w:t xml:space="preserve">2.1.2 </w:t>
      </w:r>
      <w:r>
        <w:rPr>
          <w:shd w:val="clear" w:color="auto" w:fill="FFFFFF"/>
        </w:rPr>
        <w:t xml:space="preserve">Item </w:t>
      </w:r>
      <w:r>
        <w:t>Profile</w:t>
      </w:r>
      <w:bookmarkEnd w:id="46"/>
    </w:p>
    <w:p>
      <w:pPr>
        <w:pStyle w:val="29"/>
        <w:bidi w:val="0"/>
        <w:ind w:left="0" w:leftChars="0" w:firstLine="720" w:firstLineChars="0"/>
      </w:pPr>
      <w:r>
        <w:t>In Content-Based Recommender, we must build a profile for each item, which will represent the important characteristics of that item.</w:t>
      </w:r>
      <w:r>
        <w:rPr>
          <w:rFonts w:hint="default"/>
          <w:lang w:val="en-US"/>
        </w:rPr>
        <w:t xml:space="preserve"> </w:t>
      </w:r>
      <w:r>
        <w:t>For example, if we make a movie as an item then its actors, director, release year and genre are the most significant features of the movie. We can also add its rating from the IMDB (Internet Movie Database) in the Item Profile.</w:t>
      </w:r>
    </w:p>
    <w:p>
      <w:pPr>
        <w:pStyle w:val="29"/>
        <w:bidi w:val="0"/>
        <w:ind w:left="0" w:leftChars="0" w:firstLine="720" w:firstLineChars="0"/>
      </w:pPr>
    </w:p>
    <w:p>
      <w:pPr>
        <w:pStyle w:val="38"/>
        <w:bidi w:val="0"/>
        <w:outlineLvl w:val="1"/>
      </w:pPr>
      <w:bookmarkStart w:id="47" w:name="_Toc132105200"/>
      <w:bookmarkStart w:id="48" w:name="_Toc132119436"/>
      <w:bookmarkStart w:id="49" w:name="_Toc3018"/>
      <w:r>
        <w:t xml:space="preserve">2.2 </w:t>
      </w:r>
      <w:bookmarkEnd w:id="47"/>
      <w:bookmarkEnd w:id="48"/>
      <w:r>
        <w:t>Utility Matrix</w:t>
      </w:r>
      <w:bookmarkEnd w:id="49"/>
    </w:p>
    <w:p>
      <w:pPr>
        <w:pStyle w:val="29"/>
        <w:bidi w:val="0"/>
        <w:ind w:left="0" w:leftChars="0" w:firstLine="720" w:firstLineChars="0"/>
      </w:pPr>
      <w:r>
        <w:t>Utility Matrix signifies the user’s preference with certain items. In the data gathered from the user, we have to find some relation between the items which are liked by the user and those which are disliked, for this purpose we use the utility matrix. In it we assign a particular value to each user-item pair, this value is known as the degree of preference. Then we draw a matrix of a user with the respective items to identify their preference relationship.</w:t>
      </w:r>
    </w:p>
    <w:p>
      <w:pPr>
        <w:pStyle w:val="29"/>
        <w:bidi w:val="0"/>
        <w:ind w:left="0" w:leftChars="0" w:firstLine="0" w:firstLineChars="0"/>
      </w:pPr>
      <w:r>
        <w:t>Build Utility Matrix:</w:t>
      </w:r>
    </w:p>
    <w:p>
      <w:pPr>
        <w:pStyle w:val="29"/>
        <w:bidi w:val="0"/>
        <w:ind w:left="0" w:leftChars="0" w:firstLine="720" w:firstLineChars="0"/>
      </w:pPr>
      <w:r>
        <w:t>Ask users to rate the product</w:t>
      </w:r>
    </w:p>
    <w:p>
      <w:pPr>
        <w:pStyle w:val="29"/>
        <w:bidi w:val="0"/>
        <w:ind w:left="0" w:leftChars="0" w:firstLine="720" w:firstLineChars="0"/>
      </w:pPr>
      <w:r>
        <w:t>The second approach is based on user behavior: clip, newspaper, liked</w:t>
      </w:r>
    </w:p>
    <w:p>
      <w:pPr>
        <w:jc w:val="center"/>
      </w:pPr>
      <w:r>
        <w:drawing>
          <wp:inline distT="0" distB="0" distL="0" distR="0">
            <wp:extent cx="4710430" cy="1898015"/>
            <wp:effectExtent l="0" t="0" r="139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10430" cy="1898015"/>
                    </a:xfrm>
                    <a:prstGeom prst="rect">
                      <a:avLst/>
                    </a:prstGeom>
                    <a:noFill/>
                    <a:ln>
                      <a:noFill/>
                    </a:ln>
                  </pic:spPr>
                </pic:pic>
              </a:graphicData>
            </a:graphic>
          </wp:inline>
        </w:drawing>
      </w:r>
    </w:p>
    <w:p>
      <w:pPr>
        <w:jc w:val="center"/>
        <w:rPr>
          <w:rFonts w:hint="default"/>
          <w:sz w:val="26"/>
          <w:szCs w:val="26"/>
          <w:lang w:val="en-US"/>
        </w:rPr>
      </w:pPr>
      <w:r>
        <w:rPr>
          <w:rFonts w:hint="default"/>
          <w:sz w:val="26"/>
          <w:szCs w:val="26"/>
          <w:lang w:val="en-US"/>
        </w:rPr>
        <w:t xml:space="preserve">Picture 2.2 </w:t>
      </w:r>
    </w:p>
    <w:p>
      <w:pPr>
        <w:jc w:val="center"/>
      </w:pPr>
    </w:p>
    <w:p>
      <w:pPr>
        <w:pStyle w:val="38"/>
        <w:bidi w:val="0"/>
        <w:outlineLvl w:val="1"/>
      </w:pPr>
      <w:bookmarkStart w:id="50" w:name="_Toc7439"/>
      <w:bookmarkStart w:id="51" w:name="_Toc132119438"/>
      <w:bookmarkStart w:id="52" w:name="_Toc132105202"/>
      <w:r>
        <w:t>2.3 Recommending Items to User</w:t>
      </w:r>
      <w:bookmarkEnd w:id="50"/>
    </w:p>
    <w:p>
      <w:pPr>
        <w:pStyle w:val="40"/>
        <w:bidi w:val="0"/>
        <w:outlineLvl w:val="2"/>
      </w:pPr>
      <w:bookmarkStart w:id="53" w:name="_Toc19264"/>
      <w:r>
        <w:t xml:space="preserve">2.3.1 </w:t>
      </w:r>
      <w:bookmarkEnd w:id="51"/>
      <w:bookmarkEnd w:id="52"/>
      <w:r>
        <w:t>Method 1</w:t>
      </w:r>
      <w:bookmarkEnd w:id="53"/>
    </w:p>
    <w:p>
      <w:pPr>
        <w:pStyle w:val="29"/>
        <w:bidi w:val="0"/>
        <w:ind w:left="0" w:leftChars="0" w:firstLine="720" w:firstLineChars="0"/>
      </w:pPr>
      <w:r>
        <w:t>Using the cosine distance between the vectors of the item and the user to determine its preference to the user.</w:t>
      </w:r>
    </w:p>
    <w:p>
      <w:pPr>
        <w:pStyle w:val="29"/>
        <w:bidi w:val="0"/>
        <w:ind w:left="0" w:leftChars="0" w:firstLine="0" w:firstLineChars="0"/>
      </w:pPr>
      <w:r>
        <w:t>Example:</w:t>
      </w:r>
    </w:p>
    <w:p>
      <w:pPr>
        <w:pStyle w:val="29"/>
        <w:bidi w:val="0"/>
      </w:pPr>
      <w:r>
        <w:t xml:space="preserve">Step 1: </w:t>
      </w:r>
    </w:p>
    <w:p>
      <w:pPr>
        <w:pStyle w:val="59"/>
        <w:rPr>
          <w:shd w:val="clear" w:color="auto" w:fill="FFFFFF"/>
        </w:rPr>
      </w:pPr>
      <w:r>
        <w:rPr>
          <w:shd w:val="clear" w:color="auto" w:fill="FFFFFF"/>
        </w:rPr>
        <w:tab/>
      </w:r>
      <w:r>
        <w:drawing>
          <wp:inline distT="0" distB="0" distL="0" distR="0">
            <wp:extent cx="3577590" cy="18859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577590" cy="1885950"/>
                    </a:xfrm>
                    <a:prstGeom prst="rect">
                      <a:avLst/>
                    </a:prstGeom>
                    <a:noFill/>
                    <a:ln>
                      <a:noFill/>
                    </a:ln>
                  </pic:spPr>
                </pic:pic>
              </a:graphicData>
            </a:graphic>
          </wp:inline>
        </w:drawing>
      </w:r>
    </w:p>
    <w:p>
      <w:pPr>
        <w:pStyle w:val="59"/>
        <w:ind w:left="0" w:leftChars="0" w:firstLine="0" w:firstLineChars="0"/>
        <w:rPr>
          <w:shd w:val="clear" w:color="auto" w:fill="FFFFFF"/>
        </w:rPr>
      </w:pPr>
    </w:p>
    <w:p>
      <w:pPr>
        <w:pStyle w:val="59"/>
        <w:rPr>
          <w:shd w:val="clear" w:color="auto" w:fill="FFFFFF"/>
        </w:rPr>
      </w:pPr>
      <w:r>
        <w:rPr>
          <w:shd w:val="clear" w:color="auto" w:fill="FFFFFF"/>
        </w:rPr>
        <w:t xml:space="preserve">Step 2: </w:t>
      </w:r>
    </w:p>
    <w:p>
      <w:r>
        <w:tab/>
      </w:r>
      <w:r>
        <w:tab/>
      </w:r>
      <w:r>
        <w:drawing>
          <wp:inline distT="0" distB="0" distL="0" distR="0">
            <wp:extent cx="3633470" cy="187452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651343" cy="1884057"/>
                    </a:xfrm>
                    <a:prstGeom prst="rect">
                      <a:avLst/>
                    </a:prstGeom>
                    <a:noFill/>
                    <a:ln>
                      <a:noFill/>
                    </a:ln>
                  </pic:spPr>
                </pic:pic>
              </a:graphicData>
            </a:graphic>
          </wp:inline>
        </w:drawing>
      </w:r>
    </w:p>
    <w:p/>
    <w:p>
      <w:pPr>
        <w:pStyle w:val="59"/>
        <w:ind w:left="0" w:leftChars="0" w:firstLine="720" w:firstLineChars="0"/>
        <w:rPr>
          <w:shd w:val="clear" w:color="auto" w:fill="FFFFFF"/>
        </w:rPr>
      </w:pPr>
      <w:r>
        <w:rPr>
          <w:shd w:val="clear" w:color="auto" w:fill="FFFFFF"/>
        </w:rPr>
        <w:t xml:space="preserve">Step 3: </w:t>
      </w:r>
    </w:p>
    <w:p>
      <w:r>
        <w:tab/>
      </w:r>
      <w:r>
        <w:tab/>
      </w:r>
      <w:r>
        <w:drawing>
          <wp:inline distT="0" distB="0" distL="0" distR="0">
            <wp:extent cx="3421380" cy="1812290"/>
            <wp:effectExtent l="0" t="0" r="762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421380" cy="1812290"/>
                    </a:xfrm>
                    <a:prstGeom prst="rect">
                      <a:avLst/>
                    </a:prstGeom>
                    <a:noFill/>
                    <a:ln>
                      <a:noFill/>
                    </a:ln>
                  </pic:spPr>
                </pic:pic>
              </a:graphicData>
            </a:graphic>
          </wp:inline>
        </w:drawing>
      </w:r>
    </w:p>
    <w:p/>
    <w:p>
      <w:pPr>
        <w:pStyle w:val="59"/>
        <w:rPr>
          <w:shd w:val="clear" w:color="auto" w:fill="FFFFFF"/>
        </w:rPr>
      </w:pPr>
      <w:r>
        <w:rPr>
          <w:shd w:val="clear" w:color="auto" w:fill="FFFFFF"/>
        </w:rPr>
        <w:t xml:space="preserve">Step 4: </w:t>
      </w:r>
    </w:p>
    <w:p>
      <w:r>
        <w:tab/>
      </w:r>
      <w:r>
        <w:tab/>
      </w:r>
      <w:r>
        <w:drawing>
          <wp:inline distT="0" distB="0" distL="0" distR="0">
            <wp:extent cx="3355975" cy="1718945"/>
            <wp:effectExtent l="0" t="0" r="1587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355975" cy="1718945"/>
                    </a:xfrm>
                    <a:prstGeom prst="rect">
                      <a:avLst/>
                    </a:prstGeom>
                    <a:noFill/>
                    <a:ln>
                      <a:noFill/>
                    </a:ln>
                  </pic:spPr>
                </pic:pic>
              </a:graphicData>
            </a:graphic>
          </wp:inline>
        </w:drawing>
      </w:r>
    </w:p>
    <w:p/>
    <w:p/>
    <w:p>
      <w:pPr>
        <w:pStyle w:val="40"/>
        <w:bidi w:val="0"/>
        <w:outlineLvl w:val="2"/>
      </w:pPr>
      <w:bookmarkStart w:id="54" w:name="_Toc12833"/>
      <w:r>
        <w:t>2.3.2 Method 2</w:t>
      </w:r>
      <w:bookmarkEnd w:id="54"/>
    </w:p>
    <w:p>
      <w:pPr>
        <w:pStyle w:val="29"/>
        <w:bidi w:val="0"/>
        <w:ind w:left="0" w:leftChars="0" w:firstLine="720" w:firstLineChars="0"/>
      </w:pPr>
      <w:r>
        <w:t>Using a classification approach in the recommendation systems too, like we can use the Decision Tree for finding out whether a user wants to watch a movie or not, like at each level we can apply a certain condition to refine our recommendation.</w:t>
      </w:r>
    </w:p>
    <w:p>
      <w:pPr>
        <w:pStyle w:val="29"/>
        <w:bidi w:val="0"/>
        <w:ind w:left="0" w:leftChars="0" w:firstLine="0" w:firstLineChars="0"/>
      </w:pPr>
    </w:p>
    <w:p>
      <w:pPr>
        <w:jc w:val="center"/>
      </w:pPr>
      <w:r>
        <w:drawing>
          <wp:inline distT="0" distB="0" distL="0" distR="0">
            <wp:extent cx="3881120" cy="191452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81120" cy="1914525"/>
                    </a:xfrm>
                    <a:prstGeom prst="rect">
                      <a:avLst/>
                    </a:prstGeom>
                    <a:noFill/>
                    <a:ln>
                      <a:noFill/>
                    </a:ln>
                  </pic:spPr>
                </pic:pic>
              </a:graphicData>
            </a:graphic>
          </wp:inline>
        </w:drawing>
      </w:r>
    </w:p>
    <w:p>
      <w:pPr>
        <w:pStyle w:val="29"/>
        <w:bidi w:val="0"/>
        <w:jc w:val="center"/>
        <w:rPr>
          <w:rFonts w:hint="default"/>
          <w:lang w:val="en-US"/>
        </w:rPr>
      </w:pPr>
      <w:r>
        <w:rPr>
          <w:rFonts w:hint="default"/>
          <w:lang w:val="en-US"/>
        </w:rPr>
        <w:t>Picture 2.3 Classification approach in recommendation system</w:t>
      </w:r>
    </w:p>
    <w:p>
      <w:pPr>
        <w:jc w:val="center"/>
      </w:pPr>
    </w:p>
    <w:p>
      <w:pPr>
        <w:pStyle w:val="38"/>
        <w:bidi w:val="0"/>
        <w:outlineLvl w:val="1"/>
      </w:pPr>
      <w:bookmarkStart w:id="55" w:name="_Toc8917"/>
      <w:bookmarkStart w:id="56" w:name="_Toc132105210"/>
      <w:bookmarkStart w:id="57" w:name="_Toc132119446"/>
      <w:r>
        <w:t>2.4 Cosine similarity</w:t>
      </w:r>
      <w:bookmarkEnd w:id="55"/>
    </w:p>
    <w:p>
      <w:pPr>
        <w:pStyle w:val="40"/>
        <w:bidi w:val="0"/>
        <w:outlineLvl w:val="2"/>
      </w:pPr>
      <w:bookmarkStart w:id="58" w:name="_Toc13216"/>
      <w:r>
        <w:t>2.4.1 Introduction</w:t>
      </w:r>
      <w:bookmarkEnd w:id="58"/>
    </w:p>
    <w:p>
      <w:pPr>
        <w:pStyle w:val="29"/>
        <w:bidi w:val="0"/>
        <w:ind w:left="0" w:leftChars="0" w:firstLine="720" w:firstLineChars="0"/>
      </w:pPr>
      <w:r>
        <w:t>Cosine Similarity is a method for calculating the similarity between two vectors in a multi-dimensional space. It is commonly used in natural language processing, data mining, and recommendation systems.</w:t>
      </w:r>
    </w:p>
    <w:p>
      <w:pPr>
        <w:pStyle w:val="29"/>
        <w:bidi w:val="0"/>
        <w:ind w:left="0" w:leftChars="0" w:firstLine="720" w:firstLineChars="0"/>
      </w:pPr>
      <w:r>
        <w:t>In the case of building a movie recommendation system, Cosine Similarity is used to calculate the similarity between movies. Specifically, each movie is represented as a vector in a multi-dimensional space, where each dimension corresponds to a feature of the movie (e.g. genre, actors, director, runtime, rating, etc.).</w:t>
      </w:r>
    </w:p>
    <w:p>
      <w:pPr>
        <w:pStyle w:val="29"/>
        <w:bidi w:val="0"/>
        <w:ind w:left="0" w:leftChars="0" w:firstLine="720" w:firstLineChars="0"/>
      </w:pPr>
      <w:r>
        <w:t xml:space="preserve">Then, the similarity between two movies is calculated by computing the cosine of the angle between the two vectors representing the movies. The result of this calculation indicates the degree of similarity between the two movies, and based on this, the system will suggest movies that are highly similar to the one the user is interested in. </w:t>
      </w:r>
    </w:p>
    <w:p>
      <w:pPr>
        <w:pStyle w:val="59"/>
        <w:jc w:val="center"/>
      </w:pPr>
      <w:r>
        <w:drawing>
          <wp:inline distT="0" distB="0" distL="0" distR="0">
            <wp:extent cx="2013585" cy="1486535"/>
            <wp:effectExtent l="0" t="0" r="571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13585" cy="1486535"/>
                    </a:xfrm>
                    <a:prstGeom prst="rect">
                      <a:avLst/>
                    </a:prstGeom>
                    <a:noFill/>
                    <a:ln>
                      <a:noFill/>
                    </a:ln>
                  </pic:spPr>
                </pic:pic>
              </a:graphicData>
            </a:graphic>
          </wp:inline>
        </w:drawing>
      </w:r>
    </w:p>
    <w:p>
      <w:pPr>
        <w:pStyle w:val="29"/>
        <w:bidi w:val="0"/>
        <w:jc w:val="center"/>
        <w:rPr>
          <w:rFonts w:hint="default"/>
          <w:lang w:val="en-US"/>
        </w:rPr>
      </w:pPr>
      <w:r>
        <w:rPr>
          <w:rFonts w:hint="default"/>
          <w:lang w:val="en-US"/>
        </w:rPr>
        <w:t>Picture 2.4 Cosine similarity</w:t>
      </w:r>
    </w:p>
    <w:p>
      <w:pPr>
        <w:pStyle w:val="40"/>
        <w:bidi w:val="0"/>
        <w:outlineLvl w:val="2"/>
      </w:pPr>
      <w:bookmarkStart w:id="59" w:name="_Toc8121"/>
      <w:r>
        <w:t>2.4.2 Formula</w:t>
      </w:r>
      <w:bookmarkEnd w:id="59"/>
    </w:p>
    <w:p>
      <w:pPr>
        <w:pStyle w:val="29"/>
        <w:bidi w:val="0"/>
        <w:ind w:left="0" w:leftChars="0" w:firstLine="0" w:firstLineChars="0"/>
      </w:pPr>
      <w:r>
        <w:t>The formula for calculating Cosine Similarity between two vectors a and b is:</w:t>
      </w:r>
    </w:p>
    <w:p>
      <w:pPr>
        <w:pStyle w:val="29"/>
        <w:bidi w:val="0"/>
      </w:pPr>
      <w:r>
        <w:t>cosine_similarity(a, b) = dot(a, b) / (norm(a) * norm(b))</w:t>
      </w:r>
    </w:p>
    <w:p>
      <w:pPr>
        <w:pStyle w:val="29"/>
        <w:bidi w:val="0"/>
        <w:ind w:left="0" w:leftChars="0" w:firstLine="0" w:firstLineChars="0"/>
      </w:pPr>
      <w:r>
        <w:t>where:</w:t>
      </w:r>
    </w:p>
    <w:p>
      <w:pPr>
        <w:pStyle w:val="29"/>
        <w:bidi w:val="0"/>
      </w:pPr>
      <w:r>
        <w:t>dot(a, b) is the dot product of vectors a and b.</w:t>
      </w:r>
    </w:p>
    <w:p>
      <w:pPr>
        <w:pStyle w:val="29"/>
        <w:bidi w:val="0"/>
      </w:pPr>
      <w:r>
        <w:t>norm(a) and norm(b) are the Euclidean lengths of vectors a and b.</w:t>
      </w:r>
    </w:p>
    <w:p>
      <w:pPr>
        <w:pStyle w:val="29"/>
        <w:bidi w:val="0"/>
        <w:ind w:left="0" w:leftChars="0" w:firstLine="720" w:firstLineChars="0"/>
      </w:pPr>
      <w:r>
        <w:t>The value of cosine_similarity(a, b) always falls within the range of [-1, 1], where a value closer to 1 indicates a higher similarity between vectors a and b, and a value closer to -1 indicates a higher dissimilarity between vectors a and b. When the value is 0, it means that the two vectors are completely different.</w:t>
      </w:r>
    </w:p>
    <w:p>
      <w:pPr>
        <w:pStyle w:val="29"/>
        <w:bidi w:val="0"/>
        <w:ind w:left="0" w:leftChars="0" w:firstLine="720" w:firstLineChars="0"/>
      </w:pPr>
      <w:r>
        <w:t>If the value of cosine_similarity(a, b) is lower than a predetermined threshold, then vectors a and b can be considered significantly different, and not similar. In a movie recommendation system, this threshold can be set based on experience or through testing.</w:t>
      </w:r>
    </w:p>
    <w:p>
      <w:pPr>
        <w:pStyle w:val="29"/>
        <w:bidi w:val="0"/>
        <w:ind w:left="0" w:leftChars="0" w:firstLine="720" w:firstLineChars="0"/>
      </w:pPr>
      <w:r>
        <w:t>If the value of cosine_similarity(a, b) is higher than this threshold, it means that vectors a and b are similar to the extent that they can be considered to have common characteristics, and the system will recommend movies with high similarity to the m ovie being evaluated.</w:t>
      </w:r>
    </w:p>
    <w:p>
      <w:pPr>
        <w:spacing w:after="200" w:line="276" w:lineRule="auto"/>
        <w:rPr>
          <w:rFonts w:eastAsiaTheme="majorEastAsia" w:cstheme="majorBidi"/>
          <w:b/>
          <w:bCs/>
          <w:sz w:val="32"/>
          <w:szCs w:val="28"/>
        </w:rPr>
      </w:pPr>
      <w:r>
        <w:rPr>
          <w:rFonts w:eastAsiaTheme="majorEastAsia" w:cstheme="majorBidi"/>
          <w:b/>
          <w:bCs/>
          <w:sz w:val="32"/>
          <w:szCs w:val="28"/>
        </w:rPr>
        <w:br w:type="page"/>
      </w:r>
    </w:p>
    <w:p>
      <w:pPr>
        <w:pStyle w:val="36"/>
        <w:bidi w:val="0"/>
        <w:outlineLvl w:val="0"/>
      </w:pPr>
      <w:bookmarkStart w:id="60" w:name="_Toc27253"/>
      <w:r>
        <w:t xml:space="preserve">CHAPTER 3: </w:t>
      </w:r>
      <w:bookmarkEnd w:id="56"/>
      <w:bookmarkEnd w:id="57"/>
      <w:r>
        <w:t>CNN – Convolutional Neural Network</w:t>
      </w:r>
      <w:bookmarkEnd w:id="60"/>
    </w:p>
    <w:p>
      <w:pPr>
        <w:pStyle w:val="38"/>
        <w:bidi w:val="0"/>
        <w:outlineLvl w:val="1"/>
      </w:pPr>
      <w:bookmarkStart w:id="61" w:name="_Toc24024"/>
      <w:r>
        <w:t>3.1 Abstract</w:t>
      </w:r>
      <w:bookmarkEnd w:id="61"/>
    </w:p>
    <w:p>
      <w:pPr>
        <w:pStyle w:val="59"/>
      </w:pPr>
      <w:r>
        <w:t>Convolutional Neural Networks (CNNs) are a powerful class of deep learning models that have become the state-of-the-art for many computer vision tasks, such as image classification, object detection, and segmentation. In this paper, we provide a comprehensive overview of the theory, architecture, and mathematical formulas behind CNNs, as well as how each layer works in detail. We also discuss recent advancements in CNN research and applications in various fields.</w:t>
      </w:r>
    </w:p>
    <w:p>
      <w:r>
        <w:tab/>
      </w:r>
      <w:r>
        <w:drawing>
          <wp:inline distT="0" distB="0" distL="0" distR="0">
            <wp:extent cx="4314825" cy="2301875"/>
            <wp:effectExtent l="0" t="0" r="0" b="3175"/>
            <wp:docPr id="11" name="Picture 11" descr="Architecture of CNN [20] The architecture of a CNN is as follows:  Input layer: The image to be processed is fed into the neural network at this layer  Convolutional layer: It takes the image and creates and tries to identify the feature of the image. It now understands the features and creates a list of features that can be used for further processing the image  Pooling layer: It scales down the information generated in the convolutional layer, keeping the most essential features required. It reduces the spatial size of the convolutional layer so that processing the image becomes co mputationally lighter.  Fully connected input layer: Flattens the image into a single column vector  Fully connected layer: Applies weights to the feature vector generated by the previous layer  Fully connected output layer: It calcu lates probabilit ies for class labels so that the image can be class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rchitecture of CNN [20] The architecture of a CNN is as follows:  Input layer: The image to be processed is fed into the neural network at this layer  Convolutional layer: It takes the image and creates and tries to identify the feature of the image. It now understands the features and creates a list of features that can be used for further processing the image  Pooling layer: It scales down the information generated in the convolutional layer, keeping the most essential features required. It reduces the spatial size of the convolutional layer so that processing the image becomes co mputationally lighter.  Fully connected input layer: Flattens the image into a single column vector  Fully connected layer: Applies weights to the feature vector generated by the previous layer  Fully connected output layer: It calcu lates probabilit ies for class labels so that the image can be classifi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18464" cy="2303875"/>
                    </a:xfrm>
                    <a:prstGeom prst="rect">
                      <a:avLst/>
                    </a:prstGeom>
                    <a:noFill/>
                    <a:ln>
                      <a:noFill/>
                    </a:ln>
                  </pic:spPr>
                </pic:pic>
              </a:graphicData>
            </a:graphic>
          </wp:inline>
        </w:drawing>
      </w:r>
    </w:p>
    <w:p>
      <w:pPr>
        <w:pStyle w:val="29"/>
        <w:bidi w:val="0"/>
        <w:jc w:val="center"/>
        <w:rPr>
          <w:rFonts w:hint="default"/>
          <w:lang w:val="en-US"/>
        </w:rPr>
      </w:pPr>
      <w:r>
        <w:rPr>
          <w:rFonts w:hint="default"/>
          <w:lang w:val="en-US"/>
        </w:rPr>
        <w:t>Picture 3.1 CNN model architecture</w:t>
      </w:r>
    </w:p>
    <w:p>
      <w:pPr>
        <w:pStyle w:val="38"/>
        <w:bidi w:val="0"/>
        <w:outlineLvl w:val="1"/>
      </w:pPr>
      <w:bookmarkStart w:id="62" w:name="_Toc18140"/>
      <w:r>
        <w:t>3.2 Theory</w:t>
      </w:r>
      <w:bookmarkEnd w:id="62"/>
    </w:p>
    <w:p>
      <w:pPr>
        <w:pStyle w:val="59"/>
      </w:pPr>
      <w:r>
        <w:t xml:space="preserve">CNNs are composed of several layers, each with a specific purpose. The input layer receives the raw image data, which is then passed through a series of convolutional layers, pooling layers, and fully connected layers. The convolutional layers apply filters to the input data, which helps to extract local features from the image. The pooling layers reduce the size of the output from the convolutional layers, which helps to reduce the number of parameters and </w:t>
      </w:r>
      <w:r>
        <w:rPr>
          <w:b/>
          <w:bCs/>
        </w:rPr>
        <w:t>prevent overfitting</w:t>
      </w:r>
      <w:r>
        <w:t>. Finally, the fully connected layers use the output from the previous layers to make predictions about the input image.</w:t>
      </w:r>
    </w:p>
    <w:p>
      <w:pPr>
        <w:pStyle w:val="59"/>
      </w:pPr>
    </w:p>
    <w:p>
      <w:pPr>
        <w:pStyle w:val="38"/>
        <w:bidi w:val="0"/>
        <w:outlineLvl w:val="1"/>
      </w:pPr>
      <w:bookmarkStart w:id="63" w:name="_Toc18555"/>
      <w:r>
        <w:t>3.3 CNN architecture</w:t>
      </w:r>
      <w:bookmarkEnd w:id="63"/>
    </w:p>
    <w:p>
      <w:pPr>
        <w:pStyle w:val="40"/>
        <w:bidi w:val="0"/>
        <w:outlineLvl w:val="2"/>
      </w:pPr>
      <w:bookmarkStart w:id="64" w:name="_Toc15113"/>
      <w:r>
        <w:t>3.3.1 Convolutional layers</w:t>
      </w:r>
      <w:bookmarkEnd w:id="64"/>
    </w:p>
    <w:p>
      <w:pPr>
        <w:pStyle w:val="59"/>
      </w:pPr>
      <w:r>
        <w:t>Convolutional layers are a fundamental concept in the field of deep learning, specifically for tasks such as image recognition, object detection, and natural language processing.</w:t>
      </w:r>
    </w:p>
    <w:p>
      <w:pPr>
        <w:pStyle w:val="59"/>
      </w:pPr>
      <w:r>
        <w:t xml:space="preserve">Convolutional layers are used for primarily two purposes: </w:t>
      </w:r>
    </w:p>
    <w:p>
      <w:pPr>
        <w:pStyle w:val="59"/>
        <w:numPr>
          <w:ilvl w:val="0"/>
          <w:numId w:val="5"/>
        </w:numPr>
      </w:pPr>
      <w:r>
        <w:t>Convolution</w:t>
      </w:r>
      <w:r>
        <w:rPr>
          <w:rFonts w:hint="default"/>
          <w:lang w:val="en-US"/>
        </w:rPr>
        <w:t>al</w:t>
      </w:r>
      <w:r>
        <w:t xml:space="preserve"> layers apply filters to an input image or feature map to find meaningful patterns, also called features, present in the data.</w:t>
      </w:r>
    </w:p>
    <w:p>
      <w:pPr>
        <w:pStyle w:val="59"/>
        <w:numPr>
          <w:ilvl w:val="0"/>
          <w:numId w:val="5"/>
        </w:numPr>
      </w:pPr>
      <w:r>
        <w:t>By applying filters over the input image, convolutional layers convert the image into a smaller, compressed representation, while preserving the essential features that distinguish between different classes.</w:t>
      </w:r>
    </w:p>
    <w:p>
      <w:pPr>
        <w:pStyle w:val="59"/>
      </w:pPr>
      <w:r>
        <w:t>The convolutional neuron performs an elementwise dot product with a unique filter and the output of the previous layer's corresponding neuron. The convolutional neuron is the result of all of the intermediate results summed together with the learned bias.</w:t>
      </w:r>
    </w:p>
    <w:p>
      <w:pPr>
        <w:pStyle w:val="59"/>
        <w:numPr>
          <w:ilvl w:val="0"/>
          <w:numId w:val="6"/>
        </w:numPr>
      </w:pPr>
      <w:r>
        <w:t>Each neuron of the previous layer have its own kernel learned to form the output on the next layer</w:t>
      </w:r>
    </w:p>
    <w:p>
      <w:pPr>
        <w:pStyle w:val="59"/>
      </w:pPr>
    </w:p>
    <w:p>
      <w:pPr>
        <w:pStyle w:val="59"/>
      </w:pPr>
      <w:r>
        <w:t>Hyperparameters in convolution function:</w:t>
      </w:r>
    </w:p>
    <w:p>
      <w:pPr>
        <w:pStyle w:val="59"/>
        <w:numPr>
          <w:ilvl w:val="0"/>
          <w:numId w:val="7"/>
        </w:numPr>
        <w:ind w:left="1080"/>
      </w:pPr>
      <w:r>
        <w:t>Padding is often necessary when the kernel extends beyond the activation map. Padding conserves data at the border of activation maps, which leads to better performance, and it can help preserve the input's spatial size, which allows an architecture designer to build depper, higher performing networks.</w:t>
      </w:r>
    </w:p>
    <w:p>
      <w:pPr>
        <w:pStyle w:val="59"/>
        <w:numPr>
          <w:ilvl w:val="0"/>
          <w:numId w:val="7"/>
        </w:numPr>
        <w:ind w:left="1080"/>
      </w:pPr>
      <w:r>
        <w:t>Kernel size, often also referred to as filter size, refers to the dimensions of the sliding window over the input. Choosing this hyperparameter has a massive impact on the image classification task. A smaller kernel leads to a smaller reduction in layer dimensions,  which allows for a deeper architecture. Conversely, a large kernel size extracts less information, which leads to a faster reduction in layer dimensions, often leading to worse performance. Large kernels are better suited to extract features that are larger.</w:t>
      </w:r>
    </w:p>
    <w:p>
      <w:pPr>
        <w:pStyle w:val="59"/>
        <w:numPr>
          <w:ilvl w:val="0"/>
          <w:numId w:val="7"/>
        </w:numPr>
        <w:ind w:left="1080"/>
      </w:pPr>
      <w:r>
        <w:t>Stride indicates how many pixels the kernel should have shifted over at a time. The impact stride has on a CNN is similar to kernel size. As stride decreases, more features are learned because more data is extracted, which also leads to larger output layers. The kernel has to be ensured to slide symmetrically when implementing a CNN.</w:t>
      </w:r>
    </w:p>
    <w:p>
      <w:pPr>
        <w:pStyle w:val="59"/>
        <w:numPr>
          <w:numId w:val="0"/>
        </w:numPr>
      </w:pPr>
    </w:p>
    <w:p>
      <w:pPr>
        <w:pStyle w:val="40"/>
        <w:bidi w:val="0"/>
        <w:outlineLvl w:val="2"/>
      </w:pPr>
      <w:bookmarkStart w:id="65" w:name="_Toc13520"/>
      <w:r>
        <w:t>3.3.2 Polling layers</w:t>
      </w:r>
      <w:bookmarkEnd w:id="65"/>
    </w:p>
    <w:p>
      <w:pPr>
        <w:pStyle w:val="59"/>
      </w:pPr>
      <w:r>
        <w:t>Its function is to progressively reduce the spatial size of the representation to reduce the number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down samples of every depth slice in the input by 2 along both width and height, discarding 75% of the activations.</w:t>
      </w:r>
    </w:p>
    <w:p>
      <w:pPr>
        <w:rPr>
          <w:color w:val="000000"/>
          <w:sz w:val="22"/>
          <w:szCs w:val="22"/>
        </w:rPr>
      </w:pPr>
    </w:p>
    <w:p>
      <w:pPr>
        <w:jc w:val="center"/>
      </w:pPr>
      <w:r>
        <w:drawing>
          <wp:inline distT="0" distB="0" distL="0" distR="0">
            <wp:extent cx="2240915" cy="1775460"/>
            <wp:effectExtent l="0" t="0" r="698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40915" cy="1775460"/>
                    </a:xfrm>
                    <a:prstGeom prst="rect">
                      <a:avLst/>
                    </a:prstGeom>
                    <a:noFill/>
                    <a:ln>
                      <a:noFill/>
                    </a:ln>
                  </pic:spPr>
                </pic:pic>
              </a:graphicData>
            </a:graphic>
          </wp:inline>
        </w:drawing>
      </w:r>
    </w:p>
    <w:p>
      <w:pPr>
        <w:pStyle w:val="29"/>
        <w:bidi w:val="0"/>
        <w:jc w:val="center"/>
        <w:rPr>
          <w:rFonts w:hint="default"/>
          <w:lang w:val="en-US"/>
        </w:rPr>
      </w:pPr>
      <w:r>
        <w:rPr>
          <w:rFonts w:hint="default"/>
          <w:lang w:val="en-US"/>
        </w:rPr>
        <w:t>Picture 3.2 Pooling layers</w:t>
      </w:r>
    </w:p>
    <w:p>
      <w:pPr>
        <w:rPr>
          <w:color w:val="000000"/>
          <w:sz w:val="22"/>
          <w:szCs w:val="22"/>
        </w:rPr>
      </w:pPr>
    </w:p>
    <w:p>
      <w:pPr>
        <w:pStyle w:val="59"/>
      </w:pPr>
      <w:r>
        <w:t>Every MAX operation would in this case be taking a max over 4 numbers (little 2x2 region in some depth slice). The depth dimension remains unchanged.</w:t>
      </w:r>
    </w:p>
    <w:p>
      <w:pPr>
        <w:pStyle w:val="59"/>
        <w:numPr>
          <w:ilvl w:val="0"/>
          <w:numId w:val="8"/>
        </w:numPr>
      </w:pPr>
      <w:r>
        <w:t>Call pooling size of size K*K. </w:t>
      </w:r>
    </w:p>
    <w:p>
      <w:pPr>
        <w:pStyle w:val="59"/>
        <w:numPr>
          <w:ilvl w:val="0"/>
          <w:numId w:val="8"/>
        </w:numPr>
      </w:pPr>
      <w:r>
        <w:t>The input of the pooling layer has size H * W * D, we split it into D matrix of size H * W. </w:t>
      </w:r>
    </w:p>
    <w:p>
      <w:pPr>
        <w:pStyle w:val="59"/>
        <w:numPr>
          <w:ilvl w:val="0"/>
          <w:numId w:val="8"/>
        </w:numPr>
      </w:pPr>
      <w:r>
        <w:t>For each matrix, on the area of size K*K on the matrix we find the maximum or average of the data and then write it in the resulting matrix. The rules for stride and padding apply like convolution on images.</w:t>
      </w:r>
    </w:p>
    <w:p>
      <w:pPr>
        <w:pStyle w:val="17"/>
        <w:spacing w:before="0" w:beforeAutospacing="0" w:after="0" w:afterAutospacing="0"/>
        <w:ind w:left="1440"/>
        <w:jc w:val="center"/>
      </w:pPr>
      <w:r>
        <w:drawing>
          <wp:inline distT="0" distB="0" distL="0" distR="0">
            <wp:extent cx="2823210" cy="1711960"/>
            <wp:effectExtent l="0" t="0" r="152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823210" cy="1711960"/>
                    </a:xfrm>
                    <a:prstGeom prst="rect">
                      <a:avLst/>
                    </a:prstGeom>
                    <a:noFill/>
                    <a:ln>
                      <a:noFill/>
                    </a:ln>
                  </pic:spPr>
                </pic:pic>
              </a:graphicData>
            </a:graphic>
          </wp:inline>
        </w:drawing>
      </w:r>
    </w:p>
    <w:p>
      <w:pPr>
        <w:pStyle w:val="29"/>
        <w:bidi w:val="0"/>
        <w:jc w:val="center"/>
        <w:rPr>
          <w:rFonts w:hint="default"/>
          <w:lang w:val="en-US"/>
        </w:rPr>
      </w:pPr>
      <w:r>
        <w:rPr>
          <w:rFonts w:hint="default"/>
          <w:lang w:val="en-US"/>
        </w:rPr>
        <w:t>Picture 3.3 Max-pooling layer</w:t>
      </w:r>
    </w:p>
    <w:p>
      <w:pPr>
        <w:pStyle w:val="17"/>
        <w:spacing w:before="0" w:beforeAutospacing="0" w:after="0" w:afterAutospacing="0"/>
        <w:ind w:left="1440"/>
        <w:jc w:val="center"/>
      </w:pPr>
    </w:p>
    <w:p>
      <w:pPr>
        <w:pStyle w:val="17"/>
        <w:spacing w:before="0" w:beforeAutospacing="0" w:after="0" w:afterAutospacing="0"/>
        <w:ind w:left="1440"/>
        <w:jc w:val="center"/>
      </w:pPr>
    </w:p>
    <w:p>
      <w:pPr>
        <w:pStyle w:val="59"/>
        <w:ind w:left="0" w:leftChars="0" w:firstLine="0" w:firstLineChars="0"/>
      </w:pPr>
      <w:r>
        <w:t>Assuming the filter of size 2x2, the three common ways of creating a pooling layer in a neural network are:</w:t>
      </w:r>
    </w:p>
    <w:p>
      <w:pPr>
        <w:pStyle w:val="59"/>
        <w:numPr>
          <w:ilvl w:val="0"/>
          <w:numId w:val="9"/>
        </w:numPr>
      </w:pPr>
      <w:r>
        <w:t>Max Pooling: It returns the maximum value out of the 4 elements in the receptive field.</w:t>
      </w:r>
    </w:p>
    <w:p>
      <w:pPr>
        <w:pStyle w:val="59"/>
        <w:numPr>
          <w:ilvl w:val="0"/>
          <w:numId w:val="9"/>
        </w:numPr>
      </w:pPr>
      <w:r>
        <w:t>Average Pooling: In this case, the average of the four values is computed to produce the output. </w:t>
      </w:r>
    </w:p>
    <w:p>
      <w:pPr>
        <w:ind w:left="2160"/>
      </w:pPr>
      <w:r>
        <w:drawing>
          <wp:inline distT="0" distB="0" distL="0" distR="0">
            <wp:extent cx="2907665" cy="21367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907665" cy="2136775"/>
                    </a:xfrm>
                    <a:prstGeom prst="rect">
                      <a:avLst/>
                    </a:prstGeom>
                    <a:noFill/>
                    <a:ln>
                      <a:noFill/>
                    </a:ln>
                  </pic:spPr>
                </pic:pic>
              </a:graphicData>
            </a:graphic>
          </wp:inline>
        </w:drawing>
      </w:r>
    </w:p>
    <w:p>
      <w:pPr>
        <w:pStyle w:val="29"/>
        <w:bidi w:val="0"/>
        <w:jc w:val="center"/>
        <w:rPr>
          <w:rFonts w:hint="default"/>
          <w:lang w:val="en-US"/>
        </w:rPr>
      </w:pPr>
      <w:r>
        <w:rPr>
          <w:rFonts w:hint="default"/>
          <w:lang w:val="en-US"/>
        </w:rPr>
        <w:t>Picture 3.4 Types of pooling layers</w:t>
      </w:r>
    </w:p>
    <w:p/>
    <w:p>
      <w:pPr>
        <w:pStyle w:val="40"/>
        <w:bidi w:val="0"/>
        <w:outlineLvl w:val="2"/>
      </w:pPr>
      <w:bookmarkStart w:id="66" w:name="_Toc27672"/>
      <w:r>
        <w:t>3.3.3 Fully connected layer</w:t>
      </w:r>
      <w:bookmarkEnd w:id="66"/>
    </w:p>
    <w:p>
      <w:pPr>
        <w:pStyle w:val="59"/>
      </w:pPr>
      <w:r>
        <w:t>A fully connected layer is also known as a dense layer, which is one of the most widely used types of layers in ANNs.</w:t>
      </w:r>
    </w:p>
    <w:p>
      <w:pPr>
        <w:pStyle w:val="59"/>
      </w:pPr>
      <w:r>
        <w:t>The fully connected layer is a type of layer in ANNs where every neuron in the previous layer is connected to every neuron in the next layer. This means that each neuron in the previous layer is connected to every weight in the next layer. The fully connected layer is an essential part of the ANN architecture because it enables the network to learn complex non-linear functions that map input data to output data.</w:t>
      </w:r>
    </w:p>
    <w:p>
      <w:pPr>
        <w:pStyle w:val="17"/>
        <w:spacing w:before="0" w:beforeAutospacing="0" w:after="0" w:afterAutospacing="0"/>
        <w:ind w:left="1134" w:firstLine="283"/>
      </w:pPr>
    </w:p>
    <w:p>
      <w:pPr>
        <w:jc w:val="center"/>
      </w:pPr>
      <w:r>
        <w:rPr>
          <w:rFonts w:ascii="SimSun" w:hAnsi="SimSun" w:eastAsia="SimSun" w:cs="SimSun"/>
          <w:sz w:val="24"/>
          <w:szCs w:val="24"/>
        </w:rPr>
        <w:drawing>
          <wp:inline distT="0" distB="0" distL="114300" distR="114300">
            <wp:extent cx="4220845" cy="1920240"/>
            <wp:effectExtent l="0" t="0" r="8255" b="3810"/>
            <wp:docPr id="3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descr="IMG_256"/>
                    <pic:cNvPicPr>
                      <a:picLocks noChangeAspect="1"/>
                    </pic:cNvPicPr>
                  </pic:nvPicPr>
                  <pic:blipFill>
                    <a:blip r:embed="rId33"/>
                    <a:stretch>
                      <a:fillRect/>
                    </a:stretch>
                  </pic:blipFill>
                  <pic:spPr>
                    <a:xfrm>
                      <a:off x="0" y="0"/>
                      <a:ext cx="4220845" cy="1920240"/>
                    </a:xfrm>
                    <a:prstGeom prst="rect">
                      <a:avLst/>
                    </a:prstGeom>
                    <a:noFill/>
                    <a:ln w="9525">
                      <a:noFill/>
                    </a:ln>
                  </pic:spPr>
                </pic:pic>
              </a:graphicData>
            </a:graphic>
          </wp:inline>
        </w:drawing>
      </w:r>
    </w:p>
    <w:p>
      <w:pPr>
        <w:jc w:val="center"/>
        <w:rPr>
          <w:rFonts w:hint="default"/>
          <w:lang w:val="en-US"/>
        </w:rPr>
      </w:pPr>
      <w:r>
        <w:rPr>
          <w:rFonts w:hint="default"/>
          <w:lang w:val="en-US"/>
        </w:rPr>
        <w:t>Picture 3.5 Fully connected layers</w:t>
      </w:r>
    </w:p>
    <w:p/>
    <w:p>
      <w:pPr>
        <w:pStyle w:val="29"/>
        <w:bidi w:val="0"/>
      </w:pPr>
      <w:r>
        <w:t>To perform an ANN, we could use one approach called “Forward propagation”</w:t>
      </w:r>
    </w:p>
    <w:p>
      <w:pPr>
        <w:pStyle w:val="40"/>
        <w:numPr>
          <w:numId w:val="0"/>
        </w:numPr>
        <w:tabs>
          <w:tab w:val="clear" w:pos="6379"/>
        </w:tabs>
        <w:bidi w:val="0"/>
        <w:ind w:leftChars="0"/>
        <w:outlineLvl w:val="3"/>
      </w:pPr>
      <w:bookmarkStart w:id="67" w:name="_Toc19869"/>
      <w:r>
        <w:rPr>
          <w:rFonts w:hint="default"/>
          <w:i/>
          <w:iCs/>
          <w:sz w:val="26"/>
          <w:szCs w:val="26"/>
          <w:lang w:val="en-US"/>
        </w:rPr>
        <w:t xml:space="preserve">3.3.3.1 </w:t>
      </w:r>
      <w:r>
        <w:rPr>
          <w:i/>
          <w:iCs/>
          <w:sz w:val="26"/>
          <w:szCs w:val="26"/>
        </w:rPr>
        <w:t>Forward propagation</w:t>
      </w:r>
      <w:bookmarkEnd w:id="67"/>
    </w:p>
    <w:p>
      <w:pPr>
        <w:pStyle w:val="29"/>
        <w:bidi w:val="0"/>
        <w:ind w:left="0" w:leftChars="0" w:firstLine="720" w:firstLineChars="0"/>
      </w:pPr>
      <w:r>
        <w:t>The mathematical method used in the fully connected layer is known as forward propagation. Forward propagation is the process of computing the output of a layer given the input to that layer. In the case of a fully connected layer, forward propagation involves the following steps:</w:t>
      </w:r>
    </w:p>
    <w:p>
      <w:pPr>
        <w:pStyle w:val="59"/>
        <w:numPr>
          <w:ilvl w:val="0"/>
          <w:numId w:val="10"/>
        </w:numPr>
      </w:pPr>
      <w:r>
        <w:t>Weighted Sum: Each input neuron is multiplied by its corresponding weight, and the products are summed to generate a weighted sum for each output neuron. Mathematically, this can be expressed as:</w:t>
      </w:r>
    </w:p>
    <w:p>
      <w:pPr>
        <w:pStyle w:val="59"/>
        <w:numPr>
          <w:ilvl w:val="0"/>
          <w:numId w:val="11"/>
        </w:numPr>
      </w:pPr>
      <w:r>
        <w:t>z1 = w1 * x + b1</w:t>
      </w:r>
    </w:p>
    <w:p>
      <w:pPr>
        <w:pStyle w:val="59"/>
        <w:numPr>
          <w:ilvl w:val="0"/>
          <w:numId w:val="11"/>
        </w:numPr>
      </w:pPr>
      <w:r>
        <w:t>z2 = w2 * x + b2</w:t>
      </w:r>
    </w:p>
    <w:p>
      <w:pPr>
        <w:pStyle w:val="59"/>
        <w:ind w:left="1440" w:firstLine="0"/>
        <w:jc w:val="left"/>
      </w:pPr>
      <w:r>
        <w:t>where x is the input to the layer, w1 and w2 are the weights for the first and second output neurons, respectively, and b1 and b2 are the bias terms for the first and second output neurons,respectively.</w:t>
      </w:r>
      <w:r>
        <w:br w:type="textWrapping"/>
      </w:r>
    </w:p>
    <w:p>
      <w:pPr>
        <w:pStyle w:val="59"/>
        <w:numPr>
          <w:ilvl w:val="0"/>
          <w:numId w:val="10"/>
        </w:numPr>
      </w:pPr>
      <w:r>
        <w:t>Activation Function: The weighted sums are then passed through an activation function to introduce non-linearity into the network. The activation function is typically a non-linear function such as the sigmoid, ReLU, or tanh function. Mathematically, this can be expressed as:</w:t>
      </w:r>
    </w:p>
    <w:p>
      <w:pPr>
        <w:pStyle w:val="59"/>
        <w:numPr>
          <w:ilvl w:val="0"/>
          <w:numId w:val="12"/>
        </w:numPr>
      </w:pPr>
      <w:r>
        <w:t>a1 = f(z1)</w:t>
      </w:r>
    </w:p>
    <w:p>
      <w:pPr>
        <w:pStyle w:val="59"/>
        <w:numPr>
          <w:ilvl w:val="0"/>
          <w:numId w:val="12"/>
        </w:numPr>
      </w:pPr>
      <w:r>
        <w:t>a2 = f(z2)</w:t>
      </w:r>
    </w:p>
    <w:p>
      <w:r>
        <w:tab/>
      </w:r>
    </w:p>
    <w:p>
      <w:pPr>
        <w:pStyle w:val="29"/>
        <w:bidi w:val="0"/>
        <w:ind w:left="0" w:leftChars="0" w:firstLine="720" w:firstLineChars="0"/>
      </w:pPr>
      <w:r>
        <w:t>Nowadays, people tends to use ReLU, a simple function but works effectively. It is computationally efficient and helps prevent the vanishing gradient problem, which can occur in deeper networks. The function is defined as f(x) = max(0,x). One disadvantage of ReLU is that it can cause some neurons to "die" if they receive a negative input and never activate again.</w:t>
      </w:r>
    </w:p>
    <w:p>
      <w:pPr>
        <w:pStyle w:val="17"/>
        <w:spacing w:before="0" w:beforeAutospacing="0" w:after="0" w:afterAutospacing="0"/>
        <w:ind w:left="1800"/>
      </w:pPr>
    </w:p>
    <w:p>
      <w:pPr>
        <w:pStyle w:val="17"/>
        <w:spacing w:before="0" w:beforeAutospacing="0" w:after="0" w:afterAutospacing="0"/>
        <w:ind w:left="1800"/>
      </w:pPr>
    </w:p>
    <w:p>
      <w:pPr>
        <w:pStyle w:val="40"/>
        <w:bidi w:val="0"/>
        <w:outlineLvl w:val="3"/>
        <w:rPr>
          <w:i/>
          <w:iCs/>
          <w:sz w:val="26"/>
          <w:szCs w:val="26"/>
        </w:rPr>
      </w:pPr>
      <w:bookmarkStart w:id="68" w:name="_Toc29542"/>
      <w:r>
        <w:rPr>
          <w:i/>
          <w:iCs/>
          <w:sz w:val="26"/>
          <w:szCs w:val="26"/>
        </w:rPr>
        <w:t>3</w:t>
      </w:r>
      <w:r>
        <w:rPr>
          <w:rFonts w:hint="default"/>
          <w:i/>
          <w:iCs/>
          <w:sz w:val="26"/>
          <w:szCs w:val="26"/>
          <w:lang w:val="en-US"/>
        </w:rPr>
        <w:t>.3.3.2</w:t>
      </w:r>
      <w:r>
        <w:rPr>
          <w:i/>
          <w:iCs/>
          <w:sz w:val="26"/>
          <w:szCs w:val="26"/>
        </w:rPr>
        <w:t xml:space="preserve"> Loss function</w:t>
      </w:r>
      <w:bookmarkEnd w:id="68"/>
    </w:p>
    <w:p>
      <w:pPr>
        <w:pStyle w:val="29"/>
        <w:bidi w:val="0"/>
        <w:ind w:left="0" w:leftChars="0" w:firstLine="720" w:firstLineChars="0"/>
      </w:pPr>
      <w:r>
        <w:t>In a Convolutional Neural Network (CNN), a loss function is used to measure the difference between the predicted output and the actual output of the network during training. The goal of the network during training is to minimize this difference, or loss, so that it can accurately classify new input data.</w:t>
      </w:r>
    </w:p>
    <w:p>
      <w:pPr>
        <w:pStyle w:val="29"/>
        <w:bidi w:val="0"/>
        <w:ind w:left="0" w:leftChars="0" w:firstLine="720" w:firstLineChars="0"/>
      </w:pPr>
      <w:r>
        <w:t>The most commonly used loss function in CNNs is the cross-entropy loss function. It is a measure of the difference between the predicted probability distribution and the true probability distribution of the output. For example, in a binary classification problem, the cross-entropy loss function can be defined as:</w:t>
      </w:r>
    </w:p>
    <w:p>
      <w:pPr>
        <w:pStyle w:val="59"/>
        <w:numPr>
          <w:ilvl w:val="0"/>
          <w:numId w:val="13"/>
        </w:numPr>
      </w:pPr>
      <w:r>
        <w:t>L = -(y*log(p) + (1-y)*log(1-p))</w:t>
      </w:r>
    </w:p>
    <w:p>
      <w:pPr>
        <w:pStyle w:val="59"/>
        <w:numPr>
          <w:ilvl w:val="0"/>
          <w:numId w:val="13"/>
        </w:numPr>
      </w:pPr>
      <w:r>
        <w:t>where y is the true label (either 0 or 1), p is the predicted probability of the positive class (between 0 and 1), and log is the natural logarithm function.</w:t>
      </w:r>
    </w:p>
    <w:p>
      <w:pPr>
        <w:pStyle w:val="29"/>
        <w:bidi w:val="0"/>
        <w:ind w:left="0" w:leftChars="0" w:firstLine="720" w:firstLineChars="0"/>
      </w:pPr>
      <w:r>
        <w:t>The cross-entropy loss function penalizes the network heavily for incorrect predictions and gives a smaller penalty for correct predictions. During training, the network uses an optimization algorithm such as stochastic gradient descent to adjust its parameters in order to minimize the loss function.</w:t>
      </w:r>
    </w:p>
    <w:p>
      <w:pPr>
        <w:pStyle w:val="29"/>
        <w:bidi w:val="0"/>
        <w:ind w:left="0" w:leftChars="0" w:firstLine="720" w:firstLineChars="0"/>
      </w:pPr>
      <w:r>
        <w:t>Other types of loss functions can also be used in CNNs, such as mean squared error (MSE) loss and mean absolute error (MAE) loss, depending on the specific problem being solved.</w:t>
      </w:r>
    </w:p>
    <w:p>
      <w:pPr>
        <w:pStyle w:val="29"/>
        <w:bidi w:val="0"/>
        <w:ind w:left="0" w:leftChars="0" w:firstLine="720" w:firstLineChars="0"/>
      </w:pPr>
    </w:p>
    <w:p>
      <w:pPr>
        <w:pStyle w:val="40"/>
        <w:bidi w:val="0"/>
        <w:outlineLvl w:val="3"/>
        <w:rPr>
          <w:i/>
          <w:iCs/>
          <w:sz w:val="26"/>
          <w:szCs w:val="26"/>
        </w:rPr>
      </w:pPr>
      <w:bookmarkStart w:id="69" w:name="_Toc16819"/>
      <w:r>
        <w:rPr>
          <w:i/>
          <w:iCs/>
          <w:sz w:val="26"/>
          <w:szCs w:val="26"/>
        </w:rPr>
        <w:t>3.3.3.3</w:t>
      </w:r>
      <w:r>
        <w:rPr>
          <w:rFonts w:hint="default"/>
          <w:i/>
          <w:iCs/>
          <w:sz w:val="26"/>
          <w:szCs w:val="26"/>
          <w:lang w:val="en-US"/>
        </w:rPr>
        <w:t xml:space="preserve"> </w:t>
      </w:r>
      <w:r>
        <w:rPr>
          <w:i/>
          <w:iCs/>
          <w:sz w:val="26"/>
          <w:szCs w:val="26"/>
        </w:rPr>
        <w:t>Backward propagation</w:t>
      </w:r>
      <w:bookmarkEnd w:id="69"/>
    </w:p>
    <w:p>
      <w:pPr>
        <w:pStyle w:val="29"/>
        <w:bidi w:val="0"/>
        <w:ind w:left="0" w:leftChars="0" w:firstLine="720" w:firstLineChars="0"/>
      </w:pPr>
      <w:r>
        <w:t>Backpropagation is a widely used algorithm for training neural networks, including Convolutional Neural Networks (CNNs). The main goal of backpropagation is to adjust the weights and biases of the network in order to minimize the loss function.</w:t>
      </w:r>
    </w:p>
    <w:p>
      <w:pPr>
        <w:pStyle w:val="29"/>
        <w:bidi w:val="0"/>
        <w:ind w:left="0" w:leftChars="0" w:firstLine="720" w:firstLineChars="0"/>
      </w:pPr>
      <w:r>
        <w:t>In a CNN, backpropagation works by computing the gradients of the loss function with respect to each parameter in the network, including the weights and biases of the convolutional and fully connected layers. The gradients are then used to update the parameters using an optimization algorithm such as stochastic gradient descent.</w:t>
      </w:r>
    </w:p>
    <w:p>
      <w:pPr>
        <w:pStyle w:val="29"/>
        <w:bidi w:val="0"/>
        <w:ind w:left="0" w:leftChars="0" w:firstLine="720" w:firstLineChars="0"/>
      </w:pPr>
      <w:r>
        <w:t>The backpropagation algorithm consists of two phases: the forward pass and the backward pass.</w:t>
      </w:r>
    </w:p>
    <w:p>
      <w:pPr>
        <w:pStyle w:val="29"/>
        <w:bidi w:val="0"/>
        <w:ind w:left="0" w:leftChars="0" w:firstLine="720" w:firstLineChars="0"/>
      </w:pPr>
      <w:r>
        <w:t>During the forward pass, the input data is passed through the layers of the network, and the output is computed. The output is then compared to the true output using the loss function, and the loss is computed.</w:t>
      </w:r>
    </w:p>
    <w:p>
      <w:pPr>
        <w:pStyle w:val="29"/>
        <w:bidi w:val="0"/>
        <w:ind w:left="0" w:leftChars="0" w:firstLine="720" w:firstLineChars="0"/>
      </w:pPr>
      <w:r>
        <w:t>During the backward pass, the gradients of the loss function with respect to the output of the last layer are computed. These gradients are then backpropagated through the network, and the gradients of the loss function with respect to the parameters of each layer are computed using the chain rule of calculus.</w:t>
      </w:r>
    </w:p>
    <w:p>
      <w:pPr>
        <w:pStyle w:val="29"/>
        <w:bidi w:val="0"/>
        <w:ind w:left="0" w:leftChars="0" w:firstLine="720" w:firstLineChars="0"/>
      </w:pPr>
      <w:r>
        <w:t>Finally, the parameters are updated using the computed gradients and the optimization algorithm. This process is repeated for multiple epochs until the loss function is minimized, and the network can accurately classify new input data.</w:t>
      </w:r>
      <w:bookmarkStart w:id="70" w:name="_Toc132105222"/>
      <w:bookmarkStart w:id="71" w:name="_Toc132119458"/>
    </w:p>
    <w:p>
      <w:pPr>
        <w:pStyle w:val="29"/>
        <w:bidi w:val="0"/>
        <w:ind w:left="0" w:leftChars="0" w:firstLine="720" w:firstLineChars="0"/>
        <w:jc w:val="center"/>
        <w:rPr>
          <w:b/>
          <w:bCs/>
          <w:color w:val="000000"/>
          <w:sz w:val="22"/>
          <w:szCs w:val="22"/>
        </w:rPr>
      </w:pPr>
      <w:r>
        <w:rPr>
          <w:b/>
          <w:bCs/>
          <w:color w:val="000000"/>
          <w:sz w:val="22"/>
          <w:szCs w:val="22"/>
        </w:rPr>
        <w:drawing>
          <wp:inline distT="0" distB="0" distL="0" distR="0">
            <wp:extent cx="3333115" cy="2273300"/>
            <wp:effectExtent l="0" t="0" r="63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33115" cy="2273300"/>
                    </a:xfrm>
                    <a:prstGeom prst="rect">
                      <a:avLst/>
                    </a:prstGeom>
                    <a:noFill/>
                    <a:ln>
                      <a:noFill/>
                    </a:ln>
                  </pic:spPr>
                </pic:pic>
              </a:graphicData>
            </a:graphic>
          </wp:inline>
        </w:drawing>
      </w:r>
    </w:p>
    <w:p>
      <w:pPr>
        <w:pStyle w:val="29"/>
        <w:bidi w:val="0"/>
        <w:jc w:val="center"/>
        <w:rPr>
          <w:rFonts w:hint="default"/>
          <w:lang w:val="en-US"/>
        </w:rPr>
      </w:pPr>
      <w:r>
        <w:rPr>
          <w:rFonts w:hint="default"/>
          <w:lang w:val="en-US"/>
        </w:rPr>
        <w:t>Picture 3.6 Backpropagation</w:t>
      </w:r>
    </w:p>
    <w:p>
      <w:pPr>
        <w:pStyle w:val="29"/>
        <w:bidi w:val="0"/>
        <w:jc w:val="center"/>
        <w:rPr>
          <w:rFonts w:hint="default"/>
          <w:lang w:val="en-US"/>
        </w:rPr>
      </w:pPr>
    </w:p>
    <w:p>
      <w:pPr>
        <w:pStyle w:val="29"/>
        <w:bidi w:val="0"/>
        <w:jc w:val="center"/>
      </w:pPr>
      <w:bookmarkStart w:id="75" w:name="_GoBack"/>
      <w:bookmarkEnd w:id="75"/>
      <w:r>
        <w:br w:type="textWrapping"/>
      </w:r>
    </w:p>
    <w:p>
      <w:pPr>
        <w:pStyle w:val="36"/>
        <w:bidi w:val="0"/>
        <w:outlineLvl w:val="0"/>
        <w:rPr>
          <w:rFonts w:hint="default"/>
          <w:lang w:val="en-US"/>
        </w:rPr>
      </w:pPr>
      <w:bookmarkStart w:id="72" w:name="_Toc31682"/>
      <w:r>
        <w:t xml:space="preserve">CHAPTER 4: </w:t>
      </w:r>
      <w:r>
        <w:rPr>
          <w:rFonts w:hint="default"/>
          <w:lang w:val="en-US"/>
        </w:rPr>
        <w:t>DEEP LEARNING - MACHINE LEARNING</w:t>
      </w:r>
      <w:bookmarkEnd w:id="72"/>
    </w:p>
    <w:p>
      <w:pPr>
        <w:pStyle w:val="38"/>
        <w:bidi w:val="0"/>
        <w:outlineLvl w:val="1"/>
      </w:pPr>
      <w:bookmarkStart w:id="73" w:name="_Toc29407"/>
      <w:r>
        <w:t>4.1 Introduction:</w:t>
      </w:r>
      <w:bookmarkEnd w:id="73"/>
    </w:p>
    <w:p>
      <w:pPr>
        <w:pStyle w:val="29"/>
        <w:bidi w:val="0"/>
        <w:ind w:left="0" w:leftChars="0" w:firstLine="720" w:firstLineChars="0"/>
      </w:pPr>
      <w:r>
        <w:t>Machine learning is a subset of artificial intelligence that uses statistical techniques to enable machines to learn from data and make predictions or decisions based on that data. Deep learning is a subset of machine learning that uses neural networks with multiple layers to analyze and learn from data.</w:t>
      </w:r>
    </w:p>
    <w:p>
      <w:pPr>
        <w:pStyle w:val="29"/>
        <w:bidi w:val="0"/>
        <w:ind w:left="0" w:leftChars="0" w:firstLine="720" w:firstLineChars="0"/>
      </w:pPr>
      <w:r>
        <w:t>Machine learning models typically require a human expert to manually engineer the features used in the model, whereas deep learning models can learn features directly from raw data.</w:t>
      </w:r>
    </w:p>
    <w:p>
      <w:pPr>
        <w:pStyle w:val="29"/>
        <w:bidi w:val="0"/>
        <w:ind w:left="0" w:leftChars="0" w:firstLine="720" w:firstLineChars="0"/>
      </w:pPr>
      <w:r>
        <w:t>Deep learning models are typically more complex and computationally expensive than traditional machine learning models, but can often achieve better accuracy on complex tasks.</w:t>
      </w:r>
    </w:p>
    <w:p>
      <w:pPr>
        <w:spacing w:after="240"/>
      </w:pPr>
    </w:p>
    <w:p>
      <w:pPr>
        <w:pStyle w:val="17"/>
        <w:spacing w:before="0" w:beforeAutospacing="0" w:after="160" w:afterAutospacing="0"/>
        <w:jc w:val="center"/>
      </w:pPr>
      <w:r>
        <w:drawing>
          <wp:inline distT="0" distB="0" distL="0" distR="0">
            <wp:extent cx="5791835" cy="29317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91835" cy="2931795"/>
                    </a:xfrm>
                    <a:prstGeom prst="rect">
                      <a:avLst/>
                    </a:prstGeom>
                    <a:noFill/>
                    <a:ln>
                      <a:noFill/>
                    </a:ln>
                  </pic:spPr>
                </pic:pic>
              </a:graphicData>
            </a:graphic>
          </wp:inline>
        </w:drawing>
      </w:r>
    </w:p>
    <w:p>
      <w:pPr>
        <w:pStyle w:val="29"/>
        <w:bidi w:val="0"/>
      </w:pPr>
      <w:r>
        <w:rPr>
          <w:rFonts w:hint="default"/>
          <w:lang w:val="en-US"/>
        </w:rPr>
        <w:t>Picture 4.1</w:t>
      </w:r>
      <w:r>
        <w:t xml:space="preserve"> Brief comparison between Machine learning and Deep learning</w:t>
      </w:r>
    </w:p>
    <w:p>
      <w:pPr>
        <w:pStyle w:val="29"/>
        <w:bidi w:val="0"/>
        <w:ind w:left="0" w:leftChars="0" w:firstLine="0" w:firstLineChars="0"/>
      </w:pPr>
    </w:p>
    <w:p>
      <w:pPr>
        <w:pStyle w:val="29"/>
        <w:bidi w:val="0"/>
        <w:ind w:left="0" w:leftChars="0" w:firstLine="0" w:firstLineChars="0"/>
      </w:pPr>
    </w:p>
    <w:p>
      <w:pPr>
        <w:pStyle w:val="38"/>
        <w:bidi w:val="0"/>
        <w:outlineLvl w:val="1"/>
        <w:rPr>
          <w:rFonts w:hint="default"/>
          <w:lang w:val="en-US"/>
        </w:rPr>
      </w:pPr>
      <w:bookmarkStart w:id="74" w:name="_Toc8475"/>
      <w:r>
        <w:rPr>
          <w:rFonts w:hint="default"/>
          <w:lang w:val="en-US"/>
        </w:rPr>
        <w:t>4.2 Comparation</w:t>
      </w:r>
      <w:bookmarkEnd w:id="74"/>
    </w:p>
    <w:p>
      <w:pPr>
        <w:bidi w:val="0"/>
        <w:rPr>
          <w:rFonts w:ascii="SimSun" w:hAnsi="SimSun" w:eastAsia="SimSun" w:cs="SimSun"/>
          <w:sz w:val="24"/>
          <w:szCs w:val="24"/>
        </w:rPr>
      </w:pPr>
      <w:r>
        <w:rPr>
          <w:rFonts w:ascii="SimSun" w:hAnsi="SimSun" w:eastAsia="SimSun" w:cs="SimSun"/>
          <w:sz w:val="24"/>
          <w:szCs w:val="24"/>
        </w:rPr>
        <w:drawing>
          <wp:inline distT="0" distB="0" distL="114300" distR="114300">
            <wp:extent cx="5706745" cy="2011680"/>
            <wp:effectExtent l="0" t="0" r="8255" b="7620"/>
            <wp:docPr id="3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descr="IMG_256"/>
                    <pic:cNvPicPr>
                      <a:picLocks noChangeAspect="1"/>
                    </pic:cNvPicPr>
                  </pic:nvPicPr>
                  <pic:blipFill>
                    <a:blip r:embed="rId36"/>
                    <a:stretch>
                      <a:fillRect/>
                    </a:stretch>
                  </pic:blipFill>
                  <pic:spPr>
                    <a:xfrm>
                      <a:off x="0" y="0"/>
                      <a:ext cx="5706745" cy="2011680"/>
                    </a:xfrm>
                    <a:prstGeom prst="rect">
                      <a:avLst/>
                    </a:prstGeom>
                    <a:noFill/>
                    <a:ln w="9525">
                      <a:noFill/>
                    </a:ln>
                  </pic:spPr>
                </pic:pic>
              </a:graphicData>
            </a:graphic>
          </wp:inline>
        </w:drawing>
      </w:r>
    </w:p>
    <w:p>
      <w:pPr>
        <w:pStyle w:val="29"/>
        <w:bidi w:val="0"/>
        <w:jc w:val="center"/>
        <w:rPr>
          <w:rFonts w:hint="default"/>
          <w:lang w:val="en-US"/>
        </w:rPr>
      </w:pPr>
      <w:r>
        <w:rPr>
          <w:rFonts w:hint="default"/>
          <w:lang w:val="en-US"/>
        </w:rPr>
        <w:t>Picture 4.2 Accuracy - Lost - Train time of the traditional machine learning model vs CNN model</w:t>
      </w:r>
    </w:p>
    <w:p>
      <w:pPr>
        <w:pStyle w:val="29"/>
        <w:bidi w:val="0"/>
        <w:ind w:left="0" w:leftChars="0" w:firstLine="0" w:firstLineChars="0"/>
      </w:pPr>
    </w:p>
    <w:p>
      <w:pPr>
        <w:pStyle w:val="29"/>
        <w:bidi w:val="0"/>
        <w:ind w:left="0" w:leftChars="0" w:firstLine="720" w:firstLineChars="0"/>
        <w:rPr>
          <w:rFonts w:hint="default"/>
          <w:lang w:val="en-US"/>
        </w:rPr>
      </w:pPr>
      <w:r>
        <w:t>From the bar chart above, we see that the traditional machine learning models although training very fast, the prediction accuracy is low and the loss is quite high.</w:t>
      </w:r>
      <w:r>
        <w:rPr>
          <w:rFonts w:hint="default"/>
        </w:rPr>
        <w:t xml:space="preserve"> Among the traditional machine learning models, the random forest gives the best results. However, the CNN deep learning model gives a much better result even though the loss is higher than the random forest. The CNN model used has not been tuned to give the best results. In terms of training time, decision tree and random forest are the two models with the highest time. However, the CNN model takes more time than all of them. As far as tracking during training is concerned, machine learning models use only the CPU, while deep learning models require a GPU for training. This indicates that deep learning models use much more computational power than machine learning</w:t>
      </w:r>
    </w:p>
    <w:p>
      <w:pPr>
        <w:pStyle w:val="29"/>
        <w:bidi w:val="0"/>
      </w:pPr>
    </w:p>
    <w:p>
      <w:pPr>
        <w:pStyle w:val="29"/>
        <w:bidi w:val="0"/>
      </w:pPr>
    </w:p>
    <w:p>
      <w:pPr>
        <w:pStyle w:val="29"/>
        <w:bidi w:val="0"/>
      </w:pPr>
    </w:p>
    <w:p>
      <w:pPr>
        <w:pStyle w:val="29"/>
        <w:bidi w:val="0"/>
      </w:pPr>
    </w:p>
    <w:p>
      <w:pPr>
        <w:pStyle w:val="29"/>
        <w:bidi w:val="0"/>
      </w:pPr>
    </w:p>
    <w:p>
      <w:pPr>
        <w:pStyle w:val="29"/>
        <w:bidi w:val="0"/>
      </w:pPr>
    </w:p>
    <w:p>
      <w:pPr>
        <w:pStyle w:val="28"/>
        <w:bidi w:val="0"/>
      </w:pPr>
      <w:r>
        <w:t>REFERENCES</w:t>
      </w:r>
      <w:bookmarkEnd w:id="70"/>
      <w:bookmarkEnd w:id="71"/>
    </w:p>
    <w:p/>
    <w:p>
      <w:pPr>
        <w:spacing w:after="200" w:line="360" w:lineRule="auto"/>
        <w:rPr>
          <w:sz w:val="26"/>
          <w:szCs w:val="26"/>
        </w:rPr>
      </w:pPr>
    </w:p>
    <w:sectPr>
      <w:headerReference r:id="rId6"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MathJax_Main">
    <w:altName w:val="JetBrainsMono Nerd Font"/>
    <w:panose1 w:val="00000000000000000000"/>
    <w:charset w:val="00"/>
    <w:family w:val="auto"/>
    <w:pitch w:val="default"/>
    <w:sig w:usb0="00000000" w:usb1="00000000" w:usb2="00000000" w:usb3="00000000" w:csb0="00000000" w:csb1="00000000"/>
  </w:font>
  <w:font w:name="JetBrainsMono Nerd Font">
    <w:panose1 w:val="02000009000000000000"/>
    <w:charset w:val="00"/>
    <w:family w:val="auto"/>
    <w:pitch w:val="default"/>
    <w:sig w:usb0="A00402FF" w:usb1="1200F9FB" w:usb2="0200003C" w:usb3="00000000" w:csb0="2000019F" w:csb1="DFD70000"/>
  </w:font>
  <w:font w:name="MathJax_Math-italic">
    <w:altName w:val="JetBrainsMono Nerd Font"/>
    <w:panose1 w:val="00000000000000000000"/>
    <w:charset w:val="00"/>
    <w:family w:val="auto"/>
    <w:pitch w:val="default"/>
    <w:sig w:usb0="00000000" w:usb1="00000000" w:usb2="00000000" w:usb3="00000000" w:csb0="00000000" w:csb1="00000000"/>
  </w:font>
  <w:font w:name="MS Mincho">
    <w:altName w:val="JetBrainsMono Nerd Fo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13</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75786"/>
    <w:multiLevelType w:val="multilevel"/>
    <w:tmpl w:val="03F75786"/>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2160" w:hanging="360"/>
      </w:pPr>
      <w:rPr>
        <w:rFonts w:hint="default" w:ascii="Symbol" w:hAnsi="Symbol"/>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75D29BE"/>
    <w:multiLevelType w:val="multilevel"/>
    <w:tmpl w:val="075D29BE"/>
    <w:lvl w:ilvl="0" w:tentative="0">
      <w:start w:val="6"/>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180C48D3"/>
    <w:multiLevelType w:val="multilevel"/>
    <w:tmpl w:val="180C48D3"/>
    <w:lvl w:ilvl="0" w:tentative="0">
      <w:start w:val="6"/>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304162B7"/>
    <w:multiLevelType w:val="multilevel"/>
    <w:tmpl w:val="304162B7"/>
    <w:lvl w:ilvl="0" w:tentative="0">
      <w:start w:val="6"/>
      <w:numFmt w:val="bullet"/>
      <w:lvlText w:val="-"/>
      <w:lvlJc w:val="left"/>
      <w:pPr>
        <w:ind w:left="1958" w:hanging="360"/>
      </w:pPr>
      <w:rPr>
        <w:rFonts w:hint="default" w:ascii="Times New Roman" w:hAnsi="Times New Roman" w:eastAsia="Times New Roman" w:cs="Times New Roman"/>
      </w:rPr>
    </w:lvl>
    <w:lvl w:ilvl="1" w:tentative="0">
      <w:start w:val="1"/>
      <w:numFmt w:val="bullet"/>
      <w:lvlText w:val="o"/>
      <w:lvlJc w:val="left"/>
      <w:pPr>
        <w:ind w:left="2678" w:hanging="360"/>
      </w:pPr>
      <w:rPr>
        <w:rFonts w:hint="default" w:ascii="Courier New" w:hAnsi="Courier New" w:cs="Courier New"/>
      </w:rPr>
    </w:lvl>
    <w:lvl w:ilvl="2" w:tentative="0">
      <w:start w:val="1"/>
      <w:numFmt w:val="bullet"/>
      <w:lvlText w:val=""/>
      <w:lvlJc w:val="left"/>
      <w:pPr>
        <w:ind w:left="3398" w:hanging="360"/>
      </w:pPr>
      <w:rPr>
        <w:rFonts w:hint="default" w:ascii="Wingdings" w:hAnsi="Wingdings"/>
      </w:rPr>
    </w:lvl>
    <w:lvl w:ilvl="3" w:tentative="0">
      <w:start w:val="1"/>
      <w:numFmt w:val="bullet"/>
      <w:lvlText w:val=""/>
      <w:lvlJc w:val="left"/>
      <w:pPr>
        <w:ind w:left="4118" w:hanging="360"/>
      </w:pPr>
      <w:rPr>
        <w:rFonts w:hint="default" w:ascii="Symbol" w:hAnsi="Symbol"/>
      </w:rPr>
    </w:lvl>
    <w:lvl w:ilvl="4" w:tentative="0">
      <w:start w:val="1"/>
      <w:numFmt w:val="bullet"/>
      <w:lvlText w:val="o"/>
      <w:lvlJc w:val="left"/>
      <w:pPr>
        <w:ind w:left="4838" w:hanging="360"/>
      </w:pPr>
      <w:rPr>
        <w:rFonts w:hint="default" w:ascii="Courier New" w:hAnsi="Courier New" w:cs="Courier New"/>
      </w:rPr>
    </w:lvl>
    <w:lvl w:ilvl="5" w:tentative="0">
      <w:start w:val="1"/>
      <w:numFmt w:val="bullet"/>
      <w:lvlText w:val=""/>
      <w:lvlJc w:val="left"/>
      <w:pPr>
        <w:ind w:left="5558" w:hanging="360"/>
      </w:pPr>
      <w:rPr>
        <w:rFonts w:hint="default" w:ascii="Wingdings" w:hAnsi="Wingdings"/>
      </w:rPr>
    </w:lvl>
    <w:lvl w:ilvl="6" w:tentative="0">
      <w:start w:val="1"/>
      <w:numFmt w:val="bullet"/>
      <w:lvlText w:val=""/>
      <w:lvlJc w:val="left"/>
      <w:pPr>
        <w:ind w:left="6278" w:hanging="360"/>
      </w:pPr>
      <w:rPr>
        <w:rFonts w:hint="default" w:ascii="Symbol" w:hAnsi="Symbol"/>
      </w:rPr>
    </w:lvl>
    <w:lvl w:ilvl="7" w:tentative="0">
      <w:start w:val="1"/>
      <w:numFmt w:val="bullet"/>
      <w:lvlText w:val="o"/>
      <w:lvlJc w:val="left"/>
      <w:pPr>
        <w:ind w:left="6998" w:hanging="360"/>
      </w:pPr>
      <w:rPr>
        <w:rFonts w:hint="default" w:ascii="Courier New" w:hAnsi="Courier New" w:cs="Courier New"/>
      </w:rPr>
    </w:lvl>
    <w:lvl w:ilvl="8" w:tentative="0">
      <w:start w:val="1"/>
      <w:numFmt w:val="bullet"/>
      <w:lvlText w:val=""/>
      <w:lvlJc w:val="left"/>
      <w:pPr>
        <w:ind w:left="7718" w:hanging="360"/>
      </w:pPr>
      <w:rPr>
        <w:rFonts w:hint="default" w:ascii="Wingdings" w:hAnsi="Wingdings"/>
      </w:rPr>
    </w:lvl>
  </w:abstractNum>
  <w:abstractNum w:abstractNumId="4">
    <w:nsid w:val="36E951E4"/>
    <w:multiLevelType w:val="multilevel"/>
    <w:tmpl w:val="36E951E4"/>
    <w:lvl w:ilvl="0" w:tentative="0">
      <w:start w:val="1"/>
      <w:numFmt w:val="bullet"/>
      <w:lvlText w:val=""/>
      <w:lvlJc w:val="left"/>
      <w:pPr>
        <w:ind w:left="3240" w:hanging="360"/>
      </w:pPr>
      <w:rPr>
        <w:rFonts w:hint="default" w:ascii="Symbol" w:hAnsi="Symbol"/>
      </w:rPr>
    </w:lvl>
    <w:lvl w:ilvl="1" w:tentative="0">
      <w:start w:val="1"/>
      <w:numFmt w:val="bullet"/>
      <w:lvlText w:val="o"/>
      <w:lvlJc w:val="left"/>
      <w:pPr>
        <w:ind w:left="3960" w:hanging="360"/>
      </w:pPr>
      <w:rPr>
        <w:rFonts w:hint="default" w:ascii="Courier New" w:hAnsi="Courier New" w:cs="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cs="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cs="Courier New"/>
      </w:rPr>
    </w:lvl>
    <w:lvl w:ilvl="8" w:tentative="0">
      <w:start w:val="1"/>
      <w:numFmt w:val="bullet"/>
      <w:lvlText w:val=""/>
      <w:lvlJc w:val="left"/>
      <w:pPr>
        <w:ind w:left="9000" w:hanging="360"/>
      </w:pPr>
      <w:rPr>
        <w:rFonts w:hint="default" w:ascii="Wingdings" w:hAnsi="Wingdings"/>
      </w:rPr>
    </w:lvl>
  </w:abstractNum>
  <w:abstractNum w:abstractNumId="5">
    <w:nsid w:val="3CA9630A"/>
    <w:multiLevelType w:val="multilevel"/>
    <w:tmpl w:val="3CA9630A"/>
    <w:lvl w:ilvl="0" w:tentative="0">
      <w:start w:val="6"/>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43763701"/>
    <w:multiLevelType w:val="multilevel"/>
    <w:tmpl w:val="43763701"/>
    <w:lvl w:ilvl="0" w:tentative="0">
      <w:start w:val="6"/>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4FE97062"/>
    <w:multiLevelType w:val="multilevel"/>
    <w:tmpl w:val="4FE97062"/>
    <w:lvl w:ilvl="0" w:tentative="0">
      <w:start w:val="1"/>
      <w:numFmt w:val="bullet"/>
      <w:lvlText w:val=""/>
      <w:lvlJc w:val="left"/>
      <w:pPr>
        <w:ind w:left="3240" w:hanging="360"/>
      </w:pPr>
      <w:rPr>
        <w:rFonts w:hint="default" w:ascii="Symbol" w:hAnsi="Symbol"/>
      </w:rPr>
    </w:lvl>
    <w:lvl w:ilvl="1" w:tentative="0">
      <w:start w:val="1"/>
      <w:numFmt w:val="bullet"/>
      <w:lvlText w:val="o"/>
      <w:lvlJc w:val="left"/>
      <w:pPr>
        <w:ind w:left="3960" w:hanging="360"/>
      </w:pPr>
      <w:rPr>
        <w:rFonts w:hint="default" w:ascii="Courier New" w:hAnsi="Courier New" w:cs="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cs="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cs="Courier New"/>
      </w:rPr>
    </w:lvl>
    <w:lvl w:ilvl="8" w:tentative="0">
      <w:start w:val="1"/>
      <w:numFmt w:val="bullet"/>
      <w:lvlText w:val=""/>
      <w:lvlJc w:val="left"/>
      <w:pPr>
        <w:ind w:left="9000" w:hanging="360"/>
      </w:pPr>
      <w:rPr>
        <w:rFonts w:hint="default" w:ascii="Wingdings" w:hAnsi="Wingdings"/>
      </w:rPr>
    </w:lvl>
  </w:abstractNum>
  <w:abstractNum w:abstractNumId="8">
    <w:nsid w:val="51725AC6"/>
    <w:multiLevelType w:val="multilevel"/>
    <w:tmpl w:val="51725AC6"/>
    <w:lvl w:ilvl="0" w:tentative="0">
      <w:start w:val="6"/>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51E221AF"/>
    <w:multiLevelType w:val="multilevel"/>
    <w:tmpl w:val="51E221A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5D653A0F"/>
    <w:multiLevelType w:val="multilevel"/>
    <w:tmpl w:val="5D653A0F"/>
    <w:lvl w:ilvl="0" w:tentative="0">
      <w:start w:val="6"/>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5F15732A"/>
    <w:multiLevelType w:val="multilevel"/>
    <w:tmpl w:val="5F15732A"/>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2">
    <w:nsid w:val="689914B3"/>
    <w:multiLevelType w:val="multilevel"/>
    <w:tmpl w:val="689914B3"/>
    <w:lvl w:ilvl="0" w:tentative="0">
      <w:start w:val="1"/>
      <w:numFmt w:val="decimal"/>
      <w:lvlText w:val="%1"/>
      <w:lvlJc w:val="left"/>
      <w:pPr>
        <w:ind w:left="360" w:hanging="360"/>
      </w:pPr>
      <w:rPr>
        <w:rFonts w:hint="default"/>
      </w:rPr>
    </w:lvl>
    <w:lvl w:ilvl="1" w:tentative="0">
      <w:start w:val="1"/>
      <w:numFmt w:val="decimal"/>
      <w:pStyle w:val="53"/>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12"/>
  </w:num>
  <w:num w:numId="2">
    <w:abstractNumId w:val="8"/>
  </w:num>
  <w:num w:numId="3">
    <w:abstractNumId w:val="0"/>
  </w:num>
  <w:num w:numId="4">
    <w:abstractNumId w:val="10"/>
  </w:num>
  <w:num w:numId="5">
    <w:abstractNumId w:val="6"/>
  </w:num>
  <w:num w:numId="6">
    <w:abstractNumId w:val="2"/>
  </w:num>
  <w:num w:numId="7">
    <w:abstractNumId w:val="3"/>
  </w:num>
  <w:num w:numId="8">
    <w:abstractNumId w:val="1"/>
  </w:num>
  <w:num w:numId="9">
    <w:abstractNumId w:val="5"/>
  </w:num>
  <w:num w:numId="10">
    <w:abstractNumId w:val="9"/>
  </w:num>
  <w:num w:numId="11">
    <w:abstractNumId w:val="7"/>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84"/>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4DB"/>
    <w:rsid w:val="00000FCE"/>
    <w:rsid w:val="00010719"/>
    <w:rsid w:val="0001200C"/>
    <w:rsid w:val="00024496"/>
    <w:rsid w:val="00065F89"/>
    <w:rsid w:val="00072A71"/>
    <w:rsid w:val="000A4BEC"/>
    <w:rsid w:val="000B1359"/>
    <w:rsid w:val="000B692E"/>
    <w:rsid w:val="000C4B5B"/>
    <w:rsid w:val="00121D01"/>
    <w:rsid w:val="001273E7"/>
    <w:rsid w:val="0013217E"/>
    <w:rsid w:val="00137133"/>
    <w:rsid w:val="00147A43"/>
    <w:rsid w:val="00156B69"/>
    <w:rsid w:val="001B1E4E"/>
    <w:rsid w:val="001F59DB"/>
    <w:rsid w:val="00207DC2"/>
    <w:rsid w:val="0023171A"/>
    <w:rsid w:val="00232E7F"/>
    <w:rsid w:val="00252F26"/>
    <w:rsid w:val="00274A91"/>
    <w:rsid w:val="002774EF"/>
    <w:rsid w:val="00291721"/>
    <w:rsid w:val="002A60B5"/>
    <w:rsid w:val="002B2AFE"/>
    <w:rsid w:val="002C2E7A"/>
    <w:rsid w:val="002C3E21"/>
    <w:rsid w:val="002D4629"/>
    <w:rsid w:val="002D5E9C"/>
    <w:rsid w:val="002D796D"/>
    <w:rsid w:val="002F6107"/>
    <w:rsid w:val="003028EA"/>
    <w:rsid w:val="00315DE1"/>
    <w:rsid w:val="003218FF"/>
    <w:rsid w:val="0032391A"/>
    <w:rsid w:val="00341224"/>
    <w:rsid w:val="00346899"/>
    <w:rsid w:val="00376366"/>
    <w:rsid w:val="003B6280"/>
    <w:rsid w:val="003B6C5B"/>
    <w:rsid w:val="003D0652"/>
    <w:rsid w:val="003D3A2B"/>
    <w:rsid w:val="00420F78"/>
    <w:rsid w:val="00453AB1"/>
    <w:rsid w:val="0045697B"/>
    <w:rsid w:val="00484F83"/>
    <w:rsid w:val="004A7C39"/>
    <w:rsid w:val="004E0130"/>
    <w:rsid w:val="004E3C16"/>
    <w:rsid w:val="004E425E"/>
    <w:rsid w:val="00527F9E"/>
    <w:rsid w:val="0058779C"/>
    <w:rsid w:val="00593511"/>
    <w:rsid w:val="00594A25"/>
    <w:rsid w:val="005D5C20"/>
    <w:rsid w:val="005F4CDB"/>
    <w:rsid w:val="006016F6"/>
    <w:rsid w:val="0060408E"/>
    <w:rsid w:val="00621164"/>
    <w:rsid w:val="0064189C"/>
    <w:rsid w:val="00650D6A"/>
    <w:rsid w:val="0065684F"/>
    <w:rsid w:val="00656E84"/>
    <w:rsid w:val="00660107"/>
    <w:rsid w:val="00664BA9"/>
    <w:rsid w:val="00694134"/>
    <w:rsid w:val="006D22C5"/>
    <w:rsid w:val="006E3908"/>
    <w:rsid w:val="006F330F"/>
    <w:rsid w:val="00712124"/>
    <w:rsid w:val="00737340"/>
    <w:rsid w:val="00791EED"/>
    <w:rsid w:val="00793C64"/>
    <w:rsid w:val="007B1A23"/>
    <w:rsid w:val="007B7FF5"/>
    <w:rsid w:val="007C28C3"/>
    <w:rsid w:val="007C3785"/>
    <w:rsid w:val="007E3BB8"/>
    <w:rsid w:val="007E6AB9"/>
    <w:rsid w:val="007E7FF7"/>
    <w:rsid w:val="00832ABF"/>
    <w:rsid w:val="008411E9"/>
    <w:rsid w:val="008464D8"/>
    <w:rsid w:val="00865499"/>
    <w:rsid w:val="00867C2D"/>
    <w:rsid w:val="00880D36"/>
    <w:rsid w:val="008B2283"/>
    <w:rsid w:val="008C355D"/>
    <w:rsid w:val="008D4A1A"/>
    <w:rsid w:val="008E6453"/>
    <w:rsid w:val="008E6606"/>
    <w:rsid w:val="0091101A"/>
    <w:rsid w:val="009125EB"/>
    <w:rsid w:val="00912B44"/>
    <w:rsid w:val="00926894"/>
    <w:rsid w:val="00942B81"/>
    <w:rsid w:val="0096247E"/>
    <w:rsid w:val="009903C0"/>
    <w:rsid w:val="009C7713"/>
    <w:rsid w:val="00A1143E"/>
    <w:rsid w:val="00A45ADC"/>
    <w:rsid w:val="00A4731C"/>
    <w:rsid w:val="00A8479E"/>
    <w:rsid w:val="00A84DC4"/>
    <w:rsid w:val="00AA755F"/>
    <w:rsid w:val="00AB7EC6"/>
    <w:rsid w:val="00AD30A2"/>
    <w:rsid w:val="00AD30DD"/>
    <w:rsid w:val="00B118C8"/>
    <w:rsid w:val="00B140EF"/>
    <w:rsid w:val="00B24B09"/>
    <w:rsid w:val="00B511FC"/>
    <w:rsid w:val="00B55938"/>
    <w:rsid w:val="00B611F6"/>
    <w:rsid w:val="00B62922"/>
    <w:rsid w:val="00B834DB"/>
    <w:rsid w:val="00B8489D"/>
    <w:rsid w:val="00B957F3"/>
    <w:rsid w:val="00BA1945"/>
    <w:rsid w:val="00BA2004"/>
    <w:rsid w:val="00BB2B2A"/>
    <w:rsid w:val="00BC335E"/>
    <w:rsid w:val="00BD7E71"/>
    <w:rsid w:val="00C32391"/>
    <w:rsid w:val="00C43B60"/>
    <w:rsid w:val="00C44811"/>
    <w:rsid w:val="00C5273F"/>
    <w:rsid w:val="00C53CB6"/>
    <w:rsid w:val="00C56904"/>
    <w:rsid w:val="00C70A1B"/>
    <w:rsid w:val="00C75086"/>
    <w:rsid w:val="00C9692A"/>
    <w:rsid w:val="00CA1C39"/>
    <w:rsid w:val="00CD13EC"/>
    <w:rsid w:val="00CE5555"/>
    <w:rsid w:val="00D11BC6"/>
    <w:rsid w:val="00D34D21"/>
    <w:rsid w:val="00D36ACE"/>
    <w:rsid w:val="00D47C6B"/>
    <w:rsid w:val="00D62C8E"/>
    <w:rsid w:val="00D66A13"/>
    <w:rsid w:val="00DB7595"/>
    <w:rsid w:val="00DC2276"/>
    <w:rsid w:val="00DC46CE"/>
    <w:rsid w:val="00DD74FD"/>
    <w:rsid w:val="00DF1D25"/>
    <w:rsid w:val="00DF677C"/>
    <w:rsid w:val="00DF7FEF"/>
    <w:rsid w:val="00E0581E"/>
    <w:rsid w:val="00E13267"/>
    <w:rsid w:val="00E15BB3"/>
    <w:rsid w:val="00E34B4E"/>
    <w:rsid w:val="00E73E69"/>
    <w:rsid w:val="00E766EA"/>
    <w:rsid w:val="00EB3001"/>
    <w:rsid w:val="00EB69C8"/>
    <w:rsid w:val="00EB7A27"/>
    <w:rsid w:val="00ED1315"/>
    <w:rsid w:val="00F31EF2"/>
    <w:rsid w:val="00F34F9E"/>
    <w:rsid w:val="00F6183C"/>
    <w:rsid w:val="00FA0719"/>
    <w:rsid w:val="00FA2D07"/>
    <w:rsid w:val="00FC0279"/>
    <w:rsid w:val="00FD0B1A"/>
    <w:rsid w:val="010356B7"/>
    <w:rsid w:val="024504DC"/>
    <w:rsid w:val="025575E2"/>
    <w:rsid w:val="026B3007"/>
    <w:rsid w:val="027B1A20"/>
    <w:rsid w:val="02955E4D"/>
    <w:rsid w:val="03906A9D"/>
    <w:rsid w:val="03B81428"/>
    <w:rsid w:val="03E35AEF"/>
    <w:rsid w:val="042C71E8"/>
    <w:rsid w:val="0457222B"/>
    <w:rsid w:val="05340028"/>
    <w:rsid w:val="054D1CB7"/>
    <w:rsid w:val="05822DD6"/>
    <w:rsid w:val="05BA78F4"/>
    <w:rsid w:val="063D464A"/>
    <w:rsid w:val="06565574"/>
    <w:rsid w:val="06CD64B7"/>
    <w:rsid w:val="07691BB9"/>
    <w:rsid w:val="0808579C"/>
    <w:rsid w:val="082F4DFA"/>
    <w:rsid w:val="083B347B"/>
    <w:rsid w:val="08A118B5"/>
    <w:rsid w:val="08C000AF"/>
    <w:rsid w:val="08F04EB8"/>
    <w:rsid w:val="091E2504"/>
    <w:rsid w:val="09855CD9"/>
    <w:rsid w:val="09AB63DF"/>
    <w:rsid w:val="0A580F87"/>
    <w:rsid w:val="0AF61D8A"/>
    <w:rsid w:val="0AF7560D"/>
    <w:rsid w:val="0AFA0790"/>
    <w:rsid w:val="0B12527D"/>
    <w:rsid w:val="0B343A01"/>
    <w:rsid w:val="0C3E6914"/>
    <w:rsid w:val="0C541CC6"/>
    <w:rsid w:val="0C811890"/>
    <w:rsid w:val="0CEA12C0"/>
    <w:rsid w:val="0CF827D4"/>
    <w:rsid w:val="0D3355BC"/>
    <w:rsid w:val="0D53546C"/>
    <w:rsid w:val="0E236A3E"/>
    <w:rsid w:val="0E3B7B03"/>
    <w:rsid w:val="0E45293E"/>
    <w:rsid w:val="0F001FF3"/>
    <w:rsid w:val="0F2B146F"/>
    <w:rsid w:val="0F423341"/>
    <w:rsid w:val="10233C5D"/>
    <w:rsid w:val="102B2696"/>
    <w:rsid w:val="10362C26"/>
    <w:rsid w:val="1114617F"/>
    <w:rsid w:val="1137604C"/>
    <w:rsid w:val="116309A4"/>
    <w:rsid w:val="118B3557"/>
    <w:rsid w:val="11CD7844"/>
    <w:rsid w:val="123F687E"/>
    <w:rsid w:val="126C196B"/>
    <w:rsid w:val="1270704D"/>
    <w:rsid w:val="12DE2F04"/>
    <w:rsid w:val="13C10F79"/>
    <w:rsid w:val="13D30E93"/>
    <w:rsid w:val="148E5193"/>
    <w:rsid w:val="14A42B3E"/>
    <w:rsid w:val="15016082"/>
    <w:rsid w:val="156A5AB1"/>
    <w:rsid w:val="15763AC2"/>
    <w:rsid w:val="157B7F4A"/>
    <w:rsid w:val="158B5FE6"/>
    <w:rsid w:val="160B0931"/>
    <w:rsid w:val="16332F7C"/>
    <w:rsid w:val="16A909BC"/>
    <w:rsid w:val="16FE00C6"/>
    <w:rsid w:val="17191F74"/>
    <w:rsid w:val="175B7696"/>
    <w:rsid w:val="18101208"/>
    <w:rsid w:val="18247EA8"/>
    <w:rsid w:val="18717FA7"/>
    <w:rsid w:val="19202945"/>
    <w:rsid w:val="1A3F149C"/>
    <w:rsid w:val="1A4511A7"/>
    <w:rsid w:val="1A9C7638"/>
    <w:rsid w:val="1ABB0DE6"/>
    <w:rsid w:val="1BC31CAE"/>
    <w:rsid w:val="1BCB22A8"/>
    <w:rsid w:val="1C5053AD"/>
    <w:rsid w:val="1C791147"/>
    <w:rsid w:val="1CB07F9C"/>
    <w:rsid w:val="1CCD0F4C"/>
    <w:rsid w:val="1CEF79CD"/>
    <w:rsid w:val="1D093477"/>
    <w:rsid w:val="1D5B5EB7"/>
    <w:rsid w:val="1DA82F09"/>
    <w:rsid w:val="1DC345E1"/>
    <w:rsid w:val="1EB52C70"/>
    <w:rsid w:val="1F665012"/>
    <w:rsid w:val="1F6E6131"/>
    <w:rsid w:val="1FA11974"/>
    <w:rsid w:val="2006711A"/>
    <w:rsid w:val="20512691"/>
    <w:rsid w:val="207109C7"/>
    <w:rsid w:val="20A943A5"/>
    <w:rsid w:val="214F03B6"/>
    <w:rsid w:val="21A458C1"/>
    <w:rsid w:val="21F9443D"/>
    <w:rsid w:val="220C0769"/>
    <w:rsid w:val="223B5A35"/>
    <w:rsid w:val="22811A2C"/>
    <w:rsid w:val="23152DEF"/>
    <w:rsid w:val="232A616E"/>
    <w:rsid w:val="234704F0"/>
    <w:rsid w:val="23865A57"/>
    <w:rsid w:val="23B607A4"/>
    <w:rsid w:val="24420388"/>
    <w:rsid w:val="2444710E"/>
    <w:rsid w:val="24BC5AD3"/>
    <w:rsid w:val="24EE1D3D"/>
    <w:rsid w:val="256604EB"/>
    <w:rsid w:val="26341E3D"/>
    <w:rsid w:val="26916953"/>
    <w:rsid w:val="269E01E7"/>
    <w:rsid w:val="26F469F8"/>
    <w:rsid w:val="271933B4"/>
    <w:rsid w:val="27BE60C1"/>
    <w:rsid w:val="280777BA"/>
    <w:rsid w:val="2826006E"/>
    <w:rsid w:val="28395A0A"/>
    <w:rsid w:val="2948144B"/>
    <w:rsid w:val="29485689"/>
    <w:rsid w:val="2A415DDF"/>
    <w:rsid w:val="2ABE4C3D"/>
    <w:rsid w:val="2AD90104"/>
    <w:rsid w:val="2B6A7A50"/>
    <w:rsid w:val="2BCD0DE9"/>
    <w:rsid w:val="2C131E96"/>
    <w:rsid w:val="2C233D76"/>
    <w:rsid w:val="2C2D4686"/>
    <w:rsid w:val="2CCD678E"/>
    <w:rsid w:val="2CEF21C5"/>
    <w:rsid w:val="2D200796"/>
    <w:rsid w:val="2D3E35CA"/>
    <w:rsid w:val="2D48195B"/>
    <w:rsid w:val="2D801AB4"/>
    <w:rsid w:val="2D8B7E46"/>
    <w:rsid w:val="2DD33ABD"/>
    <w:rsid w:val="2DEA36E2"/>
    <w:rsid w:val="2DEE4968"/>
    <w:rsid w:val="2EA96F98"/>
    <w:rsid w:val="2EB92AB6"/>
    <w:rsid w:val="2F537431"/>
    <w:rsid w:val="2F5E78CC"/>
    <w:rsid w:val="2F9846A2"/>
    <w:rsid w:val="2FC7196E"/>
    <w:rsid w:val="2FDF6FE0"/>
    <w:rsid w:val="300B49E1"/>
    <w:rsid w:val="3039642A"/>
    <w:rsid w:val="30542857"/>
    <w:rsid w:val="30635070"/>
    <w:rsid w:val="30802422"/>
    <w:rsid w:val="313431CA"/>
    <w:rsid w:val="31740730"/>
    <w:rsid w:val="3196064A"/>
    <w:rsid w:val="31E0551B"/>
    <w:rsid w:val="32927883"/>
    <w:rsid w:val="339729B4"/>
    <w:rsid w:val="339A3939"/>
    <w:rsid w:val="33DB56BC"/>
    <w:rsid w:val="33F474CA"/>
    <w:rsid w:val="34010D5F"/>
    <w:rsid w:val="348E76C9"/>
    <w:rsid w:val="34D26EB9"/>
    <w:rsid w:val="35717CBC"/>
    <w:rsid w:val="35885E60"/>
    <w:rsid w:val="36027A4F"/>
    <w:rsid w:val="387415AD"/>
    <w:rsid w:val="388727CC"/>
    <w:rsid w:val="388A3751"/>
    <w:rsid w:val="39106EAD"/>
    <w:rsid w:val="391223B0"/>
    <w:rsid w:val="3A0D38CD"/>
    <w:rsid w:val="3A914FF9"/>
    <w:rsid w:val="3B0C59EE"/>
    <w:rsid w:val="3C235333"/>
    <w:rsid w:val="3C3C60E0"/>
    <w:rsid w:val="3C89024E"/>
    <w:rsid w:val="3CBD1FF1"/>
    <w:rsid w:val="3CF60458"/>
    <w:rsid w:val="3D1612C7"/>
    <w:rsid w:val="3D19224B"/>
    <w:rsid w:val="3D615EC3"/>
    <w:rsid w:val="3DA059A7"/>
    <w:rsid w:val="3DB114C5"/>
    <w:rsid w:val="3DFD5D41"/>
    <w:rsid w:val="3E5F4AE1"/>
    <w:rsid w:val="3E9F6D60"/>
    <w:rsid w:val="3EA00DCD"/>
    <w:rsid w:val="3ECD2B96"/>
    <w:rsid w:val="3FA163F2"/>
    <w:rsid w:val="3FC14728"/>
    <w:rsid w:val="404E1D8E"/>
    <w:rsid w:val="405D1A2A"/>
    <w:rsid w:val="405F58AB"/>
    <w:rsid w:val="4113186C"/>
    <w:rsid w:val="41916F22"/>
    <w:rsid w:val="41AA074E"/>
    <w:rsid w:val="425C406C"/>
    <w:rsid w:val="426B6885"/>
    <w:rsid w:val="427A45C5"/>
    <w:rsid w:val="43690D26"/>
    <w:rsid w:val="43C113B5"/>
    <w:rsid w:val="43F90615"/>
    <w:rsid w:val="447C1AE8"/>
    <w:rsid w:val="44AB315B"/>
    <w:rsid w:val="44B06ABF"/>
    <w:rsid w:val="45742080"/>
    <w:rsid w:val="45C21DFF"/>
    <w:rsid w:val="45F70820"/>
    <w:rsid w:val="4621349D"/>
    <w:rsid w:val="46BB5C1A"/>
    <w:rsid w:val="47A7342F"/>
    <w:rsid w:val="47E44403"/>
    <w:rsid w:val="48D86E8E"/>
    <w:rsid w:val="49177C78"/>
    <w:rsid w:val="49493CCA"/>
    <w:rsid w:val="49BA7481"/>
    <w:rsid w:val="49C7262C"/>
    <w:rsid w:val="49EB7B56"/>
    <w:rsid w:val="4A1D6937"/>
    <w:rsid w:val="4A630B40"/>
    <w:rsid w:val="4AB368C6"/>
    <w:rsid w:val="4AB54221"/>
    <w:rsid w:val="4ACD6045"/>
    <w:rsid w:val="4AFA7E0D"/>
    <w:rsid w:val="4B3F7FAC"/>
    <w:rsid w:val="4B7F2C4C"/>
    <w:rsid w:val="4BA30626"/>
    <w:rsid w:val="4C1C11EA"/>
    <w:rsid w:val="4C357B95"/>
    <w:rsid w:val="4C4A325A"/>
    <w:rsid w:val="4CB30463"/>
    <w:rsid w:val="4D39613E"/>
    <w:rsid w:val="4D7D33AF"/>
    <w:rsid w:val="4E0C779B"/>
    <w:rsid w:val="4E1061A1"/>
    <w:rsid w:val="4E2373C0"/>
    <w:rsid w:val="4E6C5236"/>
    <w:rsid w:val="4F283E78"/>
    <w:rsid w:val="4FBE7162"/>
    <w:rsid w:val="4FF00C36"/>
    <w:rsid w:val="50267A8B"/>
    <w:rsid w:val="503735A8"/>
    <w:rsid w:val="50714687"/>
    <w:rsid w:val="50B9391E"/>
    <w:rsid w:val="50CC731F"/>
    <w:rsid w:val="51114346"/>
    <w:rsid w:val="517777B8"/>
    <w:rsid w:val="519647E9"/>
    <w:rsid w:val="521A1920"/>
    <w:rsid w:val="527C37E2"/>
    <w:rsid w:val="527D59E1"/>
    <w:rsid w:val="52AC1DB3"/>
    <w:rsid w:val="531C2067"/>
    <w:rsid w:val="533B4B1A"/>
    <w:rsid w:val="538C5F06"/>
    <w:rsid w:val="53B81EE5"/>
    <w:rsid w:val="55481377"/>
    <w:rsid w:val="55E524FA"/>
    <w:rsid w:val="56412C14"/>
    <w:rsid w:val="576B045F"/>
    <w:rsid w:val="577B5E13"/>
    <w:rsid w:val="581F6921"/>
    <w:rsid w:val="582C5C37"/>
    <w:rsid w:val="5860518C"/>
    <w:rsid w:val="59A0095D"/>
    <w:rsid w:val="59A15799"/>
    <w:rsid w:val="5A4E0252"/>
    <w:rsid w:val="5A551824"/>
    <w:rsid w:val="5AB47BDF"/>
    <w:rsid w:val="5B6E13B8"/>
    <w:rsid w:val="5BD36320"/>
    <w:rsid w:val="5BD57CB7"/>
    <w:rsid w:val="5CD050B5"/>
    <w:rsid w:val="5D8131F5"/>
    <w:rsid w:val="5DF35AB3"/>
    <w:rsid w:val="5DFD1C63"/>
    <w:rsid w:val="5E437E22"/>
    <w:rsid w:val="5E8750D1"/>
    <w:rsid w:val="5EC01983"/>
    <w:rsid w:val="5EC2108C"/>
    <w:rsid w:val="5F3673C4"/>
    <w:rsid w:val="5F3C0F79"/>
    <w:rsid w:val="5F4C5CE4"/>
    <w:rsid w:val="5F7E303B"/>
    <w:rsid w:val="5F8935CB"/>
    <w:rsid w:val="60275DC6"/>
    <w:rsid w:val="603B33EE"/>
    <w:rsid w:val="606A06BA"/>
    <w:rsid w:val="611B04DE"/>
    <w:rsid w:val="612977F3"/>
    <w:rsid w:val="6169605F"/>
    <w:rsid w:val="61AA48CA"/>
    <w:rsid w:val="623D6CC3"/>
    <w:rsid w:val="623F4DBD"/>
    <w:rsid w:val="625F79DD"/>
    <w:rsid w:val="62F35B65"/>
    <w:rsid w:val="62FA54F0"/>
    <w:rsid w:val="63374A8A"/>
    <w:rsid w:val="63E97377"/>
    <w:rsid w:val="641F7AB2"/>
    <w:rsid w:val="646F3406"/>
    <w:rsid w:val="64DC7C04"/>
    <w:rsid w:val="64E2758F"/>
    <w:rsid w:val="651D1CF3"/>
    <w:rsid w:val="653B4200"/>
    <w:rsid w:val="657F6514"/>
    <w:rsid w:val="658302B0"/>
    <w:rsid w:val="65F07FB2"/>
    <w:rsid w:val="669C7BE5"/>
    <w:rsid w:val="66E55A5B"/>
    <w:rsid w:val="672C74D4"/>
    <w:rsid w:val="685F3791"/>
    <w:rsid w:val="687F107F"/>
    <w:rsid w:val="68CE0DFE"/>
    <w:rsid w:val="690F2EED"/>
    <w:rsid w:val="69943146"/>
    <w:rsid w:val="6B2A0C5E"/>
    <w:rsid w:val="6BEF1CA0"/>
    <w:rsid w:val="6C1369DD"/>
    <w:rsid w:val="6C9A7BBB"/>
    <w:rsid w:val="6D0F33FD"/>
    <w:rsid w:val="6D9C15C5"/>
    <w:rsid w:val="6E8D1161"/>
    <w:rsid w:val="6F6A75EB"/>
    <w:rsid w:val="6FFF5CCE"/>
    <w:rsid w:val="70951A45"/>
    <w:rsid w:val="7176585C"/>
    <w:rsid w:val="71C11037"/>
    <w:rsid w:val="71C6563A"/>
    <w:rsid w:val="71E216E7"/>
    <w:rsid w:val="728B087B"/>
    <w:rsid w:val="73612AB3"/>
    <w:rsid w:val="74491AD5"/>
    <w:rsid w:val="747B3109"/>
    <w:rsid w:val="74DD2349"/>
    <w:rsid w:val="75076C79"/>
    <w:rsid w:val="7536480C"/>
    <w:rsid w:val="75A07DA5"/>
    <w:rsid w:val="76FB0145"/>
    <w:rsid w:val="77BD2282"/>
    <w:rsid w:val="780D5D33"/>
    <w:rsid w:val="79395171"/>
    <w:rsid w:val="798619ED"/>
    <w:rsid w:val="7A306137"/>
    <w:rsid w:val="7A741675"/>
    <w:rsid w:val="7AB46E9F"/>
    <w:rsid w:val="7AB93063"/>
    <w:rsid w:val="7ACB6801"/>
    <w:rsid w:val="7AF04842"/>
    <w:rsid w:val="7BB93870"/>
    <w:rsid w:val="7C8E7766"/>
    <w:rsid w:val="7CAA7097"/>
    <w:rsid w:val="7CC321BF"/>
    <w:rsid w:val="7D2B5066"/>
    <w:rsid w:val="7D2D01BE"/>
    <w:rsid w:val="7DBB2757"/>
    <w:rsid w:val="7F5F07EF"/>
    <w:rsid w:val="7F8C134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after="120"/>
      <w:jc w:val="center"/>
      <w:outlineLvl w:val="0"/>
    </w:pPr>
    <w:rPr>
      <w:rFonts w:eastAsiaTheme="majorEastAsia" w:cstheme="majorBidi"/>
      <w:b/>
      <w:bCs/>
      <w:sz w:val="32"/>
      <w:szCs w:val="28"/>
    </w:rPr>
  </w:style>
  <w:style w:type="paragraph" w:styleId="3">
    <w:name w:val="heading 2"/>
    <w:basedOn w:val="1"/>
    <w:next w:val="1"/>
    <w:link w:val="44"/>
    <w:unhideWhenUsed/>
    <w:qFormat/>
    <w:uiPriority w:val="9"/>
    <w:pPr>
      <w:keepNext/>
      <w:keepLines/>
      <w:spacing w:before="200" w:after="120" w:line="360" w:lineRule="auto"/>
      <w:outlineLvl w:val="1"/>
    </w:pPr>
    <w:rPr>
      <w:rFonts w:eastAsiaTheme="majorEastAsia" w:cstheme="majorBidi"/>
      <w:b/>
      <w:bCs/>
      <w:color w:val="000000"/>
      <w:sz w:val="28"/>
      <w:szCs w:val="32"/>
      <w:shd w:val="clear" w:color="auto" w:fill="FFFFFF"/>
    </w:rPr>
  </w:style>
  <w:style w:type="paragraph" w:styleId="4">
    <w:name w:val="heading 3"/>
    <w:basedOn w:val="1"/>
    <w:next w:val="1"/>
    <w:link w:val="45"/>
    <w:unhideWhenUsed/>
    <w:qFormat/>
    <w:uiPriority w:val="9"/>
    <w:pPr>
      <w:keepNext/>
      <w:keepLines/>
      <w:spacing w:before="80" w:after="120" w:line="360" w:lineRule="auto"/>
      <w:outlineLvl w:val="2"/>
    </w:pPr>
    <w:rPr>
      <w:rFonts w:eastAsiaTheme="majorEastAsia" w:cstheme="majorBidi"/>
      <w:b/>
      <w:bCs/>
      <w:i/>
      <w:sz w:val="28"/>
    </w:rPr>
  </w:style>
  <w:style w:type="paragraph" w:styleId="5">
    <w:name w:val="heading 4"/>
    <w:basedOn w:val="1"/>
    <w:next w:val="1"/>
    <w:link w:val="46"/>
    <w:unhideWhenUsed/>
    <w:qFormat/>
    <w:uiPriority w:val="9"/>
    <w:pPr>
      <w:keepNext/>
      <w:keepLines/>
      <w:spacing w:before="200" w:after="120"/>
      <w:outlineLvl w:val="3"/>
    </w:pPr>
    <w:rPr>
      <w:rFonts w:eastAsiaTheme="majorEastAsia" w:cstheme="majorBidi"/>
      <w:bCs/>
      <w:iCs/>
      <w:sz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uiPriority w:val="0"/>
    <w:rPr>
      <w:sz w:val="16"/>
      <w:szCs w:val="16"/>
    </w:rPr>
  </w:style>
  <w:style w:type="paragraph" w:styleId="11">
    <w:name w:val="annotation text"/>
    <w:basedOn w:val="1"/>
    <w:link w:val="26"/>
    <w:unhideWhenUsed/>
    <w:uiPriority w:val="0"/>
    <w:rPr>
      <w:sz w:val="20"/>
      <w:szCs w:val="20"/>
    </w:rPr>
  </w:style>
  <w:style w:type="paragraph" w:styleId="12">
    <w:name w:val="annotation subject"/>
    <w:basedOn w:val="11"/>
    <w:next w:val="11"/>
    <w:link w:val="27"/>
    <w:semiHidden/>
    <w:unhideWhenUsed/>
    <w:uiPriority w:val="99"/>
    <w:rPr>
      <w:b/>
      <w:bCs/>
    </w:rPr>
  </w:style>
  <w:style w:type="character" w:styleId="13">
    <w:name w:val="Emphasis"/>
    <w:basedOn w:val="6"/>
    <w:qFormat/>
    <w:uiPriority w:val="20"/>
    <w:rPr>
      <w:i/>
      <w:iCs/>
    </w:rPr>
  </w:style>
  <w:style w:type="paragraph" w:styleId="14">
    <w:name w:val="footer"/>
    <w:basedOn w:val="1"/>
    <w:link w:val="34"/>
    <w:unhideWhenUsed/>
    <w:uiPriority w:val="99"/>
    <w:pPr>
      <w:tabs>
        <w:tab w:val="center" w:pos="4680"/>
        <w:tab w:val="right" w:pos="9360"/>
      </w:tabs>
    </w:pPr>
  </w:style>
  <w:style w:type="paragraph" w:styleId="15">
    <w:name w:val="header"/>
    <w:basedOn w:val="1"/>
    <w:link w:val="33"/>
    <w:unhideWhenUsed/>
    <w:uiPriority w:val="99"/>
    <w:pPr>
      <w:tabs>
        <w:tab w:val="center" w:pos="4680"/>
        <w:tab w:val="right" w:pos="9360"/>
      </w:tabs>
    </w:pPr>
  </w:style>
  <w:style w:type="character" w:styleId="16">
    <w:name w:val="Hyperlink"/>
    <w:basedOn w:val="6"/>
    <w:unhideWhenUsed/>
    <w:uiPriority w:val="99"/>
    <w:rPr>
      <w:color w:val="0000FF" w:themeColor="hyperlink"/>
      <w:u w:val="single"/>
      <w14:textFill>
        <w14:solidFill>
          <w14:schemeClr w14:val="hlink"/>
        </w14:solidFill>
      </w14:textFill>
    </w:rPr>
  </w:style>
  <w:style w:type="paragraph" w:styleId="17">
    <w:name w:val="Normal (Web)"/>
    <w:basedOn w:val="1"/>
    <w:unhideWhenUsed/>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uiPriority w:val="99"/>
    <w:pPr>
      <w:spacing w:line="360" w:lineRule="auto"/>
    </w:pPr>
    <w:rPr>
      <w:sz w:val="26"/>
    </w:rPr>
  </w:style>
  <w:style w:type="paragraph" w:styleId="21">
    <w:name w:val="toc 1"/>
    <w:basedOn w:val="1"/>
    <w:next w:val="1"/>
    <w:unhideWhenUsed/>
    <w:uiPriority w:val="39"/>
    <w:pPr>
      <w:spacing w:line="360" w:lineRule="auto"/>
    </w:pPr>
    <w:rPr>
      <w:sz w:val="26"/>
    </w:rPr>
  </w:style>
  <w:style w:type="paragraph" w:styleId="22">
    <w:name w:val="toc 2"/>
    <w:basedOn w:val="1"/>
    <w:next w:val="1"/>
    <w:unhideWhenUsed/>
    <w:uiPriority w:val="39"/>
    <w:pPr>
      <w:spacing w:line="360" w:lineRule="auto"/>
      <w:ind w:left="720"/>
    </w:pPr>
    <w:rPr>
      <w:sz w:val="26"/>
    </w:rPr>
  </w:style>
  <w:style w:type="paragraph" w:styleId="23">
    <w:name w:val="toc 3"/>
    <w:basedOn w:val="1"/>
    <w:next w:val="1"/>
    <w:unhideWhenUsed/>
    <w:uiPriority w:val="39"/>
    <w:pPr>
      <w:spacing w:line="360" w:lineRule="auto"/>
      <w:ind w:left="1440"/>
    </w:pPr>
    <w:rPr>
      <w:sz w:val="26"/>
    </w:rPr>
  </w:style>
  <w:style w:type="paragraph" w:styleId="24">
    <w:name w:val="toc 4"/>
    <w:basedOn w:val="1"/>
    <w:next w:val="1"/>
    <w:unhideWhenUsed/>
    <w:uiPriority w:val="39"/>
    <w:pPr>
      <w:spacing w:line="360" w:lineRule="auto"/>
      <w:ind w:left="2160"/>
    </w:pPr>
    <w:rPr>
      <w:sz w:val="26"/>
    </w:rPr>
  </w:style>
  <w:style w:type="character" w:customStyle="1" w:styleId="25">
    <w:name w:val="Balloon Text Char"/>
    <w:basedOn w:val="6"/>
    <w:link w:val="8"/>
    <w:semiHidden/>
    <w:uiPriority w:val="99"/>
    <w:rPr>
      <w:rFonts w:ascii="Tahoma" w:hAnsi="Tahoma" w:eastAsia="Times New Roman" w:cs="Tahoma"/>
      <w:sz w:val="16"/>
      <w:szCs w:val="16"/>
    </w:rPr>
  </w:style>
  <w:style w:type="character" w:customStyle="1" w:styleId="26">
    <w:name w:val="Comment Text Char"/>
    <w:basedOn w:val="6"/>
    <w:link w:val="11"/>
    <w:uiPriority w:val="0"/>
    <w:rPr>
      <w:rFonts w:eastAsia="Times New Roman" w:cs="Times New Roman"/>
      <w:sz w:val="20"/>
      <w:szCs w:val="20"/>
    </w:rPr>
  </w:style>
  <w:style w:type="character" w:customStyle="1" w:styleId="27">
    <w:name w:val="Comment Subject Char"/>
    <w:basedOn w:val="26"/>
    <w:link w:val="12"/>
    <w:semiHidden/>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left="720"/>
      <w:jc w:val="both"/>
    </w:pPr>
    <w:rPr>
      <w:sz w:val="26"/>
      <w:szCs w:val="26"/>
    </w:rPr>
  </w:style>
  <w:style w:type="character" w:customStyle="1" w:styleId="30">
    <w:name w:val="Tiêu đề các trang mở đầu Char"/>
    <w:basedOn w:val="6"/>
    <w:link w:val="28"/>
    <w:uiPriority w:val="0"/>
    <w:rPr>
      <w:rFonts w:eastAsia="Times New Roman" w:cs="Times New Roman"/>
      <w:b/>
      <w:sz w:val="32"/>
      <w:szCs w:val="32"/>
    </w:rPr>
  </w:style>
  <w:style w:type="paragraph" w:customStyle="1" w:styleId="31">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uiPriority w:val="0"/>
    <w:rPr>
      <w:rFonts w:eastAsia="Times New Roman" w:cs="Times New Roman"/>
      <w:sz w:val="26"/>
      <w:szCs w:val="26"/>
    </w:rPr>
  </w:style>
  <w:style w:type="character" w:customStyle="1" w:styleId="33">
    <w:name w:val="Header Char"/>
    <w:basedOn w:val="6"/>
    <w:link w:val="15"/>
    <w:uiPriority w:val="99"/>
    <w:rPr>
      <w:rFonts w:eastAsia="Times New Roman" w:cs="Times New Roman"/>
      <w:szCs w:val="24"/>
    </w:rPr>
  </w:style>
  <w:style w:type="character" w:customStyle="1" w:styleId="34">
    <w:name w:val="Footer Char"/>
    <w:basedOn w:val="6"/>
    <w:link w:val="14"/>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uiPriority w:val="0"/>
    <w:rPr>
      <w:rFonts w:eastAsia="Times New Roman" w:cs="Times New Roman"/>
      <w:b/>
      <w:i/>
      <w:sz w:val="28"/>
      <w:szCs w:val="26"/>
    </w:rPr>
  </w:style>
  <w:style w:type="character" w:customStyle="1" w:styleId="42">
    <w:name w:val="Heading 1 Char"/>
    <w:basedOn w:val="6"/>
    <w:link w:val="2"/>
    <w:uiPriority w:val="9"/>
    <w:rPr>
      <w:rFonts w:eastAsiaTheme="majorEastAsia" w:cstheme="majorBidi"/>
      <w:b/>
      <w:bCs/>
      <w:sz w:val="32"/>
      <w:szCs w:val="28"/>
    </w:rPr>
  </w:style>
  <w:style w:type="character" w:customStyle="1" w:styleId="43">
    <w:name w:val="Tiểu mục cấp 3 Char"/>
    <w:basedOn w:val="6"/>
    <w:link w:val="40"/>
    <w:uiPriority w:val="0"/>
    <w:rPr>
      <w:rFonts w:eastAsia="Times New Roman" w:cs="Times New Roman"/>
      <w:sz w:val="28"/>
      <w:szCs w:val="26"/>
    </w:rPr>
  </w:style>
  <w:style w:type="character" w:customStyle="1" w:styleId="44">
    <w:name w:val="Heading 2 Char"/>
    <w:basedOn w:val="6"/>
    <w:link w:val="3"/>
    <w:uiPriority w:val="9"/>
    <w:rPr>
      <w:rFonts w:eastAsiaTheme="majorEastAsia" w:cstheme="majorBidi"/>
      <w:b/>
      <w:bCs/>
      <w:color w:val="000000"/>
      <w:sz w:val="28"/>
      <w:szCs w:val="32"/>
    </w:rPr>
  </w:style>
  <w:style w:type="character" w:customStyle="1" w:styleId="45">
    <w:name w:val="Heading 3 Char"/>
    <w:basedOn w:val="6"/>
    <w:link w:val="4"/>
    <w:uiPriority w:val="9"/>
    <w:rPr>
      <w:rFonts w:eastAsiaTheme="majorEastAsia" w:cstheme="majorBidi"/>
      <w:b/>
      <w:bCs/>
      <w:i/>
      <w:sz w:val="28"/>
      <w:szCs w:val="24"/>
    </w:rPr>
  </w:style>
  <w:style w:type="character" w:customStyle="1" w:styleId="46">
    <w:name w:val="Heading 4 Char"/>
    <w:basedOn w:val="6"/>
    <w:link w:val="5"/>
    <w:uiPriority w:val="9"/>
    <w:rPr>
      <w:rFonts w:eastAsiaTheme="majorEastAsia" w:cstheme="majorBidi"/>
      <w:bCs/>
      <w:iCs/>
      <w:sz w:val="28"/>
      <w:szCs w:val="24"/>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uiPriority w:val="0"/>
    <w:rPr>
      <w:rFonts w:eastAsia="Times New Roman" w:cs="Times New Roman"/>
      <w:sz w:val="26"/>
      <w:szCs w:val="26"/>
    </w:rPr>
  </w:style>
  <w:style w:type="paragraph" w:styleId="49">
    <w:name w:val="List Paragraph"/>
    <w:basedOn w:val="1"/>
    <w:qFormat/>
    <w:uiPriority w:val="34"/>
    <w:pPr>
      <w:ind w:left="720"/>
      <w:contextualSpacing/>
    </w:pPr>
  </w:style>
  <w:style w:type="paragraph" w:customStyle="1" w:styleId="50">
    <w:name w:val="Chapter1"/>
    <w:basedOn w:val="35"/>
    <w:next w:val="2"/>
    <w:link w:val="52"/>
    <w:qFormat/>
    <w:uiPriority w:val="0"/>
  </w:style>
  <w:style w:type="paragraph" w:customStyle="1" w:styleId="51">
    <w:name w:val="H1"/>
    <w:basedOn w:val="50"/>
    <w:link w:val="54"/>
    <w:qFormat/>
    <w:uiPriority w:val="0"/>
    <w:pPr>
      <w:spacing w:before="120" w:after="120"/>
    </w:pPr>
  </w:style>
  <w:style w:type="character" w:customStyle="1" w:styleId="52">
    <w:name w:val="Chapter1 Char"/>
    <w:basedOn w:val="37"/>
    <w:link w:val="50"/>
    <w:uiPriority w:val="0"/>
    <w:rPr>
      <w:rFonts w:eastAsia="Times New Roman" w:cs="Times New Roman"/>
      <w:sz w:val="32"/>
      <w:szCs w:val="32"/>
    </w:rPr>
  </w:style>
  <w:style w:type="paragraph" w:customStyle="1" w:styleId="53">
    <w:name w:val="h2"/>
    <w:basedOn w:val="38"/>
    <w:link w:val="55"/>
    <w:qFormat/>
    <w:uiPriority w:val="0"/>
    <w:pPr>
      <w:numPr>
        <w:ilvl w:val="1"/>
        <w:numId w:val="1"/>
      </w:numPr>
    </w:pPr>
    <w:rPr>
      <w:i w:val="0"/>
    </w:rPr>
  </w:style>
  <w:style w:type="character" w:customStyle="1" w:styleId="54">
    <w:name w:val="H1 Char"/>
    <w:basedOn w:val="52"/>
    <w:link w:val="51"/>
    <w:uiPriority w:val="0"/>
    <w:rPr>
      <w:rFonts w:eastAsia="Times New Roman" w:cs="Times New Roman"/>
      <w:sz w:val="32"/>
      <w:szCs w:val="32"/>
    </w:rPr>
  </w:style>
  <w:style w:type="character" w:customStyle="1" w:styleId="55">
    <w:name w:val="h2 Char"/>
    <w:basedOn w:val="41"/>
    <w:link w:val="53"/>
    <w:uiPriority w:val="0"/>
    <w:rPr>
      <w:rFonts w:eastAsia="Times New Roman" w:cs="Times New Roman"/>
      <w:i w:val="0"/>
      <w:sz w:val="28"/>
      <w:szCs w:val="26"/>
    </w:rPr>
  </w:style>
  <w:style w:type="character" w:customStyle="1" w:styleId="56">
    <w:name w:val="Unresolved Mention"/>
    <w:basedOn w:val="6"/>
    <w:semiHidden/>
    <w:unhideWhenUsed/>
    <w:uiPriority w:val="99"/>
    <w:rPr>
      <w:color w:val="605E5C"/>
      <w:shd w:val="clear" w:color="auto" w:fill="E1DFDD"/>
    </w:rPr>
  </w:style>
  <w:style w:type="paragraph" w:customStyle="1" w:styleId="57">
    <w:name w:val="TOC Heading1"/>
    <w:basedOn w:val="2"/>
    <w:next w:val="1"/>
    <w:unhideWhenUsed/>
    <w:qFormat/>
    <w:uiPriority w:val="39"/>
    <w:pPr>
      <w:spacing w:before="240" w:after="0" w:line="259" w:lineRule="auto"/>
      <w:jc w:val="both"/>
      <w:outlineLvl w:val="9"/>
    </w:pPr>
    <w:rPr>
      <w:rFonts w:asciiTheme="majorHAnsi" w:hAnsiTheme="majorHAnsi"/>
      <w:bCs w:val="0"/>
      <w:caps/>
      <w:szCs w:val="32"/>
    </w:rPr>
  </w:style>
  <w:style w:type="character" w:customStyle="1" w:styleId="58">
    <w:name w:val="apple-tab-span"/>
    <w:basedOn w:val="6"/>
    <w:uiPriority w:val="0"/>
  </w:style>
  <w:style w:type="paragraph" w:customStyle="1" w:styleId="59">
    <w:name w:val="ContentML"/>
    <w:basedOn w:val="29"/>
    <w:link w:val="60"/>
    <w:qFormat/>
    <w:uiPriority w:val="0"/>
    <w:pPr>
      <w:ind w:left="0" w:firstLine="720"/>
    </w:pPr>
  </w:style>
  <w:style w:type="character" w:customStyle="1" w:styleId="60">
    <w:name w:val="ContentML Char"/>
    <w:basedOn w:val="32"/>
    <w:link w:val="59"/>
    <w:uiPriority w:val="0"/>
    <w:rPr>
      <w:rFonts w:eastAsia="Times New Roman" w:cs="Times New Roman"/>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Store_Like_Desktop\PythonPractice\DiscreteStructure\Project\TRINH%20BAY%20BAO%20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35</Pages>
  <Words>4224</Words>
  <Characters>24081</Characters>
  <Lines>200</Lines>
  <Paragraphs>56</Paragraphs>
  <TotalTime>1</TotalTime>
  <ScaleCrop>false</ScaleCrop>
  <LinksUpToDate>false</LinksUpToDate>
  <CharactersWithSpaces>28249</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2023-04-09T14:23:00Z</dcterms:created>
  <dc:creator>Vũ Hoàng</dc:creator>
  <cp:lastModifiedBy>hoang</cp:lastModifiedBy>
  <dcterms:modified xsi:type="dcterms:W3CDTF">2023-04-29T17:54:24Z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8CEFCF9092FA434CAF8FD9117064DA68</vt:lpwstr>
  </property>
</Properties>
</file>