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707B" w:rsidRDefault="004D707B">
      <w:pPr>
        <w:widowControl w:val="0"/>
        <w:pBdr>
          <w:top w:val="nil"/>
          <w:left w:val="nil"/>
          <w:bottom w:val="nil"/>
          <w:right w:val="nil"/>
          <w:between w:val="nil"/>
        </w:pBdr>
        <w:spacing w:line="276" w:lineRule="auto"/>
      </w:pPr>
    </w:p>
    <w:p w:rsidR="004D707B" w:rsidRDefault="004D707B">
      <w:pPr>
        <w:spacing w:line="276" w:lineRule="auto"/>
        <w:rPr>
          <w:b/>
          <w:color w:val="FF0000"/>
        </w:rPr>
      </w:pPr>
    </w:p>
    <w:p w:rsidR="004D707B" w:rsidRDefault="00377751">
      <w:pPr>
        <w:spacing w:line="276" w:lineRule="auto"/>
        <w:jc w:val="center"/>
        <w:rPr>
          <w:b/>
          <w:color w:val="FF0000"/>
        </w:rPr>
      </w:pPr>
      <w:r>
        <w:rPr>
          <w:b/>
          <w:color w:val="FF0000"/>
        </w:rPr>
        <w:t>TÊN CHUYÊN ĐỀ</w:t>
      </w:r>
    </w:p>
    <w:p w:rsidR="004D707B" w:rsidRDefault="00377751">
      <w:pPr>
        <w:tabs>
          <w:tab w:val="left" w:pos="1935"/>
        </w:tabs>
        <w:spacing w:line="276" w:lineRule="auto"/>
        <w:jc w:val="center"/>
        <w:rPr>
          <w:b/>
        </w:rPr>
      </w:pPr>
      <w:r>
        <w:rPr>
          <w:b/>
        </w:rPr>
        <w:t>CHUYÊN ĐỀ 16: HỢP CHẤT CHỨA NITROGEN, HỢP CHẤT DỊ VÒNG - PHẦN III, IV VÀ V</w:t>
      </w:r>
    </w:p>
    <w:p w:rsidR="004D707B" w:rsidRDefault="004D707B">
      <w:pPr>
        <w:tabs>
          <w:tab w:val="left" w:pos="1935"/>
        </w:tabs>
        <w:spacing w:line="276" w:lineRule="auto"/>
        <w:rPr>
          <w:b/>
        </w:rPr>
      </w:pPr>
    </w:p>
    <w:p w:rsidR="004D707B" w:rsidRDefault="00377751">
      <w:pPr>
        <w:tabs>
          <w:tab w:val="left" w:pos="1935"/>
        </w:tabs>
        <w:spacing w:line="276" w:lineRule="auto"/>
        <w:rPr>
          <w:b/>
          <w:color w:val="FF0000"/>
        </w:rPr>
      </w:pPr>
      <w:r>
        <w:rPr>
          <w:b/>
          <w:color w:val="FF0000"/>
        </w:rPr>
        <w:t>Phần III: HỆ THỐNG BÀI TẬP TỪ CÁC ĐỀ THI HSG CHÍNH THỨC CỦA TỈNH, OLYMIPIC,…</w:t>
      </w:r>
    </w:p>
    <w:p w:rsidR="004D707B" w:rsidRDefault="00377751">
      <w:pPr>
        <w:spacing w:line="276" w:lineRule="auto"/>
        <w:jc w:val="both"/>
      </w:pPr>
      <w:r>
        <w:rPr>
          <w:b/>
        </w:rPr>
        <w:t>Câu 1.</w:t>
      </w:r>
      <w:r>
        <w:t xml:space="preserve"> Tại sao người ta lại phải rút hết không khí và nạp khí nitrogen vào bóng đèn điện?</w:t>
      </w:r>
    </w:p>
    <w:tbl>
      <w:tblPr>
        <w:tblStyle w:val="a"/>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tabs>
                <w:tab w:val="left" w:pos="2310"/>
              </w:tabs>
              <w:spacing w:line="276" w:lineRule="auto"/>
              <w:jc w:val="center"/>
              <w:rPr>
                <w:b/>
              </w:rPr>
            </w:pPr>
            <w:r>
              <w:rPr>
                <w:b/>
              </w:rPr>
              <w:t>Hướng dẫn giải</w:t>
            </w:r>
          </w:p>
          <w:p w:rsidR="004D707B" w:rsidRDefault="00377751">
            <w:pPr>
              <w:tabs>
                <w:tab w:val="left" w:pos="2310"/>
              </w:tabs>
              <w:spacing w:line="276" w:lineRule="auto"/>
              <w:jc w:val="both"/>
            </w:pPr>
            <w:r>
              <w:t>Vì “sợi đốt” của bóng đèn làm bằng kim loại cụ thể là chất vonfram, mà trong không khí lại có oxygen, khi nhiệt độ tăng cao, sự oxi hoá kim loại sẽ xảy ra nhanh hơn trong nhiệt độ thường, phản ứng oxi hoá sẽ làm biến đổi kim loại (vốn được kéo thành sợi rất mỏng tạo nên hiện tượng “đứt sợi đốt” và bóng đèn sẽ hư hại. Nitrogen là chất khá trơ về mặt hoá học, không phản ứng với kim loại, nên dùng khí trơ sẽ làm “tuổi thọ” của sợi đốt tăng cao. Ngoài ra, người ta nạp vào bóng đèn điện thay vì nạp khí hiếm, do giá thành của N</w:t>
            </w:r>
            <w:r>
              <w:rPr>
                <w:vertAlign w:val="subscript"/>
              </w:rPr>
              <w:t>2</w:t>
            </w:r>
            <w:r>
              <w:t xml:space="preserve"> rẻ hơn nên làm giảm giá thành sản xuất bóng đèn điện. </w:t>
            </w:r>
          </w:p>
        </w:tc>
      </w:tr>
    </w:tbl>
    <w:p w:rsidR="004D707B" w:rsidRDefault="004D707B">
      <w:pPr>
        <w:spacing w:line="276" w:lineRule="auto"/>
        <w:jc w:val="both"/>
      </w:pPr>
    </w:p>
    <w:p w:rsidR="004D707B" w:rsidRDefault="00377751">
      <w:pPr>
        <w:spacing w:line="276" w:lineRule="auto"/>
        <w:jc w:val="both"/>
      </w:pPr>
      <w:r>
        <w:rPr>
          <w:b/>
        </w:rPr>
        <w:t>Câu 2.</w:t>
      </w:r>
      <w:r>
        <w:t xml:space="preserve"> Tại sao để bảo quản thực phẩm, khí nitrogen được bơm vào trong bao bì đóng gói mà không phải là dùng không khí?</w:t>
      </w:r>
    </w:p>
    <w:tbl>
      <w:tblPr>
        <w:tblStyle w:val="a0"/>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tabs>
                <w:tab w:val="left" w:pos="2310"/>
              </w:tabs>
              <w:spacing w:line="276" w:lineRule="auto"/>
              <w:jc w:val="center"/>
              <w:rPr>
                <w:b/>
              </w:rPr>
            </w:pPr>
            <w:r>
              <w:rPr>
                <w:b/>
              </w:rPr>
              <w:t>Hướng dẫn giải</w:t>
            </w:r>
          </w:p>
          <w:p w:rsidR="004D707B" w:rsidRDefault="00377751">
            <w:pPr>
              <w:spacing w:line="276" w:lineRule="auto"/>
              <w:jc w:val="both"/>
            </w:pPr>
            <w:r>
              <w:t>Vì trong thành phần của không khí có chứa khí oxygen nên khi bơm không khí vào trong bao bì để đóng gói thì oxygen sẽ tiếp xúc với thực phẩm từ đó oxi hóa các chất làm cho thực phẩm nhanh hỏng hơn, dễ mất đi mùi vị. Mặt khác, ở điều kiện thường, Khi khí nitrogen trợ về mặt hóa học nên sẽ không oxi hóa các chất trong thực phẩm. Từ đó tạo môi trường trở, giúp bảo quản thực phẩm được lâu hơn. Thêm nữa nitrogen không màu, không mùi nên giữ nguyên được màu, mùi vị của miếng thực phẩm.</w:t>
            </w:r>
          </w:p>
        </w:tc>
      </w:tr>
    </w:tbl>
    <w:p w:rsidR="004D707B" w:rsidRDefault="004D707B">
      <w:pPr>
        <w:spacing w:line="276" w:lineRule="auto"/>
        <w:jc w:val="both"/>
      </w:pPr>
    </w:p>
    <w:p w:rsidR="004D707B" w:rsidRDefault="00377751">
      <w:pPr>
        <w:spacing w:line="276" w:lineRule="auto"/>
        <w:jc w:val="both"/>
        <w:rPr>
          <w:b/>
        </w:rPr>
      </w:pPr>
      <w:r>
        <w:rPr>
          <w:b/>
        </w:rPr>
        <w:t xml:space="preserve">Câu 3. </w:t>
      </w:r>
    </w:p>
    <w:p w:rsidR="004D707B" w:rsidRDefault="00377751">
      <w:pPr>
        <w:spacing w:line="276" w:lineRule="auto"/>
        <w:ind w:firstLine="426"/>
        <w:jc w:val="both"/>
      </w:pPr>
      <w:r>
        <w:t>a) Cả nitrogen và boron đều tạo hợp chất trifluoride. Năng lượng liên kết B –</w:t>
      </w:r>
      <w:r>
        <w:rPr>
          <w:vertAlign w:val="subscript"/>
        </w:rPr>
        <w:t xml:space="preserve"> </w:t>
      </w:r>
      <w:r>
        <w:t>F trong BF</w:t>
      </w:r>
      <w:r>
        <w:rPr>
          <w:vertAlign w:val="subscript"/>
        </w:rPr>
        <w:t>3</w:t>
      </w:r>
      <w:r>
        <w:t xml:space="preserve"> là 646 kJ/mol và của liên kết N –</w:t>
      </w:r>
      <w:r>
        <w:rPr>
          <w:vertAlign w:val="subscript"/>
        </w:rPr>
        <w:t xml:space="preserve"> </w:t>
      </w:r>
      <w:r>
        <w:t>F trong NF</w:t>
      </w:r>
      <w:r>
        <w:rPr>
          <w:vertAlign w:val="subscript"/>
        </w:rPr>
        <w:t>3</w:t>
      </w:r>
      <w:r>
        <w:t xml:space="preserve"> chỉ là 280 kJ/mol. Hãy giải thích sự khác nhau về năng lượng liên kết trong hai hợp chất.</w:t>
      </w:r>
    </w:p>
    <w:p w:rsidR="004D707B" w:rsidRDefault="00377751">
      <w:pPr>
        <w:spacing w:line="276" w:lineRule="auto"/>
        <w:ind w:firstLine="426"/>
        <w:jc w:val="both"/>
      </w:pPr>
      <w:r>
        <w:t>b) Hãy vẽ các cấu trúc Lewis của dinitrogen oxide (N</w:t>
      </w:r>
      <w:r>
        <w:rPr>
          <w:vertAlign w:val="subscript"/>
        </w:rPr>
        <w:t>2</w:t>
      </w:r>
      <w:r>
        <w:t>O). Tính điện tích hình thức trên mỗi nguyên tử, từ đó chỉ ra cấu trúc hợp lí nhất.</w:t>
      </w:r>
    </w:p>
    <w:p w:rsidR="004D707B" w:rsidRDefault="00377751">
      <w:pPr>
        <w:spacing w:line="276" w:lineRule="auto"/>
        <w:ind w:firstLine="426"/>
        <w:jc w:val="both"/>
      </w:pPr>
      <w:r>
        <w:t>c) Thực nghiệm độ dài các liên kết sau đây:</w:t>
      </w:r>
    </w:p>
    <w:tbl>
      <w:tblPr>
        <w:tblStyle w:val="a1"/>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134"/>
        <w:gridCol w:w="1134"/>
        <w:gridCol w:w="1134"/>
        <w:gridCol w:w="1134"/>
      </w:tblGrid>
      <w:tr w:rsidR="004D707B">
        <w:trPr>
          <w:jc w:val="center"/>
        </w:trPr>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N –</w:t>
            </w:r>
            <w:r>
              <w:rPr>
                <w:vertAlign w:val="subscript"/>
              </w:rPr>
              <w:t xml:space="preserve"> </w:t>
            </w:r>
            <w:r>
              <w:t>N</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N</w:t>
            </w:r>
            <w:r>
              <w:rPr>
                <w:vertAlign w:val="subscript"/>
              </w:rPr>
              <w:t xml:space="preserve"> </w:t>
            </w:r>
            <w:r>
              <w:t>=</w:t>
            </w:r>
            <w:r>
              <w:rPr>
                <w:vertAlign w:val="subscript"/>
              </w:rPr>
              <w:t xml:space="preserve"> </w:t>
            </w:r>
            <w:r>
              <w:t>N</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N</w:t>
            </w:r>
            <w:r>
              <w:rPr>
                <w:vertAlign w:val="subscript"/>
              </w:rPr>
              <w:t xml:space="preserve"> </w:t>
            </w:r>
            <w:sdt>
              <w:sdtPr>
                <w:tag w:val="goog_rdk_0"/>
                <w:id w:val="1562596722"/>
              </w:sdtPr>
              <w:sdtContent>
                <w:r>
                  <w:rPr>
                    <w:rFonts w:ascii="Gungsuh" w:eastAsia="Gungsuh" w:hAnsi="Gungsuh" w:cs="Gungsuh"/>
                  </w:rPr>
                  <w:t>≡</w:t>
                </w:r>
              </w:sdtContent>
            </w:sdt>
            <w:r>
              <w:rPr>
                <w:vertAlign w:val="subscript"/>
              </w:rPr>
              <w:t xml:space="preserve"> </w:t>
            </w:r>
            <w:r>
              <w:t>N</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N –</w:t>
            </w:r>
            <w:r>
              <w:rPr>
                <w:vertAlign w:val="subscript"/>
              </w:rPr>
              <w:t xml:space="preserve"> </w:t>
            </w:r>
            <w:r>
              <w:t>O</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N</w:t>
            </w:r>
            <w:r>
              <w:rPr>
                <w:vertAlign w:val="subscript"/>
              </w:rPr>
              <w:t xml:space="preserve"> </w:t>
            </w:r>
            <w:r>
              <w:t>=</w:t>
            </w:r>
            <w:r>
              <w:rPr>
                <w:vertAlign w:val="subscript"/>
              </w:rPr>
              <w:t xml:space="preserve"> </w:t>
            </w:r>
            <w:r>
              <w:t>O</w:t>
            </w:r>
          </w:p>
        </w:tc>
      </w:tr>
      <w:tr w:rsidR="004D707B">
        <w:trPr>
          <w:jc w:val="center"/>
        </w:trPr>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167 pm</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120 pm</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110 pm</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147 pm</w:t>
            </w:r>
          </w:p>
        </w:tc>
        <w:tc>
          <w:tcPr>
            <w:tcW w:w="1134" w:type="dxa"/>
            <w:tcBorders>
              <w:top w:val="single" w:sz="4" w:space="0" w:color="000000"/>
              <w:left w:val="single" w:sz="4" w:space="0" w:color="000000"/>
              <w:bottom w:val="single" w:sz="4" w:space="0" w:color="000000"/>
              <w:right w:val="single" w:sz="4" w:space="0" w:color="000000"/>
            </w:tcBorders>
          </w:tcPr>
          <w:p w:rsidR="004D707B" w:rsidRDefault="00377751">
            <w:pPr>
              <w:spacing w:line="276" w:lineRule="auto"/>
              <w:jc w:val="center"/>
            </w:pPr>
            <w:r>
              <w:t>115 pm</w:t>
            </w:r>
          </w:p>
        </w:tc>
      </w:tr>
    </w:tbl>
    <w:p w:rsidR="004D707B" w:rsidRDefault="00377751">
      <w:pPr>
        <w:spacing w:line="276" w:lineRule="auto"/>
        <w:jc w:val="both"/>
      </w:pPr>
      <w:r>
        <w:t>Độ dài liên kết N –</w:t>
      </w:r>
      <w:r>
        <w:rPr>
          <w:vertAlign w:val="subscript"/>
        </w:rPr>
        <w:t xml:space="preserve"> </w:t>
      </w:r>
      <w:r>
        <w:t>N trong N</w:t>
      </w:r>
      <w:r>
        <w:rPr>
          <w:vertAlign w:val="subscript"/>
        </w:rPr>
        <w:t>2</w:t>
      </w:r>
      <w:r>
        <w:t>O là 112 pm và độ dài liên kết N –</w:t>
      </w:r>
      <w:r>
        <w:rPr>
          <w:vertAlign w:val="subscript"/>
        </w:rPr>
        <w:t xml:space="preserve"> </w:t>
      </w:r>
      <w:r>
        <w:t>O là 119 pm. Kết quả thu được ở câu b) có phù hợp với số liệu thực nghiệm không?</w:t>
      </w:r>
    </w:p>
    <w:tbl>
      <w:tblPr>
        <w:tblStyle w:val="a2"/>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tabs>
                <w:tab w:val="left" w:pos="2310"/>
              </w:tabs>
              <w:spacing w:line="276" w:lineRule="auto"/>
              <w:jc w:val="center"/>
              <w:rPr>
                <w:b/>
              </w:rPr>
            </w:pPr>
            <w:r>
              <w:rPr>
                <w:b/>
              </w:rPr>
              <w:t>Hướng dẫn giải</w:t>
            </w:r>
          </w:p>
          <w:p w:rsidR="004D707B" w:rsidRDefault="00377751">
            <w:pPr>
              <w:spacing w:line="276" w:lineRule="auto"/>
              <w:ind w:firstLine="457"/>
              <w:jc w:val="both"/>
              <w:rPr>
                <w:color w:val="000000"/>
              </w:rPr>
            </w:pPr>
            <w:r>
              <w:rPr>
                <w:color w:val="000000"/>
              </w:rPr>
              <w:t>a) Năng lượng liên kết trong BF</w:t>
            </w:r>
            <w:r>
              <w:rPr>
                <w:color w:val="000000"/>
                <w:vertAlign w:val="subscript"/>
              </w:rPr>
              <w:t>3</w:t>
            </w:r>
            <w:r>
              <w:rPr>
                <w:color w:val="000000"/>
              </w:rPr>
              <w:t xml:space="preserve"> cao hơn NF</w:t>
            </w:r>
            <w:r>
              <w:rPr>
                <w:color w:val="000000"/>
                <w:vertAlign w:val="subscript"/>
              </w:rPr>
              <w:t>3</w:t>
            </w:r>
            <w:r>
              <w:rPr>
                <w:color w:val="000000"/>
              </w:rPr>
              <w:t xml:space="preserve"> nhiều do trong BF</w:t>
            </w:r>
            <w:r>
              <w:rPr>
                <w:color w:val="000000"/>
                <w:vertAlign w:val="subscript"/>
              </w:rPr>
              <w:t>3</w:t>
            </w:r>
            <w:r>
              <w:rPr>
                <w:color w:val="000000"/>
              </w:rPr>
              <w:t xml:space="preserve"> có thêm liên kết π cho nhận giữa cặp electron hóa trị tự do của F và obitan p còn trống của B.</w:t>
            </w:r>
          </w:p>
          <w:p w:rsidR="004D707B" w:rsidRDefault="00377751">
            <w:pPr>
              <w:spacing w:line="276" w:lineRule="auto"/>
              <w:jc w:val="center"/>
            </w:pPr>
            <w:r>
              <w:rPr>
                <w:noProof/>
                <w:color w:val="000000"/>
              </w:rPr>
              <w:drawing>
                <wp:inline distT="0" distB="0" distL="0" distR="0">
                  <wp:extent cx="2197491" cy="1275963"/>
                  <wp:effectExtent l="0" t="0" r="0" b="0"/>
                  <wp:docPr id="2141088048" name="image89.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9.png" descr="Diagram&#10;&#10;Description automatically generated"/>
                          <pic:cNvPicPr preferRelativeResize="0"/>
                        </pic:nvPicPr>
                        <pic:blipFill>
                          <a:blip r:embed="rId7"/>
                          <a:srcRect/>
                          <a:stretch>
                            <a:fillRect/>
                          </a:stretch>
                        </pic:blipFill>
                        <pic:spPr>
                          <a:xfrm>
                            <a:off x="0" y="0"/>
                            <a:ext cx="2197491" cy="1275963"/>
                          </a:xfrm>
                          <a:prstGeom prst="rect">
                            <a:avLst/>
                          </a:prstGeom>
                          <a:ln/>
                        </pic:spPr>
                      </pic:pic>
                    </a:graphicData>
                  </a:graphic>
                </wp:inline>
              </w:drawing>
            </w:r>
          </w:p>
          <w:p w:rsidR="004D707B" w:rsidRDefault="00377751">
            <w:pPr>
              <w:spacing w:before="60" w:after="60" w:line="276" w:lineRule="auto"/>
              <w:ind w:firstLine="457"/>
              <w:jc w:val="both"/>
            </w:pPr>
            <w:r>
              <w:t>b) N</w:t>
            </w:r>
            <w:r>
              <w:rPr>
                <w:vertAlign w:val="subscript"/>
              </w:rPr>
              <w:t>2</w:t>
            </w:r>
            <w:r>
              <w:t>O có 3 cấu trúc cộng hưởng chính:</w:t>
            </w:r>
          </w:p>
          <w:p w:rsidR="004D707B" w:rsidRDefault="00377751">
            <w:pPr>
              <w:spacing w:line="276" w:lineRule="auto"/>
              <w:jc w:val="center"/>
            </w:pPr>
            <w:r>
              <w:rPr>
                <w:noProof/>
              </w:rPr>
              <w:lastRenderedPageBreak/>
              <w:drawing>
                <wp:inline distT="0" distB="0" distL="0" distR="0">
                  <wp:extent cx="4248150" cy="520700"/>
                  <wp:effectExtent l="0" t="0" r="0" b="0"/>
                  <wp:docPr id="2141088050"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
                          <a:srcRect/>
                          <a:stretch>
                            <a:fillRect/>
                          </a:stretch>
                        </pic:blipFill>
                        <pic:spPr>
                          <a:xfrm>
                            <a:off x="0" y="0"/>
                            <a:ext cx="4248150" cy="520700"/>
                          </a:xfrm>
                          <a:prstGeom prst="rect">
                            <a:avLst/>
                          </a:prstGeom>
                          <a:ln/>
                        </pic:spPr>
                      </pic:pic>
                    </a:graphicData>
                  </a:graphic>
                </wp:inline>
              </w:drawing>
            </w:r>
          </w:p>
          <w:p w:rsidR="004D707B" w:rsidRDefault="00377751">
            <w:pPr>
              <w:spacing w:before="60" w:after="60" w:line="276" w:lineRule="auto"/>
              <w:jc w:val="both"/>
            </w:pPr>
            <w:r>
              <w:t>Điện tích hình thức trên mỗi cấu trúc:</w:t>
            </w:r>
          </w:p>
          <w:p w:rsidR="004D707B" w:rsidRDefault="00377751">
            <w:pPr>
              <w:spacing w:before="60" w:after="60" w:line="276" w:lineRule="auto"/>
              <w:jc w:val="center"/>
              <w:rPr>
                <w:vertAlign w:val="subscript"/>
              </w:rPr>
            </w:pPr>
            <w:r>
              <w:rPr>
                <w:noProof/>
                <w:vertAlign w:val="subscript"/>
              </w:rPr>
              <w:drawing>
                <wp:inline distT="0" distB="0" distL="0" distR="0">
                  <wp:extent cx="4248150" cy="635000"/>
                  <wp:effectExtent l="0" t="0" r="0" b="0"/>
                  <wp:docPr id="2141088049"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9"/>
                          <a:srcRect/>
                          <a:stretch>
                            <a:fillRect/>
                          </a:stretch>
                        </pic:blipFill>
                        <pic:spPr>
                          <a:xfrm>
                            <a:off x="0" y="0"/>
                            <a:ext cx="4248150" cy="635000"/>
                          </a:xfrm>
                          <a:prstGeom prst="rect">
                            <a:avLst/>
                          </a:prstGeom>
                          <a:ln/>
                        </pic:spPr>
                      </pic:pic>
                    </a:graphicData>
                  </a:graphic>
                </wp:inline>
              </w:drawing>
            </w:r>
          </w:p>
          <w:p w:rsidR="004D707B" w:rsidRDefault="00377751">
            <w:pPr>
              <w:spacing w:line="276" w:lineRule="auto"/>
              <w:jc w:val="both"/>
              <w:rPr>
                <w:b/>
              </w:rPr>
            </w:pPr>
            <w:r>
              <w:t xml:space="preserve">- Cấu trúc (a) và (b) có điện tích hình thức “tối đa” là 2, còn cấu trúc (c) có điện tích hình thức “tối đa” là 4 nên cấu trúc (a) và (b) hợp lí hơn cấu trúc (c). Tuy nhiên, trong cấu trúc (b) điện tích hình thức –1 trên O là nguyên tử có độ âm điện lớn hơn N nên </w:t>
            </w:r>
            <w:r>
              <w:rPr>
                <w:b/>
              </w:rPr>
              <w:t>cấu trúc (b) là cấu trúc hợp lí nhất.</w:t>
            </w:r>
          </w:p>
          <w:p w:rsidR="004D707B" w:rsidRDefault="00377751">
            <w:pPr>
              <w:spacing w:line="276" w:lineRule="auto"/>
              <w:ind w:firstLine="460"/>
              <w:jc w:val="both"/>
            </w:pPr>
            <w:r>
              <w:t>c) Trong N</w:t>
            </w:r>
            <w:r>
              <w:rPr>
                <w:vertAlign w:val="subscript"/>
              </w:rPr>
              <w:t>2</w:t>
            </w:r>
            <w:r>
              <w:t>O độ dài liên kết N – N là 112 pm nằm nữa liên kết đôi (120 pm) và liên kết ba (110 pm). Độ dài liên kết N – O là 119 pm nằm giữa liên kết đơn (147 pm) và liên kết đôi (115 pm), không có bằng chứng về liên kết ba N – O. Vậy các kết luận ở b) cấu trúc cộng hưởng (a) và (b) hợp lí là phù hợp với thực nghiệm.</w:t>
            </w:r>
          </w:p>
        </w:tc>
      </w:tr>
    </w:tbl>
    <w:p w:rsidR="004D707B" w:rsidRDefault="004D707B">
      <w:pPr>
        <w:spacing w:line="276" w:lineRule="auto"/>
        <w:jc w:val="both"/>
      </w:pPr>
    </w:p>
    <w:p w:rsidR="004D707B" w:rsidRDefault="00377751">
      <w:pPr>
        <w:spacing w:line="276" w:lineRule="auto"/>
        <w:jc w:val="both"/>
      </w:pPr>
      <w:r>
        <w:rPr>
          <w:b/>
        </w:rPr>
        <w:t>Câu 4.</w:t>
      </w:r>
      <w:r>
        <w:t xml:space="preserve"> Xét các phân tử sau: SO</w:t>
      </w:r>
      <w:r>
        <w:rPr>
          <w:vertAlign w:val="subscript"/>
        </w:rPr>
        <w:t>3</w:t>
      </w:r>
      <w:r>
        <w:t>, NH</w:t>
      </w:r>
      <w:r>
        <w:rPr>
          <w:vertAlign w:val="subscript"/>
        </w:rPr>
        <w:t>3</w:t>
      </w:r>
      <w:r>
        <w:t>, N(CH</w:t>
      </w:r>
      <w:r>
        <w:rPr>
          <w:vertAlign w:val="subscript"/>
        </w:rPr>
        <w:t>3</w:t>
      </w:r>
      <w:r>
        <w:t>)</w:t>
      </w:r>
      <w:r>
        <w:rPr>
          <w:vertAlign w:val="subscript"/>
        </w:rPr>
        <w:t>3</w:t>
      </w:r>
      <w:r>
        <w:t>. Phản ứng của SO</w:t>
      </w:r>
      <w:r>
        <w:rPr>
          <w:vertAlign w:val="subscript"/>
        </w:rPr>
        <w:t>3</w:t>
      </w:r>
      <w:r>
        <w:t xml:space="preserve"> lần lượt với NH</w:t>
      </w:r>
      <w:r>
        <w:rPr>
          <w:vertAlign w:val="subscript"/>
        </w:rPr>
        <w:t>3</w:t>
      </w:r>
      <w:r>
        <w:t xml:space="preserve"> và N(CH</w:t>
      </w:r>
      <w:r>
        <w:rPr>
          <w:vertAlign w:val="subscript"/>
        </w:rPr>
        <w:t>3</w:t>
      </w:r>
      <w:r>
        <w:t>)</w:t>
      </w:r>
      <w:r>
        <w:rPr>
          <w:vertAlign w:val="subscript"/>
        </w:rPr>
        <w:t>3</w:t>
      </w:r>
      <w:r>
        <w:t xml:space="preserve"> ở pha khí hình thành hai sản phẩm </w:t>
      </w:r>
      <w:r>
        <w:rPr>
          <w:b/>
        </w:rPr>
        <w:t>A</w:t>
      </w:r>
      <w:r>
        <w:t xml:space="preserve"> và </w:t>
      </w:r>
      <w:r>
        <w:rPr>
          <w:b/>
        </w:rPr>
        <w:t>B</w:t>
      </w:r>
      <w:r>
        <w:t>. </w:t>
      </w:r>
    </w:p>
    <w:p w:rsidR="004D707B" w:rsidRDefault="00377751">
      <w:pPr>
        <w:spacing w:line="276" w:lineRule="auto"/>
        <w:ind w:firstLine="426"/>
        <w:jc w:val="both"/>
      </w:pPr>
      <w:r>
        <w:t>a) Vẽ cấu trúc hình học của SO</w:t>
      </w:r>
      <w:r>
        <w:rPr>
          <w:vertAlign w:val="subscript"/>
        </w:rPr>
        <w:t>3</w:t>
      </w:r>
      <w:r>
        <w:t>, NH</w:t>
      </w:r>
      <w:r>
        <w:rPr>
          <w:vertAlign w:val="subscript"/>
        </w:rPr>
        <w:t>3</w:t>
      </w:r>
      <w:r>
        <w:t>, N(CH</w:t>
      </w:r>
      <w:r>
        <w:rPr>
          <w:vertAlign w:val="subscript"/>
        </w:rPr>
        <w:t>3</w:t>
      </w:r>
      <w:r>
        <w:t>)</w:t>
      </w:r>
      <w:r>
        <w:rPr>
          <w:vertAlign w:val="subscript"/>
        </w:rPr>
        <w:t>3</w:t>
      </w:r>
      <w:r>
        <w:t>, A và B.</w:t>
      </w:r>
    </w:p>
    <w:p w:rsidR="004D707B" w:rsidRDefault="00377751">
      <w:pPr>
        <w:spacing w:line="276" w:lineRule="auto"/>
        <w:ind w:firstLine="426"/>
        <w:jc w:val="both"/>
      </w:pPr>
      <w:r>
        <w:t>b) Trong hai sản phẩm, độ dài liên kết S</w:t>
      </w:r>
      <w:r>
        <w:rPr>
          <w:vertAlign w:val="subscript"/>
        </w:rPr>
        <w:t xml:space="preserve"> </w:t>
      </w:r>
      <w:r>
        <w:t>–</w:t>
      </w:r>
      <w:r>
        <w:rPr>
          <w:vertAlign w:val="subscript"/>
        </w:rPr>
        <w:t xml:space="preserve"> </w:t>
      </w:r>
      <w:r>
        <w:t xml:space="preserve">N là 191,2 pm và 195,7 pm; góc liên kết </w:t>
      </w:r>
      <m:oMath>
        <m:acc>
          <m:accPr>
            <m:ctrlPr>
              <w:rPr>
                <w:rFonts w:ascii="Cambria Math" w:hAnsi="Cambria Math"/>
              </w:rPr>
            </m:ctrlPr>
          </m:accPr>
          <m:e>
            <m:r>
              <w:rPr>
                <w:rFonts w:ascii="Cambria Math" w:hAnsi="Cambria Math"/>
              </w:rPr>
              <m:t>NSO</m:t>
            </m:r>
          </m:e>
        </m:acc>
        <m:r>
          <w:rPr>
            <w:rFonts w:ascii="Cambria Math" w:eastAsia="Cambria Math" w:hAnsi="Cambria Math" w:cs="Cambria Math"/>
          </w:rPr>
          <m:t xml:space="preserve"> </m:t>
        </m:r>
      </m:oMath>
      <w:r>
        <w:t>là 97,6</w:t>
      </w:r>
      <w:r>
        <w:rPr>
          <w:vertAlign w:val="superscript"/>
        </w:rPr>
        <w:t>0</w:t>
      </w:r>
      <w:r>
        <w:t xml:space="preserve"> và </w:t>
      </w:r>
      <w:r>
        <w:rPr>
          <w:noProof/>
        </w:rPr>
        <w:drawing>
          <wp:anchor distT="0" distB="0" distL="114300" distR="114300" simplePos="0" relativeHeight="251658240" behindDoc="0" locked="0" layoutInCell="1" hidden="0" allowOverlap="1">
            <wp:simplePos x="0" y="0"/>
            <wp:positionH relativeFrom="margin">
              <wp:posOffset>5082896</wp:posOffset>
            </wp:positionH>
            <wp:positionV relativeFrom="margin">
              <wp:posOffset>7888961</wp:posOffset>
            </wp:positionV>
            <wp:extent cx="1423670" cy="1003935"/>
            <wp:effectExtent l="0" t="0" r="0" b="0"/>
            <wp:wrapSquare wrapText="bothSides" distT="0" distB="0" distL="114300" distR="114300"/>
            <wp:docPr id="21410879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0"/>
                    <a:srcRect/>
                    <a:stretch>
                      <a:fillRect/>
                    </a:stretch>
                  </pic:blipFill>
                  <pic:spPr>
                    <a:xfrm>
                      <a:off x="0" y="0"/>
                      <a:ext cx="1423670" cy="1003935"/>
                    </a:xfrm>
                    <a:prstGeom prst="rect">
                      <a:avLst/>
                    </a:prstGeom>
                    <a:ln/>
                  </pic:spPr>
                </pic:pic>
              </a:graphicData>
            </a:graphic>
          </wp:anchor>
        </w:drawing>
      </w:r>
      <w:r>
        <w:t>100,1</w:t>
      </w:r>
      <w:r>
        <w:rPr>
          <w:vertAlign w:val="superscript"/>
        </w:rPr>
        <w:t xml:space="preserve">0 </w:t>
      </w:r>
      <w:r>
        <w:t xml:space="preserve">(chưa đúng theo thứ tự). Hãy gán giá trị đúng vào </w:t>
      </w:r>
      <w:r>
        <w:rPr>
          <w:b/>
        </w:rPr>
        <w:t>A</w:t>
      </w:r>
      <w:r>
        <w:t xml:space="preserve">, </w:t>
      </w:r>
      <w:r>
        <w:rPr>
          <w:b/>
        </w:rPr>
        <w:t>B</w:t>
      </w:r>
      <w:r>
        <w:t xml:space="preserve"> và giải thích.</w:t>
      </w:r>
    </w:p>
    <w:tbl>
      <w:tblPr>
        <w:tblStyle w:val="a3"/>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ind w:firstLine="456"/>
              <w:jc w:val="both"/>
            </w:pPr>
            <w:r>
              <w:t xml:space="preserve">a) </w:t>
            </w:r>
          </w:p>
          <w:tbl>
            <w:tblPr>
              <w:tblStyle w:val="a4"/>
              <w:tblW w:w="9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1836"/>
              <w:gridCol w:w="2136"/>
              <w:gridCol w:w="1936"/>
              <w:gridCol w:w="1900"/>
            </w:tblGrid>
            <w:tr w:rsidR="004D707B">
              <w:tc>
                <w:tcPr>
                  <w:tcW w:w="1922" w:type="dxa"/>
                  <w:vAlign w:val="center"/>
                </w:tcPr>
                <w:p w:rsidR="004D707B" w:rsidRDefault="00377751">
                  <w:pPr>
                    <w:spacing w:line="276" w:lineRule="auto"/>
                    <w:jc w:val="center"/>
                  </w:pPr>
                  <w:r>
                    <w:rPr>
                      <w:noProof/>
                    </w:rPr>
                    <w:drawing>
                      <wp:inline distT="0" distB="0" distL="0" distR="0">
                        <wp:extent cx="841465" cy="731967"/>
                        <wp:effectExtent l="0" t="0" r="0" b="0"/>
                        <wp:docPr id="2141088052"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1"/>
                                <a:srcRect/>
                                <a:stretch>
                                  <a:fillRect/>
                                </a:stretch>
                              </pic:blipFill>
                              <pic:spPr>
                                <a:xfrm>
                                  <a:off x="0" y="0"/>
                                  <a:ext cx="841465" cy="731967"/>
                                </a:xfrm>
                                <a:prstGeom prst="rect">
                                  <a:avLst/>
                                </a:prstGeom>
                                <a:ln/>
                              </pic:spPr>
                            </pic:pic>
                          </a:graphicData>
                        </a:graphic>
                      </wp:inline>
                    </w:drawing>
                  </w:r>
                </w:p>
              </w:tc>
              <w:tc>
                <w:tcPr>
                  <w:tcW w:w="1836" w:type="dxa"/>
                  <w:vAlign w:val="center"/>
                </w:tcPr>
                <w:p w:rsidR="004D707B" w:rsidRDefault="00377751">
                  <w:pPr>
                    <w:spacing w:line="276" w:lineRule="auto"/>
                    <w:jc w:val="center"/>
                  </w:pPr>
                  <w:r>
                    <w:rPr>
                      <w:noProof/>
                    </w:rPr>
                    <w:drawing>
                      <wp:inline distT="0" distB="0" distL="0" distR="0">
                        <wp:extent cx="894708" cy="864275"/>
                        <wp:effectExtent l="0" t="0" r="0" b="0"/>
                        <wp:docPr id="214108805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2"/>
                                <a:srcRect/>
                                <a:stretch>
                                  <a:fillRect/>
                                </a:stretch>
                              </pic:blipFill>
                              <pic:spPr>
                                <a:xfrm>
                                  <a:off x="0" y="0"/>
                                  <a:ext cx="894708" cy="864275"/>
                                </a:xfrm>
                                <a:prstGeom prst="rect">
                                  <a:avLst/>
                                </a:prstGeom>
                                <a:ln/>
                              </pic:spPr>
                            </pic:pic>
                          </a:graphicData>
                        </a:graphic>
                      </wp:inline>
                    </w:drawing>
                  </w:r>
                </w:p>
              </w:tc>
              <w:tc>
                <w:tcPr>
                  <w:tcW w:w="2136" w:type="dxa"/>
                  <w:vAlign w:val="center"/>
                </w:tcPr>
                <w:p w:rsidR="004D707B" w:rsidRDefault="00377751">
                  <w:pPr>
                    <w:spacing w:line="276" w:lineRule="auto"/>
                    <w:jc w:val="center"/>
                  </w:pPr>
                  <w:r>
                    <w:rPr>
                      <w:noProof/>
                    </w:rPr>
                    <w:drawing>
                      <wp:inline distT="0" distB="0" distL="0" distR="0">
                        <wp:extent cx="1049747" cy="976878"/>
                        <wp:effectExtent l="0" t="0" r="0" b="0"/>
                        <wp:docPr id="2141088056"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3"/>
                                <a:srcRect/>
                                <a:stretch>
                                  <a:fillRect/>
                                </a:stretch>
                              </pic:blipFill>
                              <pic:spPr>
                                <a:xfrm>
                                  <a:off x="0" y="0"/>
                                  <a:ext cx="1049747" cy="976878"/>
                                </a:xfrm>
                                <a:prstGeom prst="rect">
                                  <a:avLst/>
                                </a:prstGeom>
                                <a:ln/>
                              </pic:spPr>
                            </pic:pic>
                          </a:graphicData>
                        </a:graphic>
                      </wp:inline>
                    </w:drawing>
                  </w:r>
                </w:p>
              </w:tc>
              <w:tc>
                <w:tcPr>
                  <w:tcW w:w="1936" w:type="dxa"/>
                  <w:vAlign w:val="center"/>
                </w:tcPr>
                <w:p w:rsidR="004D707B" w:rsidRDefault="00377751">
                  <w:pPr>
                    <w:spacing w:line="276" w:lineRule="auto"/>
                    <w:jc w:val="center"/>
                  </w:pPr>
                  <w:r>
                    <w:rPr>
                      <w:noProof/>
                    </w:rPr>
                    <w:drawing>
                      <wp:inline distT="0" distB="0" distL="0" distR="0">
                        <wp:extent cx="897742" cy="1193155"/>
                        <wp:effectExtent l="0" t="0" r="0" b="0"/>
                        <wp:docPr id="214108805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4"/>
                                <a:srcRect/>
                                <a:stretch>
                                  <a:fillRect/>
                                </a:stretch>
                              </pic:blipFill>
                              <pic:spPr>
                                <a:xfrm>
                                  <a:off x="0" y="0"/>
                                  <a:ext cx="897742" cy="1193155"/>
                                </a:xfrm>
                                <a:prstGeom prst="rect">
                                  <a:avLst/>
                                </a:prstGeom>
                                <a:ln/>
                              </pic:spPr>
                            </pic:pic>
                          </a:graphicData>
                        </a:graphic>
                      </wp:inline>
                    </w:drawing>
                  </w:r>
                </w:p>
              </w:tc>
              <w:tc>
                <w:tcPr>
                  <w:tcW w:w="1900" w:type="dxa"/>
                  <w:vAlign w:val="center"/>
                </w:tcPr>
                <w:p w:rsidR="004D707B" w:rsidRDefault="00377751">
                  <w:pPr>
                    <w:spacing w:line="276" w:lineRule="auto"/>
                    <w:jc w:val="center"/>
                  </w:pPr>
                  <w:r>
                    <w:rPr>
                      <w:noProof/>
                    </w:rPr>
                    <w:drawing>
                      <wp:inline distT="0" distB="0" distL="0" distR="0">
                        <wp:extent cx="952352" cy="1190440"/>
                        <wp:effectExtent l="0" t="0" r="0" b="0"/>
                        <wp:docPr id="2141088060"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5"/>
                                <a:srcRect/>
                                <a:stretch>
                                  <a:fillRect/>
                                </a:stretch>
                              </pic:blipFill>
                              <pic:spPr>
                                <a:xfrm>
                                  <a:off x="0" y="0"/>
                                  <a:ext cx="952352" cy="1190440"/>
                                </a:xfrm>
                                <a:prstGeom prst="rect">
                                  <a:avLst/>
                                </a:prstGeom>
                                <a:ln/>
                              </pic:spPr>
                            </pic:pic>
                          </a:graphicData>
                        </a:graphic>
                      </wp:inline>
                    </w:drawing>
                  </w:r>
                </w:p>
              </w:tc>
            </w:tr>
            <w:tr w:rsidR="004D707B">
              <w:tc>
                <w:tcPr>
                  <w:tcW w:w="1922" w:type="dxa"/>
                  <w:vAlign w:val="center"/>
                </w:tcPr>
                <w:p w:rsidR="004D707B" w:rsidRDefault="00377751">
                  <w:pPr>
                    <w:spacing w:line="276" w:lineRule="auto"/>
                    <w:jc w:val="center"/>
                  </w:pPr>
                  <w:r>
                    <w:t>SO</w:t>
                  </w:r>
                  <w:r>
                    <w:rPr>
                      <w:vertAlign w:val="subscript"/>
                    </w:rPr>
                    <w:t>3</w:t>
                  </w:r>
                </w:p>
              </w:tc>
              <w:tc>
                <w:tcPr>
                  <w:tcW w:w="1836" w:type="dxa"/>
                  <w:vAlign w:val="center"/>
                </w:tcPr>
                <w:p w:rsidR="004D707B" w:rsidRDefault="00377751">
                  <w:pPr>
                    <w:spacing w:line="276" w:lineRule="auto"/>
                    <w:jc w:val="center"/>
                  </w:pPr>
                  <w:r>
                    <w:t>NH</w:t>
                  </w:r>
                  <w:r>
                    <w:rPr>
                      <w:vertAlign w:val="subscript"/>
                    </w:rPr>
                    <w:t>3</w:t>
                  </w:r>
                </w:p>
              </w:tc>
              <w:tc>
                <w:tcPr>
                  <w:tcW w:w="2136" w:type="dxa"/>
                  <w:vAlign w:val="center"/>
                </w:tcPr>
                <w:p w:rsidR="004D707B" w:rsidRDefault="00377751">
                  <w:pPr>
                    <w:spacing w:line="276" w:lineRule="auto"/>
                    <w:jc w:val="center"/>
                  </w:pPr>
                  <w:r>
                    <w:t>(CH</w:t>
                  </w:r>
                  <w:r>
                    <w:rPr>
                      <w:vertAlign w:val="subscript"/>
                    </w:rPr>
                    <w:t>3</w:t>
                  </w:r>
                  <w:r>
                    <w:t>)</w:t>
                  </w:r>
                  <w:r>
                    <w:rPr>
                      <w:vertAlign w:val="subscript"/>
                    </w:rPr>
                    <w:t>3</w:t>
                  </w:r>
                  <w:r>
                    <w:t>N</w:t>
                  </w:r>
                </w:p>
              </w:tc>
              <w:tc>
                <w:tcPr>
                  <w:tcW w:w="1936" w:type="dxa"/>
                  <w:vAlign w:val="center"/>
                </w:tcPr>
                <w:p w:rsidR="004D707B" w:rsidRDefault="00377751">
                  <w:pPr>
                    <w:spacing w:line="276" w:lineRule="auto"/>
                    <w:jc w:val="center"/>
                  </w:pPr>
                  <w:r>
                    <w:t>H</w:t>
                  </w:r>
                  <w:r>
                    <w:rPr>
                      <w:vertAlign w:val="subscript"/>
                    </w:rPr>
                    <w:t>3</w:t>
                  </w:r>
                  <w:r>
                    <w:t>NSO</w:t>
                  </w:r>
                  <w:r>
                    <w:rPr>
                      <w:vertAlign w:val="subscript"/>
                    </w:rPr>
                    <w:t>3</w:t>
                  </w:r>
                </w:p>
              </w:tc>
              <w:tc>
                <w:tcPr>
                  <w:tcW w:w="1900" w:type="dxa"/>
                  <w:vAlign w:val="center"/>
                </w:tcPr>
                <w:p w:rsidR="004D707B" w:rsidRDefault="00377751">
                  <w:pPr>
                    <w:spacing w:line="276" w:lineRule="auto"/>
                    <w:jc w:val="center"/>
                  </w:pPr>
                  <w:r>
                    <w:t>(CH</w:t>
                  </w:r>
                  <w:r>
                    <w:rPr>
                      <w:vertAlign w:val="subscript"/>
                    </w:rPr>
                    <w:t>3</w:t>
                  </w:r>
                  <w:r>
                    <w:t>)</w:t>
                  </w:r>
                  <w:r>
                    <w:rPr>
                      <w:vertAlign w:val="subscript"/>
                    </w:rPr>
                    <w:t>3</w:t>
                  </w:r>
                  <w:r>
                    <w:t>NSO</w:t>
                  </w:r>
                  <w:r>
                    <w:rPr>
                      <w:vertAlign w:val="subscript"/>
                    </w:rPr>
                    <w:t>3</w:t>
                  </w:r>
                </w:p>
              </w:tc>
            </w:tr>
          </w:tbl>
          <w:p w:rsidR="004D707B" w:rsidRDefault="00377751">
            <w:pPr>
              <w:spacing w:line="276" w:lineRule="auto"/>
              <w:ind w:firstLine="456"/>
              <w:jc w:val="both"/>
            </w:pPr>
            <w:r>
              <w:t xml:space="preserve">b) </w:t>
            </w:r>
          </w:p>
          <w:tbl>
            <w:tblPr>
              <w:tblStyle w:val="a5"/>
              <w:tblW w:w="5245" w:type="dxa"/>
              <w:tblInd w:w="30" w:type="dxa"/>
              <w:tblLayout w:type="fixed"/>
              <w:tblLook w:val="0400" w:firstRow="0" w:lastRow="0" w:firstColumn="0" w:lastColumn="0" w:noHBand="0" w:noVBand="1"/>
            </w:tblPr>
            <w:tblGrid>
              <w:gridCol w:w="2835"/>
              <w:gridCol w:w="1276"/>
              <w:gridCol w:w="1134"/>
            </w:tblGrid>
            <w:tr w:rsidR="004D707B">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Chất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rPr>
                      <w:b/>
                    </w:rPr>
                  </w:pPr>
                  <w:r>
                    <w:rPr>
                      <w:b/>
                    </w:rPr>
                    <w:t>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rPr>
                      <w:b/>
                    </w:rPr>
                  </w:pPr>
                  <w:r>
                    <w:rPr>
                      <w:b/>
                    </w:rPr>
                    <w:t>B</w:t>
                  </w:r>
                </w:p>
              </w:tc>
            </w:tr>
            <w:tr w:rsidR="004D707B">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Độ dài liên kết S</w:t>
                  </w:r>
                  <w:r>
                    <w:rPr>
                      <w:vertAlign w:val="subscript"/>
                    </w:rPr>
                    <w:t xml:space="preserve"> </w:t>
                  </w:r>
                  <w:r>
                    <w:t>–</w:t>
                  </w:r>
                  <w:r>
                    <w:rPr>
                      <w:vertAlign w:val="subscript"/>
                    </w:rPr>
                    <w:t xml:space="preserve"> </w:t>
                  </w:r>
                  <w:r>
                    <w:t>N</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195,7 pm</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191,2 pm</w:t>
                  </w:r>
                </w:p>
              </w:tc>
            </w:tr>
            <w:tr w:rsidR="004D707B">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 xml:space="preserve">Góc liên kết </w:t>
                  </w:r>
                  <m:oMath>
                    <m:acc>
                      <m:accPr>
                        <m:ctrlPr>
                          <w:rPr>
                            <w:rFonts w:ascii="Cambria Math" w:hAnsi="Cambria Math"/>
                          </w:rPr>
                        </m:ctrlPr>
                      </m:accPr>
                      <m:e>
                        <m:r>
                          <w:rPr>
                            <w:rFonts w:ascii="Cambria Math" w:hAnsi="Cambria Math"/>
                          </w:rPr>
                          <m:t>NSO</m:t>
                        </m:r>
                      </m:e>
                    </m:acc>
                  </m:oMath>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97,6</w:t>
                  </w:r>
                  <w:r>
                    <w:rPr>
                      <w:vertAlign w:val="superscript"/>
                    </w:rPr>
                    <w:t>0</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D707B" w:rsidRDefault="00377751">
                  <w:pPr>
                    <w:spacing w:line="276" w:lineRule="auto"/>
                    <w:jc w:val="center"/>
                  </w:pPr>
                  <w:r>
                    <w:t>100,1</w:t>
                  </w:r>
                  <w:r>
                    <w:rPr>
                      <w:vertAlign w:val="superscript"/>
                    </w:rPr>
                    <w:t>0</w:t>
                  </w:r>
                </w:p>
              </w:tc>
            </w:tr>
          </w:tbl>
          <w:p w:rsidR="004D707B" w:rsidRDefault="00377751">
            <w:pPr>
              <w:spacing w:line="276" w:lineRule="auto"/>
              <w:ind w:firstLine="456"/>
            </w:pPr>
            <w:r>
              <w:t>- Nhóm methyl gây hiệu ứng +I nên làm tăng mật độ electron tên N do đó N(CH</w:t>
            </w:r>
            <w:r>
              <w:rPr>
                <w:vertAlign w:val="subscript"/>
              </w:rPr>
              <w:t>3</w:t>
            </w:r>
            <w:r>
              <w:t>)</w:t>
            </w:r>
            <w:r>
              <w:rPr>
                <w:vertAlign w:val="subscript"/>
              </w:rPr>
              <w:t>3</w:t>
            </w:r>
            <w:r>
              <w:t xml:space="preserve"> có tính base mạnh hơn NH</w:t>
            </w:r>
            <w:r>
              <w:rPr>
                <w:vertAlign w:val="subscript"/>
              </w:rPr>
              <w:t>3</w:t>
            </w:r>
            <w:r>
              <w:t>, điều này dẫn đến N</w:t>
            </w:r>
            <w:r>
              <w:rPr>
                <w:vertAlign w:val="subscript"/>
              </w:rPr>
              <w:t xml:space="preserve"> </w:t>
            </w:r>
            <w:r>
              <w:t>–</w:t>
            </w:r>
            <w:r>
              <w:rPr>
                <w:vertAlign w:val="subscript"/>
              </w:rPr>
              <w:t xml:space="preserve"> </w:t>
            </w:r>
            <w:r>
              <w:t>S trong O</w:t>
            </w:r>
            <w:r>
              <w:rPr>
                <w:vertAlign w:val="subscript"/>
              </w:rPr>
              <w:t>3</w:t>
            </w:r>
            <w:r>
              <w:t>S</w:t>
            </w:r>
            <w:r>
              <w:rPr>
                <w:vertAlign w:val="subscript"/>
              </w:rPr>
              <w:t xml:space="preserve"> </w:t>
            </w:r>
            <w:r>
              <w:t>–</w:t>
            </w:r>
            <w:r>
              <w:rPr>
                <w:vertAlign w:val="subscript"/>
              </w:rPr>
              <w:t xml:space="preserve"> </w:t>
            </w:r>
            <w:r>
              <w:t>N(CH</w:t>
            </w:r>
            <w:r>
              <w:rPr>
                <w:vertAlign w:val="subscript"/>
              </w:rPr>
              <w:t>3</w:t>
            </w:r>
            <w:r>
              <w:t>)</w:t>
            </w:r>
            <w:r>
              <w:rPr>
                <w:vertAlign w:val="subscript"/>
              </w:rPr>
              <w:t>3</w:t>
            </w:r>
            <w:r>
              <w:t xml:space="preserve"> ngắn hơn O</w:t>
            </w:r>
            <w:r>
              <w:rPr>
                <w:vertAlign w:val="subscript"/>
              </w:rPr>
              <w:t>3</w:t>
            </w:r>
            <w:r>
              <w:t>S</w:t>
            </w:r>
            <w:r>
              <w:rPr>
                <w:vertAlign w:val="subscript"/>
              </w:rPr>
              <w:t xml:space="preserve"> </w:t>
            </w:r>
            <w:r>
              <w:t>–</w:t>
            </w:r>
            <w:r>
              <w:rPr>
                <w:vertAlign w:val="subscript"/>
              </w:rPr>
              <w:t xml:space="preserve"> </w:t>
            </w:r>
            <w:r>
              <w:t>NH</w:t>
            </w:r>
            <w:r>
              <w:rPr>
                <w:vertAlign w:val="subscript"/>
              </w:rPr>
              <w:t>3</w:t>
            </w:r>
            <w:r>
              <w:t>.</w:t>
            </w:r>
          </w:p>
          <w:p w:rsidR="004D707B" w:rsidRDefault="00377751">
            <w:pPr>
              <w:spacing w:line="276" w:lineRule="auto"/>
              <w:ind w:firstLine="456"/>
              <w:jc w:val="both"/>
            </w:pPr>
            <w:r>
              <w:t>- Mật độ electron trên N</w:t>
            </w:r>
            <w:r>
              <w:rPr>
                <w:vertAlign w:val="subscript"/>
              </w:rPr>
              <w:t xml:space="preserve"> </w:t>
            </w:r>
            <w:r>
              <w:t>–</w:t>
            </w:r>
            <w:r>
              <w:rPr>
                <w:vertAlign w:val="subscript"/>
              </w:rPr>
              <w:t xml:space="preserve"> </w:t>
            </w:r>
            <w:r>
              <w:t>S của O</w:t>
            </w:r>
            <w:r>
              <w:rPr>
                <w:vertAlign w:val="subscript"/>
              </w:rPr>
              <w:t>3</w:t>
            </w:r>
            <w:r>
              <w:t>S</w:t>
            </w:r>
            <w:r>
              <w:rPr>
                <w:vertAlign w:val="subscript"/>
              </w:rPr>
              <w:t xml:space="preserve"> </w:t>
            </w:r>
            <w:r>
              <w:t>–</w:t>
            </w:r>
            <w:r>
              <w:rPr>
                <w:vertAlign w:val="subscript"/>
              </w:rPr>
              <w:t xml:space="preserve"> </w:t>
            </w:r>
            <w:r>
              <w:t>N(CH</w:t>
            </w:r>
            <w:r>
              <w:rPr>
                <w:vertAlign w:val="subscript"/>
              </w:rPr>
              <w:t>3</w:t>
            </w:r>
            <w:r>
              <w:t>)</w:t>
            </w:r>
            <w:r>
              <w:rPr>
                <w:vertAlign w:val="subscript"/>
              </w:rPr>
              <w:t>3</w:t>
            </w:r>
            <w:r>
              <w:t xml:space="preserve"> nhiều hơn O</w:t>
            </w:r>
            <w:r>
              <w:rPr>
                <w:vertAlign w:val="subscript"/>
              </w:rPr>
              <w:t>3</w:t>
            </w:r>
            <w:r>
              <w:t>S</w:t>
            </w:r>
            <w:r>
              <w:rPr>
                <w:vertAlign w:val="subscript"/>
              </w:rPr>
              <w:t xml:space="preserve"> </w:t>
            </w:r>
            <w:r>
              <w:t>–</w:t>
            </w:r>
            <w:r>
              <w:rPr>
                <w:vertAlign w:val="subscript"/>
              </w:rPr>
              <w:t xml:space="preserve"> </w:t>
            </w:r>
            <w:r>
              <w:t>NH</w:t>
            </w:r>
            <w:r>
              <w:rPr>
                <w:vertAlign w:val="subscript"/>
              </w:rPr>
              <w:t>3</w:t>
            </w:r>
            <w:r>
              <w:t xml:space="preserve"> nên làm góc liên kết N</w:t>
            </w:r>
            <w:r>
              <w:rPr>
                <w:vertAlign w:val="subscript"/>
              </w:rPr>
              <w:t xml:space="preserve"> </w:t>
            </w:r>
            <w:r>
              <w:t>–</w:t>
            </w:r>
            <w:r>
              <w:rPr>
                <w:vertAlign w:val="subscript"/>
              </w:rPr>
              <w:t xml:space="preserve"> </w:t>
            </w:r>
            <w:r>
              <w:t>S</w:t>
            </w:r>
            <w:r>
              <w:rPr>
                <w:vertAlign w:val="subscript"/>
              </w:rPr>
              <w:t xml:space="preserve"> </w:t>
            </w:r>
            <w:r>
              <w:t>–</w:t>
            </w:r>
            <w:r>
              <w:rPr>
                <w:vertAlign w:val="subscript"/>
              </w:rPr>
              <w:t xml:space="preserve"> </w:t>
            </w:r>
            <w:r>
              <w:t>O trong O</w:t>
            </w:r>
            <w:r>
              <w:rPr>
                <w:vertAlign w:val="subscript"/>
              </w:rPr>
              <w:t>3</w:t>
            </w:r>
            <w:r>
              <w:t>S-N(CH</w:t>
            </w:r>
            <w:r>
              <w:rPr>
                <w:vertAlign w:val="subscript"/>
              </w:rPr>
              <w:t>3</w:t>
            </w:r>
            <w:r>
              <w:t>)</w:t>
            </w:r>
            <w:r>
              <w:rPr>
                <w:vertAlign w:val="subscript"/>
              </w:rPr>
              <w:t>3</w:t>
            </w:r>
            <w:r>
              <w:t xml:space="preserve"> lớn hơn O</w:t>
            </w:r>
            <w:r>
              <w:rPr>
                <w:vertAlign w:val="subscript"/>
              </w:rPr>
              <w:t>3</w:t>
            </w:r>
            <w:r>
              <w:t>S</w:t>
            </w:r>
            <w:r>
              <w:rPr>
                <w:vertAlign w:val="subscript"/>
              </w:rPr>
              <w:t xml:space="preserve"> </w:t>
            </w:r>
            <w:r>
              <w:t>–</w:t>
            </w:r>
            <w:r>
              <w:rPr>
                <w:vertAlign w:val="subscript"/>
              </w:rPr>
              <w:t xml:space="preserve"> </w:t>
            </w:r>
            <w:r>
              <w:t>NH</w:t>
            </w:r>
            <w:r>
              <w:rPr>
                <w:vertAlign w:val="subscript"/>
              </w:rPr>
              <w:t>3</w:t>
            </w:r>
            <w:r>
              <w:t>.</w:t>
            </w:r>
          </w:p>
        </w:tc>
      </w:tr>
    </w:tbl>
    <w:p w:rsidR="004D707B" w:rsidRDefault="004D707B">
      <w:pPr>
        <w:spacing w:line="276" w:lineRule="auto"/>
        <w:jc w:val="both"/>
        <w:rPr>
          <w:b/>
        </w:rPr>
      </w:pPr>
    </w:p>
    <w:p w:rsidR="004D707B" w:rsidRDefault="00377751">
      <w:pPr>
        <w:spacing w:line="276" w:lineRule="auto"/>
        <w:jc w:val="both"/>
      </w:pPr>
      <w:r>
        <w:rPr>
          <w:b/>
        </w:rPr>
        <w:t>Câu 5.</w:t>
      </w:r>
      <w:r>
        <w:t xml:space="preserve"> Cho cấu tạo của hợp chất hữu cơ </w:t>
      </w:r>
      <w:r>
        <w:rPr>
          <w:b/>
        </w:rPr>
        <w:t>E</w:t>
      </w:r>
      <w:r>
        <w:t xml:space="preserve"> như hình bên. Hãy chỉ rõ trạng thái lai hoá của từng nguyên tử N ở cấu tạo </w:t>
      </w:r>
      <w:r>
        <w:rPr>
          <w:b/>
        </w:rPr>
        <w:t xml:space="preserve">E </w:t>
      </w:r>
      <w:r>
        <w:t>và ghi giá trị pK</w:t>
      </w:r>
      <w:r>
        <w:rPr>
          <w:vertAlign w:val="subscript"/>
        </w:rPr>
        <w:t xml:space="preserve">a </w:t>
      </w:r>
      <w:r>
        <w:t>(ở 25</w:t>
      </w:r>
      <w:r>
        <w:rPr>
          <w:vertAlign w:val="superscript"/>
        </w:rPr>
        <w:t>0</w:t>
      </w:r>
      <w:r>
        <w:t xml:space="preserve">C): 1,8; 6,0; 9,2 vào từng trung tâm acid trong công thức tương ứng với </w:t>
      </w:r>
      <w:r>
        <w:rPr>
          <w:b/>
        </w:rPr>
        <w:t>E</w:t>
      </w:r>
      <w:r>
        <w:t>. Giải thích.</w:t>
      </w:r>
    </w:p>
    <w:tbl>
      <w:tblPr>
        <w:tblStyle w:val="a6"/>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3"/>
      </w:tblGrid>
      <w:tr w:rsidR="004D707B">
        <w:tc>
          <w:tcPr>
            <w:tcW w:w="10343" w:type="dxa"/>
          </w:tcPr>
          <w:p w:rsidR="004D707B" w:rsidRDefault="00377751">
            <w:pPr>
              <w:tabs>
                <w:tab w:val="left" w:pos="2310"/>
              </w:tabs>
              <w:spacing w:line="276" w:lineRule="auto"/>
              <w:jc w:val="center"/>
              <w:rPr>
                <w:b/>
              </w:rPr>
            </w:pPr>
            <w:r>
              <w:rPr>
                <w:b/>
              </w:rPr>
              <w:t>Hướng dẫn giải</w:t>
            </w:r>
          </w:p>
          <w:p w:rsidR="004D707B" w:rsidRDefault="00377751">
            <w:pPr>
              <w:tabs>
                <w:tab w:val="left" w:pos="2310"/>
              </w:tabs>
              <w:spacing w:line="276" w:lineRule="auto"/>
              <w:jc w:val="center"/>
            </w:pPr>
            <w:r>
              <w:object w:dxaOrig="2323" w:dyaOrig="1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6.2pt;height:57.05pt;mso-width-percent:0;mso-height-percent:0;mso-width-percent:0;mso-height-percent:0" o:ole="">
                  <v:imagedata r:id="rId16" o:title=""/>
                </v:shape>
                <o:OLEObject Type="Embed" ProgID="ChemDraw.Document.6.0" ShapeID="_x0000_i1025" DrawAspect="Content" ObjectID="_1774870282" r:id="rId17"/>
              </w:object>
            </w:r>
          </w:p>
          <w:p w:rsidR="004D707B" w:rsidRDefault="00377751">
            <w:pPr>
              <w:spacing w:line="276" w:lineRule="auto"/>
              <w:jc w:val="both"/>
            </w:pPr>
            <w:r>
              <w:t>- Nguyên tử N nhóm NH ở trạng thái lai hoá sp</w:t>
            </w:r>
            <w:r>
              <w:rPr>
                <w:vertAlign w:val="superscript"/>
              </w:rPr>
              <w:t>2</w:t>
            </w:r>
            <w:r>
              <w:t>, cặp e chưa chia ở orbital p xen phủ với 5 orbital p khác tạo thành hệ thơm được lợi về mặt năng lượng nhưng  “mất” tính base.</w:t>
            </w:r>
          </w:p>
          <w:p w:rsidR="004D707B" w:rsidRDefault="00377751">
            <w:pPr>
              <w:spacing w:line="276" w:lineRule="auto"/>
              <w:jc w:val="both"/>
            </w:pPr>
            <w:r>
              <w:t>- Nguyên tử N thứ hai ở trạng thái lai hoá sp</w:t>
            </w:r>
            <w:r>
              <w:rPr>
                <w:vertAlign w:val="superscript"/>
              </w:rPr>
              <w:t>2</w:t>
            </w:r>
            <w:r>
              <w:t>, cặp e chưa chia ở orbital sp</w:t>
            </w:r>
            <w:r>
              <w:rPr>
                <w:vertAlign w:val="superscript"/>
              </w:rPr>
              <w:t>2</w:t>
            </w:r>
            <w:r>
              <w:t xml:space="preserve"> không tham gia vào hệ thơm nên còn tính base.</w:t>
            </w:r>
          </w:p>
          <w:p w:rsidR="004D707B" w:rsidRDefault="00377751">
            <w:pPr>
              <w:tabs>
                <w:tab w:val="left" w:pos="2310"/>
              </w:tabs>
              <w:spacing w:line="276" w:lineRule="auto"/>
              <w:jc w:val="both"/>
            </w:pPr>
            <w:r>
              <w:t>- Nguyên tử N nhóm NH</w:t>
            </w:r>
            <w:r>
              <w:rPr>
                <w:vertAlign w:val="subscript"/>
              </w:rPr>
              <w:t>2</w:t>
            </w:r>
            <w:r>
              <w:t xml:space="preserve"> ở trạng thái lai hoá sp</w:t>
            </w:r>
            <w:r>
              <w:rPr>
                <w:vertAlign w:val="superscript"/>
              </w:rPr>
              <w:t>3</w:t>
            </w:r>
            <w:r>
              <w:t>.</w:t>
            </w:r>
          </w:p>
          <w:p w:rsidR="004D707B" w:rsidRDefault="00377751">
            <w:pPr>
              <w:spacing w:line="276" w:lineRule="auto"/>
              <w:jc w:val="center"/>
            </w:pPr>
            <w:r>
              <w:object w:dxaOrig="2553" w:dyaOrig="1125">
                <v:shape id="_x0000_i1026" type="#_x0000_t75" alt="" style="width:127.95pt;height:56.3pt;mso-width-percent:0;mso-height-percent:0;mso-width-percent:0;mso-height-percent:0" o:ole="">
                  <v:imagedata r:id="rId18" o:title=""/>
                </v:shape>
                <o:OLEObject Type="Embed" ProgID="ChemDraw.Document.6.0" ShapeID="_x0000_i1026" DrawAspect="Content" ObjectID="_1774870283" r:id="rId19"/>
              </w:object>
            </w:r>
          </w:p>
          <w:p w:rsidR="004D707B" w:rsidRDefault="00377751">
            <w:pPr>
              <w:spacing w:line="276" w:lineRule="auto"/>
              <w:jc w:val="both"/>
            </w:pPr>
            <w:r>
              <w:t>- Nhóm NH</w:t>
            </w:r>
            <w:r>
              <w:rPr>
                <w:vertAlign w:val="subscript"/>
              </w:rPr>
              <w:t>3</w:t>
            </w:r>
            <w:r>
              <w:rPr>
                <w:vertAlign w:val="superscript"/>
              </w:rPr>
              <w:t>+</w:t>
            </w:r>
            <w:r>
              <w:t xml:space="preserve"> là acid liên hợp của nhóm H</w:t>
            </w:r>
            <w:r>
              <w:rPr>
                <w:vertAlign w:val="subscript"/>
              </w:rPr>
              <w:t>2</w:t>
            </w:r>
            <w:r>
              <w:t>Nsp</w:t>
            </w:r>
            <w:r>
              <w:rPr>
                <w:vertAlign w:val="superscript"/>
              </w:rPr>
              <w:t>3</w:t>
            </w:r>
            <w:r>
              <w:t xml:space="preserve"> , nhóm NH</w:t>
            </w:r>
            <w:r>
              <w:rPr>
                <w:vertAlign w:val="superscript"/>
              </w:rPr>
              <w:t>+</w:t>
            </w:r>
            <w:r>
              <w:t xml:space="preserve"> là acid liên hợp của nhóm Nsp</w:t>
            </w:r>
            <w:r>
              <w:rPr>
                <w:vertAlign w:val="superscript"/>
              </w:rPr>
              <w:t>2</w:t>
            </w:r>
            <w:r>
              <w:t>.</w:t>
            </w:r>
          </w:p>
          <w:p w:rsidR="004D707B" w:rsidRDefault="00377751">
            <w:pPr>
              <w:tabs>
                <w:tab w:val="left" w:pos="2310"/>
              </w:tabs>
              <w:spacing w:line="276" w:lineRule="auto"/>
              <w:jc w:val="both"/>
              <w:rPr>
                <w:b/>
              </w:rPr>
            </w:pPr>
            <w:r>
              <w:t>- Base càng mạnh thì acid liên hợp càng yếu, vì thế giá trị 9,2 là thuộc nhóm NH</w:t>
            </w:r>
            <w:r>
              <w:rPr>
                <w:vertAlign w:val="subscript"/>
              </w:rPr>
              <w:t>3</w:t>
            </w:r>
            <w:r>
              <w:rPr>
                <w:vertAlign w:val="superscript"/>
              </w:rPr>
              <w:t>+</w:t>
            </w:r>
            <w:r>
              <w:t xml:space="preserve"> còn giá trị 6,0 thì thuộc nhóm NH</w:t>
            </w:r>
            <w:r>
              <w:rPr>
                <w:vertAlign w:val="superscript"/>
              </w:rPr>
              <w:t>+</w:t>
            </w:r>
            <w:r>
              <w:t>.</w:t>
            </w:r>
          </w:p>
        </w:tc>
      </w:tr>
    </w:tbl>
    <w:p w:rsidR="004D707B" w:rsidRDefault="004D707B">
      <w:pPr>
        <w:spacing w:line="276" w:lineRule="auto"/>
        <w:jc w:val="both"/>
        <w:rPr>
          <w:b/>
        </w:rPr>
      </w:pPr>
    </w:p>
    <w:p w:rsidR="004D707B" w:rsidRDefault="00377751">
      <w:pPr>
        <w:spacing w:line="276" w:lineRule="auto"/>
        <w:jc w:val="both"/>
        <w:rPr>
          <w:b/>
        </w:rPr>
      </w:pPr>
      <w:r>
        <w:rPr>
          <w:b/>
          <w:noProof/>
        </w:rPr>
        <w:drawing>
          <wp:anchor distT="0" distB="0" distL="114300" distR="114300" simplePos="0" relativeHeight="251659264" behindDoc="0" locked="0" layoutInCell="1" hidden="0" allowOverlap="1">
            <wp:simplePos x="0" y="0"/>
            <wp:positionH relativeFrom="margin">
              <wp:posOffset>3816071</wp:posOffset>
            </wp:positionH>
            <wp:positionV relativeFrom="margin">
              <wp:posOffset>3442366</wp:posOffset>
            </wp:positionV>
            <wp:extent cx="2628900" cy="1043940"/>
            <wp:effectExtent l="0" t="0" r="0" b="0"/>
            <wp:wrapSquare wrapText="bothSides" distT="0" distB="0" distL="114300" distR="114300"/>
            <wp:docPr id="214108797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2628900" cy="1043940"/>
                    </a:xfrm>
                    <a:prstGeom prst="rect">
                      <a:avLst/>
                    </a:prstGeom>
                    <a:ln/>
                  </pic:spPr>
                </pic:pic>
              </a:graphicData>
            </a:graphic>
          </wp:anchor>
        </w:drawing>
      </w:r>
      <w:r>
        <w:rPr>
          <w:b/>
        </w:rPr>
        <w:t>Câu 6.</w:t>
      </w:r>
      <w:r>
        <w:t xml:space="preserve"> Áp dụng mô hình hộp thế một chiều để xác định phổ hấp thụ đối với các phân tử thuốc nhuộm có mạch liên hợp π nối với 2 đầu mạch bằng các vòng thơm, công thức cấu tạo của 1,1-diethyl-2,2-dicarbocyanine (</w:t>
      </w:r>
      <w:r>
        <w:rPr>
          <w:b/>
        </w:rPr>
        <w:t>A</w:t>
      </w:r>
      <w:r>
        <w:t>) như hình vẽ bên. Độ dài của hộp thế được tính theo công thức gần đúng: L = (2</w:t>
      </w:r>
      <w:r>
        <w:rPr>
          <w:i/>
        </w:rPr>
        <w:t>k</w:t>
      </w:r>
      <w:r>
        <w:t xml:space="preserve"> + 2)</w:t>
      </w:r>
      <w:r>
        <w:rPr>
          <w:i/>
        </w:rPr>
        <w:t>b</w:t>
      </w:r>
      <w:r>
        <w:t xml:space="preserve"> (</w:t>
      </w:r>
      <w:r>
        <w:rPr>
          <w:i/>
        </w:rPr>
        <w:t xml:space="preserve">k </w:t>
      </w:r>
      <w:r>
        <w:t xml:space="preserve">là số liên kết bội trong mạch liên hợp π; </w:t>
      </w:r>
      <w:r>
        <w:rPr>
          <w:i/>
        </w:rPr>
        <w:t>b</w:t>
      </w:r>
      <w:r>
        <w:t xml:space="preserve"> = 139 pm). Từ những số liệu đã cho, hãy xác định công thức tổng quát để tính bước sóng và tính giá trị bước sóng λ cho </w:t>
      </w:r>
      <w:r>
        <w:rPr>
          <w:b/>
        </w:rPr>
        <w:t>A</w:t>
      </w:r>
      <w:r>
        <w:t>.</w:t>
      </w:r>
    </w:p>
    <w:tbl>
      <w:tblPr>
        <w:tblStyle w:val="a7"/>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1"/>
      </w:tblGrid>
      <w:tr w:rsidR="004D707B">
        <w:tc>
          <w:tcPr>
            <w:tcW w:w="10201"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pPr>
            <w:r>
              <w:t xml:space="preserve">Ta có: </w:t>
            </w:r>
            <w:r>
              <w:object w:dxaOrig="3703" w:dyaOrig="774">
                <v:shape id="_x0000_i1027" type="#_x0000_t75" alt="" style="width:185pt;height:38.85pt;mso-width-percent:0;mso-height-percent:0;mso-width-percent:0;mso-height-percent:0" o:ole="">
                  <v:imagedata r:id="rId21" o:title=""/>
                </v:shape>
                <o:OLEObject Type="Embed" ProgID="ChemDraw.Document.6.0" ShapeID="_x0000_i1027" DrawAspect="Content" ObjectID="_1774870284" r:id="rId22"/>
              </w:object>
            </w:r>
          </w:p>
          <w:p w:rsidR="004D707B" w:rsidRDefault="00377751">
            <w:pPr>
              <w:spacing w:line="276" w:lineRule="auto"/>
              <w:jc w:val="both"/>
            </w:pPr>
            <w:r>
              <w:t>Mặt khác, giả sử N là số electron π chiếm các orbital HOMO. Khi bị kích thích 1 trong số 2 electron π chuyển lên mức LUMO nên mỗi mức sẽ có N/2 electron π chiếm giữ. Vì vậy, hiệu số giữa 2 mức HOMO và LUMO được tính như sau:</w:t>
            </w:r>
          </w:p>
          <w:p w:rsidR="004D707B" w:rsidRDefault="00377751">
            <w:pPr>
              <w:spacing w:line="276" w:lineRule="auto"/>
              <w:ind w:firstLine="738"/>
              <w:jc w:val="both"/>
            </w:pPr>
            <w:r>
              <w:object w:dxaOrig="6680" w:dyaOrig="738">
                <v:shape id="_x0000_i1028" type="#_x0000_t75" alt="" style="width:333.6pt;height:37.05pt;mso-width-percent:0;mso-height-percent:0;mso-width-percent:0;mso-height-percent:0" o:ole="">
                  <v:imagedata r:id="rId23" o:title=""/>
                </v:shape>
                <o:OLEObject Type="Embed" ProgID="ChemDraw.Document.6.0" ShapeID="_x0000_i1028" DrawAspect="Content" ObjectID="_1774870285" r:id="rId24"/>
              </w:object>
            </w:r>
          </w:p>
          <w:p w:rsidR="004D707B" w:rsidRDefault="00377751">
            <w:pPr>
              <w:spacing w:line="276" w:lineRule="auto"/>
              <w:jc w:val="both"/>
            </w:pPr>
            <w:r>
              <w:t>Với phân tử 1,1-diethyl-2,20dicarbocyanine (</w:t>
            </w:r>
            <w:r>
              <w:rPr>
                <w:b/>
              </w:rPr>
              <w:t>A</w:t>
            </w:r>
            <w:r>
              <w:t>): L = (3.2 + 2).139 = 1112 pm</w:t>
            </w:r>
          </w:p>
          <w:p w:rsidR="004D707B" w:rsidRDefault="00377751">
            <w:pPr>
              <w:pBdr>
                <w:top w:val="nil"/>
                <w:left w:val="nil"/>
                <w:bottom w:val="nil"/>
                <w:right w:val="nil"/>
                <w:between w:val="nil"/>
              </w:pBdr>
              <w:spacing w:line="276" w:lineRule="auto"/>
              <w:ind w:firstLine="738"/>
              <w:jc w:val="both"/>
              <w:rPr>
                <w:b/>
                <w:color w:val="000000"/>
              </w:rPr>
            </w:pPr>
            <w:r>
              <w:rPr>
                <w:color w:val="000000"/>
              </w:rPr>
              <w:object w:dxaOrig="6547" w:dyaOrig="811">
                <v:shape id="_x0000_i1029" type="#_x0000_t75" alt="" style="width:327.2pt;height:40.65pt;mso-width-percent:0;mso-height-percent:0;mso-width-percent:0;mso-height-percent:0" o:ole="">
                  <v:imagedata r:id="rId25" o:title=""/>
                </v:shape>
                <o:OLEObject Type="Embed" ProgID="ChemDraw.Document.6.0" ShapeID="_x0000_i1029" DrawAspect="Content" ObjectID="_1774870286" r:id="rId26"/>
              </w:object>
            </w:r>
          </w:p>
        </w:tc>
      </w:tr>
    </w:tbl>
    <w:p w:rsidR="004D707B" w:rsidRDefault="004D707B">
      <w:pPr>
        <w:spacing w:line="276" w:lineRule="auto"/>
        <w:rPr>
          <w:b/>
        </w:rPr>
      </w:pPr>
    </w:p>
    <w:p w:rsidR="004D707B" w:rsidRDefault="00377751">
      <w:pPr>
        <w:spacing w:line="276" w:lineRule="auto"/>
        <w:rPr>
          <w:b/>
        </w:rPr>
      </w:pPr>
      <w:r>
        <w:rPr>
          <w:b/>
        </w:rPr>
        <w:t xml:space="preserve">Câu 7. </w:t>
      </w:r>
      <w:r>
        <w:t>So sánh nhiệt độ sôi của các chất sau đây. Giải thích ngắn gọn.</w:t>
      </w:r>
    </w:p>
    <w:tbl>
      <w:tblPr>
        <w:tblStyle w:val="a8"/>
        <w:tblW w:w="10430" w:type="dxa"/>
        <w:tblBorders>
          <w:top w:val="nil"/>
          <w:left w:val="nil"/>
          <w:bottom w:val="nil"/>
          <w:right w:val="nil"/>
          <w:insideH w:val="nil"/>
          <w:insideV w:val="nil"/>
        </w:tblBorders>
        <w:tblLayout w:type="fixed"/>
        <w:tblLook w:val="0400" w:firstRow="0" w:lastRow="0" w:firstColumn="0" w:lastColumn="0" w:noHBand="0" w:noVBand="1"/>
      </w:tblPr>
      <w:tblGrid>
        <w:gridCol w:w="2607"/>
        <w:gridCol w:w="2607"/>
        <w:gridCol w:w="2608"/>
        <w:gridCol w:w="2608"/>
      </w:tblGrid>
      <w:tr w:rsidR="004D707B">
        <w:tc>
          <w:tcPr>
            <w:tcW w:w="2607" w:type="dxa"/>
          </w:tcPr>
          <w:p w:rsidR="004D707B" w:rsidRDefault="00377751">
            <w:pPr>
              <w:spacing w:line="276" w:lineRule="auto"/>
              <w:jc w:val="center"/>
            </w:pPr>
            <w:r>
              <w:rPr>
                <w:noProof/>
              </w:rPr>
              <w:drawing>
                <wp:inline distT="0" distB="0" distL="0" distR="0">
                  <wp:extent cx="964581" cy="540165"/>
                  <wp:effectExtent l="0" t="0" r="0" b="0"/>
                  <wp:docPr id="2141088066"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7"/>
                          <a:srcRect/>
                          <a:stretch>
                            <a:fillRect/>
                          </a:stretch>
                        </pic:blipFill>
                        <pic:spPr>
                          <a:xfrm>
                            <a:off x="0" y="0"/>
                            <a:ext cx="964581" cy="540165"/>
                          </a:xfrm>
                          <a:prstGeom prst="rect">
                            <a:avLst/>
                          </a:prstGeom>
                          <a:ln/>
                        </pic:spPr>
                      </pic:pic>
                    </a:graphicData>
                  </a:graphic>
                </wp:inline>
              </w:drawing>
            </w:r>
          </w:p>
        </w:tc>
        <w:tc>
          <w:tcPr>
            <w:tcW w:w="2607" w:type="dxa"/>
          </w:tcPr>
          <w:p w:rsidR="004D707B" w:rsidRDefault="00377751">
            <w:pPr>
              <w:spacing w:line="276" w:lineRule="auto"/>
              <w:jc w:val="center"/>
            </w:pPr>
            <w:r>
              <w:rPr>
                <w:noProof/>
              </w:rPr>
              <w:drawing>
                <wp:inline distT="0" distB="0" distL="0" distR="0">
                  <wp:extent cx="981833" cy="602300"/>
                  <wp:effectExtent l="0" t="0" r="0" b="0"/>
                  <wp:docPr id="214108806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8"/>
                          <a:srcRect/>
                          <a:stretch>
                            <a:fillRect/>
                          </a:stretch>
                        </pic:blipFill>
                        <pic:spPr>
                          <a:xfrm>
                            <a:off x="0" y="0"/>
                            <a:ext cx="981833" cy="602300"/>
                          </a:xfrm>
                          <a:prstGeom prst="rect">
                            <a:avLst/>
                          </a:prstGeom>
                          <a:ln/>
                        </pic:spPr>
                      </pic:pic>
                    </a:graphicData>
                  </a:graphic>
                </wp:inline>
              </w:drawing>
            </w:r>
          </w:p>
        </w:tc>
        <w:tc>
          <w:tcPr>
            <w:tcW w:w="2608" w:type="dxa"/>
          </w:tcPr>
          <w:p w:rsidR="004D707B" w:rsidRDefault="00377751">
            <w:pPr>
              <w:spacing w:line="276" w:lineRule="auto"/>
              <w:jc w:val="center"/>
            </w:pPr>
            <w:r>
              <w:rPr>
                <w:noProof/>
              </w:rPr>
              <w:drawing>
                <wp:inline distT="0" distB="0" distL="0" distR="0">
                  <wp:extent cx="962503" cy="522035"/>
                  <wp:effectExtent l="0" t="0" r="0" b="0"/>
                  <wp:docPr id="214108806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9"/>
                          <a:srcRect/>
                          <a:stretch>
                            <a:fillRect/>
                          </a:stretch>
                        </pic:blipFill>
                        <pic:spPr>
                          <a:xfrm>
                            <a:off x="0" y="0"/>
                            <a:ext cx="962503" cy="522035"/>
                          </a:xfrm>
                          <a:prstGeom prst="rect">
                            <a:avLst/>
                          </a:prstGeom>
                          <a:ln/>
                        </pic:spPr>
                      </pic:pic>
                    </a:graphicData>
                  </a:graphic>
                </wp:inline>
              </w:drawing>
            </w:r>
          </w:p>
        </w:tc>
        <w:tc>
          <w:tcPr>
            <w:tcW w:w="2608" w:type="dxa"/>
          </w:tcPr>
          <w:p w:rsidR="004D707B" w:rsidRDefault="00377751">
            <w:pPr>
              <w:spacing w:line="276" w:lineRule="auto"/>
              <w:jc w:val="center"/>
            </w:pPr>
            <w:r>
              <w:rPr>
                <w:noProof/>
              </w:rPr>
              <w:drawing>
                <wp:inline distT="0" distB="0" distL="0" distR="0">
                  <wp:extent cx="652461" cy="575700"/>
                  <wp:effectExtent l="0" t="0" r="0" b="0"/>
                  <wp:docPr id="214108806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0"/>
                          <a:srcRect/>
                          <a:stretch>
                            <a:fillRect/>
                          </a:stretch>
                        </pic:blipFill>
                        <pic:spPr>
                          <a:xfrm>
                            <a:off x="0" y="0"/>
                            <a:ext cx="652461" cy="575700"/>
                          </a:xfrm>
                          <a:prstGeom prst="rect">
                            <a:avLst/>
                          </a:prstGeom>
                          <a:ln/>
                        </pic:spPr>
                      </pic:pic>
                    </a:graphicData>
                  </a:graphic>
                </wp:inline>
              </w:drawing>
            </w:r>
          </w:p>
        </w:tc>
      </w:tr>
      <w:tr w:rsidR="004D707B">
        <w:tc>
          <w:tcPr>
            <w:tcW w:w="2607" w:type="dxa"/>
          </w:tcPr>
          <w:p w:rsidR="004D707B" w:rsidRDefault="00377751">
            <w:pPr>
              <w:spacing w:line="276" w:lineRule="auto"/>
              <w:jc w:val="center"/>
            </w:pPr>
            <w:r>
              <w:t>(I)</w:t>
            </w:r>
          </w:p>
        </w:tc>
        <w:tc>
          <w:tcPr>
            <w:tcW w:w="2607" w:type="dxa"/>
          </w:tcPr>
          <w:p w:rsidR="004D707B" w:rsidRDefault="00377751">
            <w:pPr>
              <w:spacing w:line="276" w:lineRule="auto"/>
              <w:jc w:val="center"/>
            </w:pPr>
            <w:r>
              <w:t>(II)</w:t>
            </w:r>
          </w:p>
        </w:tc>
        <w:tc>
          <w:tcPr>
            <w:tcW w:w="2608" w:type="dxa"/>
          </w:tcPr>
          <w:p w:rsidR="004D707B" w:rsidRDefault="00377751">
            <w:pPr>
              <w:spacing w:line="276" w:lineRule="auto"/>
              <w:jc w:val="center"/>
            </w:pPr>
            <w:r>
              <w:t>(III)</w:t>
            </w:r>
          </w:p>
        </w:tc>
        <w:tc>
          <w:tcPr>
            <w:tcW w:w="2608" w:type="dxa"/>
          </w:tcPr>
          <w:p w:rsidR="004D707B" w:rsidRDefault="00377751">
            <w:pPr>
              <w:spacing w:line="276" w:lineRule="auto"/>
              <w:jc w:val="center"/>
            </w:pPr>
            <w:r>
              <w:t>(IV)</w:t>
            </w:r>
          </w:p>
        </w:tc>
      </w:tr>
    </w:tbl>
    <w:p w:rsidR="004D707B" w:rsidRDefault="004D707B">
      <w:pPr>
        <w:spacing w:line="276" w:lineRule="auto"/>
        <w:jc w:val="both"/>
        <w:rPr>
          <w:sz w:val="2"/>
          <w:szCs w:val="2"/>
        </w:rPr>
      </w:pPr>
    </w:p>
    <w:tbl>
      <w:tblPr>
        <w:tblStyle w:val="a9"/>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1"/>
      </w:tblGrid>
      <w:tr w:rsidR="004D707B">
        <w:tc>
          <w:tcPr>
            <w:tcW w:w="10201" w:type="dxa"/>
          </w:tcPr>
          <w:p w:rsidR="004D707B" w:rsidRDefault="00377751">
            <w:pPr>
              <w:tabs>
                <w:tab w:val="left" w:pos="2310"/>
              </w:tabs>
              <w:spacing w:line="276" w:lineRule="auto"/>
              <w:jc w:val="center"/>
              <w:rPr>
                <w:b/>
              </w:rPr>
            </w:pPr>
            <w:r>
              <w:rPr>
                <w:b/>
              </w:rPr>
              <w:t>Hướng dẫn giải</w:t>
            </w:r>
          </w:p>
          <w:p w:rsidR="004D707B" w:rsidRDefault="00377751">
            <w:pPr>
              <w:tabs>
                <w:tab w:val="left" w:pos="2310"/>
              </w:tabs>
              <w:spacing w:line="276" w:lineRule="auto"/>
              <w:jc w:val="both"/>
              <w:rPr>
                <w:b/>
              </w:rPr>
            </w:pPr>
            <w:r>
              <w:t>- Nhiệt độ sôi của các chất tăng dần theo thứ tự sau:</w:t>
            </w:r>
          </w:p>
          <w:tbl>
            <w:tblPr>
              <w:tblStyle w:val="aa"/>
              <w:tblW w:w="9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3"/>
              <w:gridCol w:w="2494"/>
              <w:gridCol w:w="2494"/>
              <w:gridCol w:w="2494"/>
            </w:tblGrid>
            <w:tr w:rsidR="004D707B">
              <w:tc>
                <w:tcPr>
                  <w:tcW w:w="2493" w:type="dxa"/>
                  <w:vAlign w:val="center"/>
                </w:tcPr>
                <w:p w:rsidR="004D707B" w:rsidRDefault="00377751">
                  <w:pPr>
                    <w:spacing w:line="276" w:lineRule="auto"/>
                    <w:jc w:val="center"/>
                  </w:pPr>
                  <w:r>
                    <w:rPr>
                      <w:noProof/>
                    </w:rPr>
                    <w:lastRenderedPageBreak/>
                    <w:drawing>
                      <wp:inline distT="0" distB="0" distL="0" distR="0">
                        <wp:extent cx="964581" cy="540165"/>
                        <wp:effectExtent l="0" t="0" r="0" b="0"/>
                        <wp:docPr id="214108807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7"/>
                                <a:srcRect/>
                                <a:stretch>
                                  <a:fillRect/>
                                </a:stretch>
                              </pic:blipFill>
                              <pic:spPr>
                                <a:xfrm>
                                  <a:off x="0" y="0"/>
                                  <a:ext cx="964581" cy="540165"/>
                                </a:xfrm>
                                <a:prstGeom prst="rect">
                                  <a:avLst/>
                                </a:prstGeom>
                                <a:ln/>
                              </pic:spPr>
                            </pic:pic>
                          </a:graphicData>
                        </a:graphic>
                      </wp:inline>
                    </w:drawing>
                  </w:r>
                </w:p>
              </w:tc>
              <w:tc>
                <w:tcPr>
                  <w:tcW w:w="2494" w:type="dxa"/>
                  <w:vAlign w:val="center"/>
                </w:tcPr>
                <w:p w:rsidR="004D707B" w:rsidRDefault="00377751">
                  <w:pPr>
                    <w:spacing w:line="276" w:lineRule="auto"/>
                    <w:jc w:val="center"/>
                  </w:pPr>
                  <w:r>
                    <w:rPr>
                      <w:noProof/>
                    </w:rPr>
                    <w:drawing>
                      <wp:inline distT="0" distB="0" distL="0" distR="0">
                        <wp:extent cx="652461" cy="575700"/>
                        <wp:effectExtent l="0" t="0" r="0" b="0"/>
                        <wp:docPr id="214108804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0"/>
                                <a:srcRect/>
                                <a:stretch>
                                  <a:fillRect/>
                                </a:stretch>
                              </pic:blipFill>
                              <pic:spPr>
                                <a:xfrm>
                                  <a:off x="0" y="0"/>
                                  <a:ext cx="652461" cy="575700"/>
                                </a:xfrm>
                                <a:prstGeom prst="rect">
                                  <a:avLst/>
                                </a:prstGeom>
                                <a:ln/>
                              </pic:spPr>
                            </pic:pic>
                          </a:graphicData>
                        </a:graphic>
                      </wp:inline>
                    </w:drawing>
                  </w:r>
                </w:p>
              </w:tc>
              <w:tc>
                <w:tcPr>
                  <w:tcW w:w="2494" w:type="dxa"/>
                  <w:vAlign w:val="center"/>
                </w:tcPr>
                <w:p w:rsidR="004D707B" w:rsidRDefault="00377751">
                  <w:pPr>
                    <w:spacing w:line="276" w:lineRule="auto"/>
                    <w:jc w:val="center"/>
                  </w:pPr>
                  <w:r>
                    <w:rPr>
                      <w:noProof/>
                    </w:rPr>
                    <w:drawing>
                      <wp:inline distT="0" distB="0" distL="0" distR="0">
                        <wp:extent cx="981833" cy="602300"/>
                        <wp:effectExtent l="0" t="0" r="0" b="0"/>
                        <wp:docPr id="214108804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8"/>
                                <a:srcRect/>
                                <a:stretch>
                                  <a:fillRect/>
                                </a:stretch>
                              </pic:blipFill>
                              <pic:spPr>
                                <a:xfrm>
                                  <a:off x="0" y="0"/>
                                  <a:ext cx="981833" cy="602300"/>
                                </a:xfrm>
                                <a:prstGeom prst="rect">
                                  <a:avLst/>
                                </a:prstGeom>
                                <a:ln/>
                              </pic:spPr>
                            </pic:pic>
                          </a:graphicData>
                        </a:graphic>
                      </wp:inline>
                    </w:drawing>
                  </w:r>
                </w:p>
              </w:tc>
              <w:tc>
                <w:tcPr>
                  <w:tcW w:w="2494" w:type="dxa"/>
                  <w:vAlign w:val="center"/>
                </w:tcPr>
                <w:p w:rsidR="004D707B" w:rsidRDefault="00377751">
                  <w:pPr>
                    <w:spacing w:line="276" w:lineRule="auto"/>
                    <w:jc w:val="center"/>
                  </w:pPr>
                  <w:r>
                    <w:rPr>
                      <w:noProof/>
                    </w:rPr>
                    <w:drawing>
                      <wp:inline distT="0" distB="0" distL="0" distR="0">
                        <wp:extent cx="962503" cy="522035"/>
                        <wp:effectExtent l="0" t="0" r="0" b="0"/>
                        <wp:docPr id="214108804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9"/>
                                <a:srcRect/>
                                <a:stretch>
                                  <a:fillRect/>
                                </a:stretch>
                              </pic:blipFill>
                              <pic:spPr>
                                <a:xfrm>
                                  <a:off x="0" y="0"/>
                                  <a:ext cx="962503" cy="522035"/>
                                </a:xfrm>
                                <a:prstGeom prst="rect">
                                  <a:avLst/>
                                </a:prstGeom>
                                <a:ln/>
                              </pic:spPr>
                            </pic:pic>
                          </a:graphicData>
                        </a:graphic>
                      </wp:inline>
                    </w:drawing>
                  </w:r>
                </w:p>
              </w:tc>
            </w:tr>
            <w:tr w:rsidR="004D707B">
              <w:tc>
                <w:tcPr>
                  <w:tcW w:w="2493" w:type="dxa"/>
                </w:tcPr>
                <w:p w:rsidR="004D707B" w:rsidRDefault="00377751">
                  <w:pPr>
                    <w:spacing w:line="276" w:lineRule="auto"/>
                    <w:jc w:val="center"/>
                  </w:pPr>
                  <w:r>
                    <w:t>(I) t</w:t>
                  </w:r>
                  <w:r>
                    <w:rPr>
                      <w:vertAlign w:val="superscript"/>
                    </w:rPr>
                    <w:t>0</w:t>
                  </w:r>
                  <w:r>
                    <w:rPr>
                      <w:vertAlign w:val="subscript"/>
                    </w:rPr>
                    <w:t>s</w:t>
                  </w:r>
                  <w:r>
                    <w:t xml:space="preserve"> = 81</w:t>
                  </w:r>
                  <w:r>
                    <w:rPr>
                      <w:vertAlign w:val="superscript"/>
                    </w:rPr>
                    <w:t>0</w:t>
                  </w:r>
                  <w:r>
                    <w:t>C</w:t>
                  </w:r>
                </w:p>
              </w:tc>
              <w:tc>
                <w:tcPr>
                  <w:tcW w:w="2494" w:type="dxa"/>
                </w:tcPr>
                <w:p w:rsidR="004D707B" w:rsidRDefault="00377751">
                  <w:pPr>
                    <w:spacing w:line="276" w:lineRule="auto"/>
                    <w:jc w:val="center"/>
                  </w:pPr>
                  <w:r>
                    <w:t>(IV) t</w:t>
                  </w:r>
                  <w:r>
                    <w:rPr>
                      <w:vertAlign w:val="superscript"/>
                    </w:rPr>
                    <w:t>0</w:t>
                  </w:r>
                  <w:r>
                    <w:rPr>
                      <w:vertAlign w:val="subscript"/>
                    </w:rPr>
                    <w:t>s</w:t>
                  </w:r>
                  <w:r>
                    <w:t xml:space="preserve"> = 88</w:t>
                  </w:r>
                  <w:r>
                    <w:rPr>
                      <w:vertAlign w:val="superscript"/>
                    </w:rPr>
                    <w:t>0</w:t>
                  </w:r>
                  <w:r>
                    <w:t>C</w:t>
                  </w:r>
                </w:p>
              </w:tc>
              <w:tc>
                <w:tcPr>
                  <w:tcW w:w="2494" w:type="dxa"/>
                </w:tcPr>
                <w:p w:rsidR="004D707B" w:rsidRDefault="00377751">
                  <w:pPr>
                    <w:spacing w:line="276" w:lineRule="auto"/>
                    <w:jc w:val="center"/>
                  </w:pPr>
                  <w:r>
                    <w:t>(II) t</w:t>
                  </w:r>
                  <w:r>
                    <w:rPr>
                      <w:vertAlign w:val="superscript"/>
                    </w:rPr>
                    <w:t>0</w:t>
                  </w:r>
                  <w:r>
                    <w:rPr>
                      <w:vertAlign w:val="subscript"/>
                    </w:rPr>
                    <w:t>s</w:t>
                  </w:r>
                  <w:r>
                    <w:t xml:space="preserve"> = 106</w:t>
                  </w:r>
                  <w:r>
                    <w:rPr>
                      <w:vertAlign w:val="superscript"/>
                    </w:rPr>
                    <w:t>0</w:t>
                  </w:r>
                  <w:r>
                    <w:t>C</w:t>
                  </w:r>
                </w:p>
              </w:tc>
              <w:tc>
                <w:tcPr>
                  <w:tcW w:w="2494" w:type="dxa"/>
                </w:tcPr>
                <w:p w:rsidR="004D707B" w:rsidRDefault="00377751">
                  <w:pPr>
                    <w:spacing w:line="276" w:lineRule="auto"/>
                    <w:jc w:val="center"/>
                  </w:pPr>
                  <w:r>
                    <w:t>(III) t</w:t>
                  </w:r>
                  <w:r>
                    <w:rPr>
                      <w:vertAlign w:val="superscript"/>
                    </w:rPr>
                    <w:t>0</w:t>
                  </w:r>
                  <w:r>
                    <w:rPr>
                      <w:vertAlign w:val="subscript"/>
                    </w:rPr>
                    <w:t>s</w:t>
                  </w:r>
                  <w:r>
                    <w:t xml:space="preserve"> = 141</w:t>
                  </w:r>
                  <w:r>
                    <w:rPr>
                      <w:vertAlign w:val="superscript"/>
                    </w:rPr>
                    <w:t>0</w:t>
                  </w:r>
                  <w:r>
                    <w:t>C</w:t>
                  </w:r>
                </w:p>
              </w:tc>
            </w:tr>
          </w:tbl>
          <w:p w:rsidR="004D707B" w:rsidRDefault="00377751">
            <w:pPr>
              <w:spacing w:line="276" w:lineRule="auto"/>
              <w:jc w:val="both"/>
            </w:pPr>
            <w:r>
              <w:t>- Giải thích:</w:t>
            </w:r>
          </w:p>
          <w:p w:rsidR="004D707B" w:rsidRDefault="00377751">
            <w:pPr>
              <w:spacing w:line="276" w:lineRule="auto"/>
              <w:ind w:firstLine="460"/>
              <w:jc w:val="both"/>
            </w:pPr>
            <w:r>
              <w:t>+) Chất II và III có liên kết hydrogen, nhưng liên kết hydrogen của nhóm O</w:t>
            </w:r>
            <w:r>
              <w:rPr>
                <w:vertAlign w:val="subscript"/>
              </w:rPr>
              <w:t xml:space="preserve"> </w:t>
            </w:r>
            <w:r>
              <w:t>–</w:t>
            </w:r>
            <w:r>
              <w:rPr>
                <w:vertAlign w:val="subscript"/>
              </w:rPr>
              <w:t xml:space="preserve"> </w:t>
            </w:r>
            <w:r>
              <w:t>H mạnh hơn liên kết hydrogen trong nhóm N</w:t>
            </w:r>
            <w:r>
              <w:rPr>
                <w:vertAlign w:val="subscript"/>
              </w:rPr>
              <w:t xml:space="preserve"> </w:t>
            </w:r>
            <w:r>
              <w:t>–</w:t>
            </w:r>
            <w:r>
              <w:rPr>
                <w:vertAlign w:val="subscript"/>
              </w:rPr>
              <w:t xml:space="preserve"> </w:t>
            </w:r>
            <w:r>
              <w:t>H.</w:t>
            </w:r>
          </w:p>
          <w:p w:rsidR="004D707B" w:rsidRDefault="00377751">
            <w:pPr>
              <w:spacing w:line="276" w:lineRule="auto"/>
              <w:ind w:firstLine="460"/>
              <w:jc w:val="both"/>
            </w:pPr>
            <w:r>
              <w:t>+) Chất I và IV không có liên kết hydrogen, chất IV có khối lượng phân tử lớn hơn.</w:t>
            </w:r>
          </w:p>
        </w:tc>
      </w:tr>
    </w:tbl>
    <w:p w:rsidR="004D707B" w:rsidRDefault="004D707B">
      <w:pPr>
        <w:spacing w:line="276" w:lineRule="auto"/>
        <w:rPr>
          <w:b/>
        </w:rPr>
      </w:pPr>
    </w:p>
    <w:p w:rsidR="004D707B" w:rsidRDefault="00377751">
      <w:pPr>
        <w:spacing w:line="276" w:lineRule="auto"/>
        <w:jc w:val="both"/>
      </w:pPr>
      <w:r>
        <w:rPr>
          <w:b/>
        </w:rPr>
        <w:t>Câu 8.</w:t>
      </w:r>
      <w:r>
        <w:t xml:space="preserve"> Sắp xếp các chất trong mỗi dãy sau trình tự tăng dần tính base, giải thích ngắn gọn.</w:t>
      </w:r>
    </w:p>
    <w:p w:rsidR="004D707B" w:rsidRDefault="00377751">
      <w:pPr>
        <w:spacing w:line="276" w:lineRule="auto"/>
        <w:jc w:val="center"/>
      </w:pPr>
      <w:r>
        <w:object w:dxaOrig="4405" w:dyaOrig="1331">
          <v:shape id="_x0000_i1030" type="#_x0000_t75" alt="" style="width:220.3pt;height:66.65pt;mso-width-percent:0;mso-height-percent:0;mso-width-percent:0;mso-height-percent:0" o:ole="">
            <v:imagedata r:id="rId31" o:title=""/>
          </v:shape>
          <o:OLEObject Type="Embed" ProgID="ChemDraw.Document.6.0" ShapeID="_x0000_i1030" DrawAspect="Content" ObjectID="_1774870287" r:id="rId32"/>
        </w:object>
      </w:r>
    </w:p>
    <w:tbl>
      <w:tblPr>
        <w:tblStyle w:val="ab"/>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5D177B">
            <w:pPr>
              <w:spacing w:line="276" w:lineRule="auto"/>
              <w:ind w:firstLine="602"/>
              <w:jc w:val="both"/>
            </w:pPr>
            <w:r>
              <w:pict>
                <v:shape id="_x0000_i1031" type="#_x0000_t75" alt="" style="width:207.45pt;height:65.95pt;mso-width-percent:0;mso-height-percent:0;mso-width-percent:0;mso-height-percent:0">
                  <v:imagedata r:id="rId33" o:title=""/>
                </v:shape>
              </w:pict>
            </w:r>
          </w:p>
          <w:p w:rsidR="004D707B" w:rsidRDefault="00377751">
            <w:pPr>
              <w:spacing w:line="276" w:lineRule="auto"/>
              <w:jc w:val="both"/>
            </w:pPr>
            <w:r>
              <w:t>- Cả 4 chất đều à amine bậc 2, no, chỉ khác nhau ở nhóm thế</w:t>
            </w:r>
          </w:p>
          <w:p w:rsidR="004D707B" w:rsidRDefault="00377751">
            <w:pPr>
              <w:spacing w:line="276" w:lineRule="auto"/>
              <w:ind w:firstLine="460"/>
              <w:jc w:val="both"/>
            </w:pPr>
            <w:r>
              <w:t>+) A: có +I, không bị ảnh hưởng không gian</w:t>
            </w:r>
          </w:p>
          <w:p w:rsidR="004D707B" w:rsidRDefault="00377751">
            <w:pPr>
              <w:spacing w:line="276" w:lineRule="auto"/>
              <w:ind w:firstLine="460"/>
              <w:jc w:val="both"/>
            </w:pPr>
            <w:r>
              <w:t>+) D: có cộng +I, nhưng mạch hở, gốc alkyl gây hiệu ứng không gian.</w:t>
            </w:r>
          </w:p>
          <w:p w:rsidR="004D707B" w:rsidRDefault="00377751">
            <w:pPr>
              <w:spacing w:line="276" w:lineRule="auto"/>
              <w:ind w:firstLine="460"/>
            </w:pPr>
            <w:r>
              <w:t>+) B, C: vòng no tuy nhiên O gây hiệu ứng –I mạnh hơn N.</w:t>
            </w:r>
          </w:p>
        </w:tc>
      </w:tr>
    </w:tbl>
    <w:p w:rsidR="004D707B" w:rsidRDefault="004D707B">
      <w:pPr>
        <w:spacing w:line="276" w:lineRule="auto"/>
        <w:rPr>
          <w:b/>
        </w:rPr>
      </w:pPr>
    </w:p>
    <w:p w:rsidR="004D707B" w:rsidRDefault="00377751">
      <w:pPr>
        <w:spacing w:line="276" w:lineRule="auto"/>
      </w:pPr>
      <w:r>
        <w:rPr>
          <w:b/>
        </w:rPr>
        <w:t>Câu 9.</w:t>
      </w:r>
      <w:r>
        <w:t xml:space="preserve"> Giải thích sự khác nhau về nhiệt độ sôi của dãy sau: </w:t>
      </w:r>
    </w:p>
    <w:p w:rsidR="004D707B" w:rsidRDefault="00377751">
      <w:pPr>
        <w:spacing w:line="276" w:lineRule="auto"/>
        <w:jc w:val="center"/>
      </w:pPr>
      <w:r>
        <w:object w:dxaOrig="4610" w:dyaOrig="1537">
          <v:shape id="_x0000_i1032" type="#_x0000_t75" alt="" style="width:230.6pt;height:77pt;mso-width-percent:0;mso-height-percent:0;mso-width-percent:0;mso-height-percent:0" o:ole="">
            <v:imagedata r:id="rId34" o:title=""/>
          </v:shape>
          <o:OLEObject Type="Embed" ProgID="ChemDraw.Document.6.0" ShapeID="_x0000_i1032" DrawAspect="Content" ObjectID="_1774870288" r:id="rId35"/>
        </w:object>
      </w:r>
    </w:p>
    <w:tbl>
      <w:tblPr>
        <w:tblStyle w:val="ac"/>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jc w:val="both"/>
              <w:rPr>
                <w:b/>
              </w:rPr>
            </w:pPr>
            <w:r>
              <w:t xml:space="preserve">C &gt; D &gt; B &gt;A do C có liên kết hidro liên phân tử trong khi D có liên kết hydrogen dạng dime, B và A không có liên kết hidro nhưng B có phân tử khối lớn hơn A nên B có nhiệt độ sôi cao hơn A. </w:t>
            </w:r>
          </w:p>
          <w:tbl>
            <w:tblPr>
              <w:tblStyle w:val="ad"/>
              <w:tblW w:w="9355" w:type="dxa"/>
              <w:tblInd w:w="602" w:type="dxa"/>
              <w:tblBorders>
                <w:top w:val="nil"/>
                <w:left w:val="nil"/>
                <w:bottom w:val="nil"/>
                <w:right w:val="nil"/>
                <w:insideH w:val="nil"/>
                <w:insideV w:val="nil"/>
              </w:tblBorders>
              <w:tblLayout w:type="fixed"/>
              <w:tblLook w:val="0400" w:firstRow="0" w:lastRow="0" w:firstColumn="0" w:lastColumn="0" w:noHBand="0" w:noVBand="1"/>
            </w:tblPr>
            <w:tblGrid>
              <w:gridCol w:w="1164"/>
              <w:gridCol w:w="3089"/>
              <w:gridCol w:w="1449"/>
              <w:gridCol w:w="3653"/>
            </w:tblGrid>
            <w:tr w:rsidR="004D707B">
              <w:tc>
                <w:tcPr>
                  <w:tcW w:w="1164" w:type="dxa"/>
                </w:tcPr>
                <w:p w:rsidR="004D707B" w:rsidRDefault="00377751">
                  <w:pPr>
                    <w:spacing w:line="276" w:lineRule="auto"/>
                    <w:jc w:val="right"/>
                  </w:pPr>
                  <w:r>
                    <w:object w:dxaOrig="617" w:dyaOrig="2396">
                      <v:shape id="_x0000_i1033" type="#_x0000_t75" alt="" style="width:30.65pt;height:119.75pt;mso-width-percent:0;mso-height-percent:0;mso-width-percent:0;mso-height-percent:0" o:ole="">
                        <v:imagedata r:id="rId36" o:title=""/>
                      </v:shape>
                      <o:OLEObject Type="Embed" ProgID="ChemDraw.Document.6.0" ShapeID="_x0000_i1033" DrawAspect="Content" ObjectID="_1774870289" r:id="rId37"/>
                    </w:object>
                  </w:r>
                </w:p>
              </w:tc>
              <w:tc>
                <w:tcPr>
                  <w:tcW w:w="3089" w:type="dxa"/>
                </w:tcPr>
                <w:p w:rsidR="004D707B" w:rsidRDefault="00377751">
                  <w:pPr>
                    <w:spacing w:line="276" w:lineRule="auto"/>
                  </w:pPr>
                  <w:r>
                    <w:t>Liên kết hydrogen trong C</w:t>
                  </w:r>
                </w:p>
              </w:tc>
              <w:tc>
                <w:tcPr>
                  <w:tcW w:w="1449" w:type="dxa"/>
                </w:tcPr>
                <w:p w:rsidR="004D707B" w:rsidRDefault="00377751">
                  <w:pPr>
                    <w:spacing w:line="276" w:lineRule="auto"/>
                    <w:jc w:val="right"/>
                  </w:pPr>
                  <w:r>
                    <w:rPr>
                      <w:color w:val="FF0000"/>
                    </w:rPr>
                    <w:object w:dxaOrig="1065" w:dyaOrig="1549">
                      <v:shape id="_x0000_i1034" type="#_x0000_t75" alt="" style="width:53.1pt;height:77.35pt;mso-width-percent:0;mso-height-percent:0;mso-width-percent:0;mso-height-percent:0" o:ole="">
                        <v:imagedata r:id="rId38" o:title=""/>
                      </v:shape>
                      <o:OLEObject Type="Embed" ProgID="ChemDraw.Document.6.0" ShapeID="_x0000_i1034" DrawAspect="Content" ObjectID="_1774870290" r:id="rId39"/>
                    </w:object>
                  </w:r>
                </w:p>
              </w:tc>
              <w:tc>
                <w:tcPr>
                  <w:tcW w:w="3653" w:type="dxa"/>
                </w:tcPr>
                <w:p w:rsidR="004D707B" w:rsidRDefault="00377751">
                  <w:pPr>
                    <w:spacing w:line="276" w:lineRule="auto"/>
                  </w:pPr>
                  <w:r>
                    <w:t>Liên kết hydrogen trong D</w:t>
                  </w:r>
                </w:p>
              </w:tc>
            </w:tr>
          </w:tbl>
          <w:p w:rsidR="004D707B" w:rsidRDefault="004D707B">
            <w:pPr>
              <w:spacing w:line="276" w:lineRule="auto"/>
            </w:pPr>
          </w:p>
        </w:tc>
      </w:tr>
    </w:tbl>
    <w:p w:rsidR="004D707B" w:rsidRDefault="004D707B">
      <w:pPr>
        <w:spacing w:line="276" w:lineRule="auto"/>
        <w:rPr>
          <w:b/>
        </w:rPr>
      </w:pPr>
    </w:p>
    <w:p w:rsidR="004D707B" w:rsidRDefault="00377751">
      <w:pPr>
        <w:spacing w:line="276" w:lineRule="auto"/>
        <w:rPr>
          <w:i/>
        </w:rPr>
      </w:pPr>
      <w:r>
        <w:rPr>
          <w:b/>
        </w:rPr>
        <w:t>Câu 8.</w:t>
      </w:r>
      <w:r>
        <w:t xml:space="preserve"> Hãy sắp xếp tính base của các chất sau theo thứ tự tăng dần. Giải thích. </w:t>
      </w:r>
    </w:p>
    <w:tbl>
      <w:tblPr>
        <w:tblStyle w:val="ae"/>
        <w:tblW w:w="10430" w:type="dxa"/>
        <w:tblBorders>
          <w:top w:val="nil"/>
          <w:left w:val="nil"/>
          <w:bottom w:val="nil"/>
          <w:right w:val="nil"/>
          <w:insideH w:val="nil"/>
          <w:insideV w:val="nil"/>
        </w:tblBorders>
        <w:tblLayout w:type="fixed"/>
        <w:tblLook w:val="0400" w:firstRow="0" w:lastRow="0" w:firstColumn="0" w:lastColumn="0" w:noHBand="0" w:noVBand="1"/>
      </w:tblPr>
      <w:tblGrid>
        <w:gridCol w:w="2607"/>
        <w:gridCol w:w="2607"/>
        <w:gridCol w:w="2608"/>
        <w:gridCol w:w="2608"/>
      </w:tblGrid>
      <w:tr w:rsidR="004D707B">
        <w:tc>
          <w:tcPr>
            <w:tcW w:w="2607" w:type="dxa"/>
            <w:vAlign w:val="center"/>
          </w:tcPr>
          <w:p w:rsidR="004D707B" w:rsidRDefault="00377751">
            <w:pPr>
              <w:pBdr>
                <w:top w:val="nil"/>
                <w:left w:val="nil"/>
                <w:bottom w:val="nil"/>
                <w:right w:val="nil"/>
                <w:between w:val="nil"/>
              </w:pBdr>
              <w:spacing w:line="276" w:lineRule="auto"/>
              <w:jc w:val="center"/>
              <w:rPr>
                <w:color w:val="000000"/>
              </w:rPr>
            </w:pPr>
            <w:r>
              <w:rPr>
                <w:noProof/>
                <w:color w:val="000000"/>
              </w:rPr>
              <w:lastRenderedPageBreak/>
              <w:drawing>
                <wp:inline distT="0" distB="0" distL="0" distR="0">
                  <wp:extent cx="1037349" cy="710626"/>
                  <wp:effectExtent l="0" t="0" r="0" b="0"/>
                  <wp:docPr id="214108804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0"/>
                          <a:srcRect/>
                          <a:stretch>
                            <a:fillRect/>
                          </a:stretch>
                        </pic:blipFill>
                        <pic:spPr>
                          <a:xfrm>
                            <a:off x="0" y="0"/>
                            <a:ext cx="1037349" cy="710626"/>
                          </a:xfrm>
                          <a:prstGeom prst="rect">
                            <a:avLst/>
                          </a:prstGeom>
                          <a:ln/>
                        </pic:spPr>
                      </pic:pic>
                    </a:graphicData>
                  </a:graphic>
                </wp:inline>
              </w:drawing>
            </w:r>
          </w:p>
        </w:tc>
        <w:tc>
          <w:tcPr>
            <w:tcW w:w="2607" w:type="dxa"/>
            <w:vAlign w:val="center"/>
          </w:tcPr>
          <w:p w:rsidR="004D707B" w:rsidRDefault="00377751">
            <w:pPr>
              <w:pBdr>
                <w:top w:val="nil"/>
                <w:left w:val="nil"/>
                <w:bottom w:val="nil"/>
                <w:right w:val="nil"/>
                <w:between w:val="nil"/>
              </w:pBdr>
              <w:spacing w:line="276" w:lineRule="auto"/>
              <w:jc w:val="center"/>
              <w:rPr>
                <w:color w:val="000000"/>
              </w:rPr>
            </w:pPr>
            <w:r>
              <w:rPr>
                <w:noProof/>
                <w:color w:val="000000"/>
              </w:rPr>
              <w:drawing>
                <wp:inline distT="0" distB="0" distL="0" distR="0">
                  <wp:extent cx="991793" cy="702846"/>
                  <wp:effectExtent l="0" t="0" r="0" b="0"/>
                  <wp:docPr id="214108804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1"/>
                          <a:srcRect/>
                          <a:stretch>
                            <a:fillRect/>
                          </a:stretch>
                        </pic:blipFill>
                        <pic:spPr>
                          <a:xfrm>
                            <a:off x="0" y="0"/>
                            <a:ext cx="991793" cy="702846"/>
                          </a:xfrm>
                          <a:prstGeom prst="rect">
                            <a:avLst/>
                          </a:prstGeom>
                          <a:ln/>
                        </pic:spPr>
                      </pic:pic>
                    </a:graphicData>
                  </a:graphic>
                </wp:inline>
              </w:drawing>
            </w:r>
          </w:p>
        </w:tc>
        <w:tc>
          <w:tcPr>
            <w:tcW w:w="2608" w:type="dxa"/>
            <w:vAlign w:val="center"/>
          </w:tcPr>
          <w:p w:rsidR="004D707B" w:rsidRDefault="00377751">
            <w:pPr>
              <w:pBdr>
                <w:top w:val="nil"/>
                <w:left w:val="nil"/>
                <w:bottom w:val="nil"/>
                <w:right w:val="nil"/>
                <w:between w:val="nil"/>
              </w:pBdr>
              <w:spacing w:line="276" w:lineRule="auto"/>
              <w:jc w:val="center"/>
              <w:rPr>
                <w:color w:val="000000"/>
              </w:rPr>
            </w:pPr>
            <w:r>
              <w:rPr>
                <w:noProof/>
                <w:color w:val="000000"/>
              </w:rPr>
              <w:drawing>
                <wp:inline distT="0" distB="0" distL="0" distR="0">
                  <wp:extent cx="539069" cy="868947"/>
                  <wp:effectExtent l="0" t="0" r="0" b="0"/>
                  <wp:docPr id="214108797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2"/>
                          <a:srcRect/>
                          <a:stretch>
                            <a:fillRect/>
                          </a:stretch>
                        </pic:blipFill>
                        <pic:spPr>
                          <a:xfrm>
                            <a:off x="0" y="0"/>
                            <a:ext cx="539069" cy="868947"/>
                          </a:xfrm>
                          <a:prstGeom prst="rect">
                            <a:avLst/>
                          </a:prstGeom>
                          <a:ln/>
                        </pic:spPr>
                      </pic:pic>
                    </a:graphicData>
                  </a:graphic>
                </wp:inline>
              </w:drawing>
            </w:r>
          </w:p>
        </w:tc>
        <w:tc>
          <w:tcPr>
            <w:tcW w:w="2608" w:type="dxa"/>
            <w:vAlign w:val="center"/>
          </w:tcPr>
          <w:p w:rsidR="004D707B" w:rsidRDefault="00377751">
            <w:pPr>
              <w:pBdr>
                <w:top w:val="nil"/>
                <w:left w:val="nil"/>
                <w:bottom w:val="nil"/>
                <w:right w:val="nil"/>
                <w:between w:val="nil"/>
              </w:pBdr>
              <w:spacing w:line="276" w:lineRule="auto"/>
              <w:jc w:val="center"/>
              <w:rPr>
                <w:color w:val="000000"/>
              </w:rPr>
            </w:pPr>
            <w:r>
              <w:rPr>
                <w:noProof/>
                <w:color w:val="000000"/>
              </w:rPr>
              <w:drawing>
                <wp:inline distT="0" distB="0" distL="0" distR="0">
                  <wp:extent cx="534715" cy="893975"/>
                  <wp:effectExtent l="0" t="0" r="0" b="0"/>
                  <wp:docPr id="214108797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3"/>
                          <a:srcRect/>
                          <a:stretch>
                            <a:fillRect/>
                          </a:stretch>
                        </pic:blipFill>
                        <pic:spPr>
                          <a:xfrm>
                            <a:off x="0" y="0"/>
                            <a:ext cx="534715" cy="893975"/>
                          </a:xfrm>
                          <a:prstGeom prst="rect">
                            <a:avLst/>
                          </a:prstGeom>
                          <a:ln/>
                        </pic:spPr>
                      </pic:pic>
                    </a:graphicData>
                  </a:graphic>
                </wp:inline>
              </w:drawing>
            </w:r>
          </w:p>
        </w:tc>
      </w:tr>
      <w:tr w:rsidR="004D707B">
        <w:tc>
          <w:tcPr>
            <w:tcW w:w="2607" w:type="dxa"/>
            <w:vAlign w:val="center"/>
          </w:tcPr>
          <w:p w:rsidR="004D707B" w:rsidRDefault="00377751">
            <w:pPr>
              <w:pBdr>
                <w:top w:val="nil"/>
                <w:left w:val="nil"/>
                <w:bottom w:val="nil"/>
                <w:right w:val="nil"/>
                <w:between w:val="nil"/>
              </w:pBdr>
              <w:spacing w:line="276" w:lineRule="auto"/>
              <w:jc w:val="center"/>
              <w:rPr>
                <w:color w:val="000000"/>
              </w:rPr>
            </w:pPr>
            <w:r>
              <w:rPr>
                <w:color w:val="000000"/>
              </w:rPr>
              <w:t>(A)</w:t>
            </w:r>
          </w:p>
        </w:tc>
        <w:tc>
          <w:tcPr>
            <w:tcW w:w="2607" w:type="dxa"/>
            <w:vAlign w:val="center"/>
          </w:tcPr>
          <w:p w:rsidR="004D707B" w:rsidRDefault="00377751">
            <w:pPr>
              <w:pBdr>
                <w:top w:val="nil"/>
                <w:left w:val="nil"/>
                <w:bottom w:val="nil"/>
                <w:right w:val="nil"/>
                <w:between w:val="nil"/>
              </w:pBdr>
              <w:spacing w:line="276" w:lineRule="auto"/>
              <w:jc w:val="center"/>
              <w:rPr>
                <w:color w:val="000000"/>
              </w:rPr>
            </w:pPr>
            <w:r>
              <w:rPr>
                <w:color w:val="000000"/>
              </w:rPr>
              <w:t>(B)</w:t>
            </w:r>
          </w:p>
        </w:tc>
        <w:tc>
          <w:tcPr>
            <w:tcW w:w="2608" w:type="dxa"/>
            <w:vAlign w:val="center"/>
          </w:tcPr>
          <w:p w:rsidR="004D707B" w:rsidRDefault="00377751">
            <w:pPr>
              <w:pBdr>
                <w:top w:val="nil"/>
                <w:left w:val="nil"/>
                <w:bottom w:val="nil"/>
                <w:right w:val="nil"/>
                <w:between w:val="nil"/>
              </w:pBdr>
              <w:spacing w:line="276" w:lineRule="auto"/>
              <w:jc w:val="center"/>
              <w:rPr>
                <w:color w:val="000000"/>
              </w:rPr>
            </w:pPr>
            <w:r>
              <w:rPr>
                <w:color w:val="000000"/>
              </w:rPr>
              <w:t>(C)</w:t>
            </w:r>
          </w:p>
        </w:tc>
        <w:tc>
          <w:tcPr>
            <w:tcW w:w="2608" w:type="dxa"/>
            <w:vAlign w:val="center"/>
          </w:tcPr>
          <w:p w:rsidR="004D707B" w:rsidRDefault="00377751">
            <w:pPr>
              <w:pBdr>
                <w:top w:val="nil"/>
                <w:left w:val="nil"/>
                <w:bottom w:val="nil"/>
                <w:right w:val="nil"/>
                <w:between w:val="nil"/>
              </w:pBdr>
              <w:spacing w:line="276" w:lineRule="auto"/>
              <w:jc w:val="center"/>
              <w:rPr>
                <w:color w:val="000000"/>
              </w:rPr>
            </w:pPr>
            <w:r>
              <w:rPr>
                <w:color w:val="000000"/>
              </w:rPr>
              <w:t>(D)</w:t>
            </w:r>
          </w:p>
        </w:tc>
      </w:tr>
    </w:tbl>
    <w:p w:rsidR="004D707B" w:rsidRDefault="00377751">
      <w:pPr>
        <w:pBdr>
          <w:top w:val="nil"/>
          <w:left w:val="nil"/>
          <w:bottom w:val="nil"/>
          <w:right w:val="nil"/>
          <w:between w:val="nil"/>
        </w:pBdr>
        <w:spacing w:line="276" w:lineRule="auto"/>
        <w:jc w:val="both"/>
        <w:rPr>
          <w:color w:val="000000"/>
          <w:sz w:val="2"/>
          <w:szCs w:val="2"/>
        </w:rPr>
      </w:pPr>
      <w:r>
        <w:rPr>
          <w:color w:val="000000"/>
        </w:rPr>
        <w:t xml:space="preserve"> </w:t>
      </w:r>
    </w:p>
    <w:tbl>
      <w:tblPr>
        <w:tblStyle w:val="af"/>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5"/>
      </w:tblGrid>
      <w:tr w:rsidR="004D707B">
        <w:tc>
          <w:tcPr>
            <w:tcW w:w="10485" w:type="dxa"/>
          </w:tcPr>
          <w:p w:rsidR="004D707B" w:rsidRDefault="00377751">
            <w:pPr>
              <w:tabs>
                <w:tab w:val="left" w:pos="2310"/>
              </w:tabs>
              <w:spacing w:line="276" w:lineRule="auto"/>
              <w:jc w:val="center"/>
              <w:rPr>
                <w:b/>
              </w:rPr>
            </w:pPr>
            <w:r>
              <w:rPr>
                <w:b/>
              </w:rPr>
              <w:t>Hướng dẫn giải</w:t>
            </w:r>
          </w:p>
          <w:p w:rsidR="004D707B" w:rsidRDefault="00377751">
            <w:pPr>
              <w:spacing w:line="276" w:lineRule="auto"/>
              <w:jc w:val="both"/>
            </w:pPr>
            <w:r>
              <w:t>- Tính base của các chất tăng dần theo thứ tự sau:</w:t>
            </w:r>
          </w:p>
          <w:tbl>
            <w:tblPr>
              <w:tblStyle w:val="af0"/>
              <w:tblW w:w="10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4"/>
              <w:gridCol w:w="2565"/>
              <w:gridCol w:w="2565"/>
              <w:gridCol w:w="2565"/>
            </w:tblGrid>
            <w:tr w:rsidR="004D707B">
              <w:tc>
                <w:tcPr>
                  <w:tcW w:w="2564" w:type="dxa"/>
                  <w:vAlign w:val="center"/>
                </w:tcPr>
                <w:p w:rsidR="004D707B" w:rsidRDefault="00377751">
                  <w:pPr>
                    <w:spacing w:line="276" w:lineRule="auto"/>
                    <w:jc w:val="center"/>
                    <w:rPr>
                      <w:b/>
                    </w:rPr>
                  </w:pPr>
                  <w:r>
                    <w:rPr>
                      <w:noProof/>
                    </w:rPr>
                    <w:drawing>
                      <wp:inline distT="0" distB="0" distL="0" distR="0">
                        <wp:extent cx="539069" cy="868947"/>
                        <wp:effectExtent l="0" t="0" r="0" b="0"/>
                        <wp:docPr id="214108797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2"/>
                                <a:srcRect/>
                                <a:stretch>
                                  <a:fillRect/>
                                </a:stretch>
                              </pic:blipFill>
                              <pic:spPr>
                                <a:xfrm>
                                  <a:off x="0" y="0"/>
                                  <a:ext cx="539069" cy="868947"/>
                                </a:xfrm>
                                <a:prstGeom prst="rect">
                                  <a:avLst/>
                                </a:prstGeom>
                                <a:ln/>
                              </pic:spPr>
                            </pic:pic>
                          </a:graphicData>
                        </a:graphic>
                      </wp:inline>
                    </w:drawing>
                  </w:r>
                </w:p>
              </w:tc>
              <w:tc>
                <w:tcPr>
                  <w:tcW w:w="2565" w:type="dxa"/>
                  <w:vAlign w:val="center"/>
                </w:tcPr>
                <w:p w:rsidR="004D707B" w:rsidRDefault="00377751">
                  <w:pPr>
                    <w:spacing w:line="276" w:lineRule="auto"/>
                    <w:jc w:val="center"/>
                    <w:rPr>
                      <w:b/>
                    </w:rPr>
                  </w:pPr>
                  <w:r>
                    <w:rPr>
                      <w:noProof/>
                    </w:rPr>
                    <w:drawing>
                      <wp:inline distT="0" distB="0" distL="0" distR="0">
                        <wp:extent cx="1037349" cy="710626"/>
                        <wp:effectExtent l="0" t="0" r="0" b="0"/>
                        <wp:docPr id="214108798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0"/>
                                <a:srcRect/>
                                <a:stretch>
                                  <a:fillRect/>
                                </a:stretch>
                              </pic:blipFill>
                              <pic:spPr>
                                <a:xfrm>
                                  <a:off x="0" y="0"/>
                                  <a:ext cx="1037349" cy="710626"/>
                                </a:xfrm>
                                <a:prstGeom prst="rect">
                                  <a:avLst/>
                                </a:prstGeom>
                                <a:ln/>
                              </pic:spPr>
                            </pic:pic>
                          </a:graphicData>
                        </a:graphic>
                      </wp:inline>
                    </w:drawing>
                  </w:r>
                </w:p>
              </w:tc>
              <w:tc>
                <w:tcPr>
                  <w:tcW w:w="2565" w:type="dxa"/>
                  <w:vAlign w:val="center"/>
                </w:tcPr>
                <w:p w:rsidR="004D707B" w:rsidRDefault="00377751">
                  <w:pPr>
                    <w:spacing w:line="276" w:lineRule="auto"/>
                    <w:jc w:val="center"/>
                    <w:rPr>
                      <w:b/>
                    </w:rPr>
                  </w:pPr>
                  <w:r>
                    <w:rPr>
                      <w:noProof/>
                    </w:rPr>
                    <w:drawing>
                      <wp:inline distT="0" distB="0" distL="0" distR="0">
                        <wp:extent cx="991793" cy="702846"/>
                        <wp:effectExtent l="0" t="0" r="0" b="0"/>
                        <wp:docPr id="214108798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1"/>
                                <a:srcRect/>
                                <a:stretch>
                                  <a:fillRect/>
                                </a:stretch>
                              </pic:blipFill>
                              <pic:spPr>
                                <a:xfrm>
                                  <a:off x="0" y="0"/>
                                  <a:ext cx="991793" cy="702846"/>
                                </a:xfrm>
                                <a:prstGeom prst="rect">
                                  <a:avLst/>
                                </a:prstGeom>
                                <a:ln/>
                              </pic:spPr>
                            </pic:pic>
                          </a:graphicData>
                        </a:graphic>
                      </wp:inline>
                    </w:drawing>
                  </w:r>
                </w:p>
              </w:tc>
              <w:tc>
                <w:tcPr>
                  <w:tcW w:w="2565" w:type="dxa"/>
                  <w:vAlign w:val="center"/>
                </w:tcPr>
                <w:p w:rsidR="004D707B" w:rsidRDefault="00377751">
                  <w:pPr>
                    <w:spacing w:line="276" w:lineRule="auto"/>
                    <w:jc w:val="center"/>
                    <w:rPr>
                      <w:b/>
                    </w:rPr>
                  </w:pPr>
                  <w:r>
                    <w:rPr>
                      <w:noProof/>
                    </w:rPr>
                    <w:drawing>
                      <wp:inline distT="0" distB="0" distL="0" distR="0">
                        <wp:extent cx="534715" cy="893975"/>
                        <wp:effectExtent l="0" t="0" r="0" b="0"/>
                        <wp:docPr id="214108798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3"/>
                                <a:srcRect/>
                                <a:stretch>
                                  <a:fillRect/>
                                </a:stretch>
                              </pic:blipFill>
                              <pic:spPr>
                                <a:xfrm>
                                  <a:off x="0" y="0"/>
                                  <a:ext cx="534715" cy="893975"/>
                                </a:xfrm>
                                <a:prstGeom prst="rect">
                                  <a:avLst/>
                                </a:prstGeom>
                                <a:ln/>
                              </pic:spPr>
                            </pic:pic>
                          </a:graphicData>
                        </a:graphic>
                      </wp:inline>
                    </w:drawing>
                  </w:r>
                </w:p>
              </w:tc>
            </w:tr>
            <w:tr w:rsidR="004D707B">
              <w:tc>
                <w:tcPr>
                  <w:tcW w:w="2564" w:type="dxa"/>
                  <w:vAlign w:val="center"/>
                </w:tcPr>
                <w:p w:rsidR="004D707B" w:rsidRDefault="00377751">
                  <w:pPr>
                    <w:spacing w:line="276" w:lineRule="auto"/>
                    <w:jc w:val="center"/>
                  </w:pPr>
                  <w:r>
                    <w:t>(C)</w:t>
                  </w:r>
                </w:p>
              </w:tc>
              <w:tc>
                <w:tcPr>
                  <w:tcW w:w="2565" w:type="dxa"/>
                  <w:vAlign w:val="center"/>
                </w:tcPr>
                <w:p w:rsidR="004D707B" w:rsidRDefault="00377751">
                  <w:pPr>
                    <w:spacing w:line="276" w:lineRule="auto"/>
                    <w:jc w:val="center"/>
                  </w:pPr>
                  <w:r>
                    <w:t>(A)</w:t>
                  </w:r>
                </w:p>
              </w:tc>
              <w:tc>
                <w:tcPr>
                  <w:tcW w:w="2565" w:type="dxa"/>
                  <w:vAlign w:val="center"/>
                </w:tcPr>
                <w:p w:rsidR="004D707B" w:rsidRDefault="00377751">
                  <w:pPr>
                    <w:spacing w:line="276" w:lineRule="auto"/>
                    <w:jc w:val="center"/>
                  </w:pPr>
                  <w:r>
                    <w:t>(B)</w:t>
                  </w:r>
                </w:p>
              </w:tc>
              <w:tc>
                <w:tcPr>
                  <w:tcW w:w="2565" w:type="dxa"/>
                  <w:vAlign w:val="center"/>
                </w:tcPr>
                <w:p w:rsidR="004D707B" w:rsidRDefault="00377751">
                  <w:pPr>
                    <w:spacing w:line="276" w:lineRule="auto"/>
                    <w:jc w:val="center"/>
                  </w:pPr>
                  <w:r>
                    <w:t>(D)</w:t>
                  </w:r>
                </w:p>
              </w:tc>
            </w:tr>
          </w:tbl>
          <w:p w:rsidR="004D707B" w:rsidRDefault="00377751">
            <w:pPr>
              <w:spacing w:line="276" w:lineRule="auto"/>
              <w:jc w:val="both"/>
            </w:pPr>
            <w:r>
              <w:t>- Giải thích</w:t>
            </w:r>
          </w:p>
          <w:p w:rsidR="004D707B" w:rsidRDefault="00377751">
            <w:pPr>
              <w:spacing w:line="276" w:lineRule="auto"/>
              <w:ind w:left="313" w:firstLine="145"/>
              <w:jc w:val="both"/>
            </w:pPr>
            <w:r>
              <w:t>+) N trong (B) là bậc 1 có tính base yếu hơn N trong (D) là bậc 2.</w:t>
            </w:r>
          </w:p>
          <w:p w:rsidR="004D707B" w:rsidRDefault="00377751">
            <w:pPr>
              <w:spacing w:line="276" w:lineRule="auto"/>
              <w:ind w:left="313" w:firstLine="145"/>
              <w:jc w:val="both"/>
            </w:pPr>
            <w:r>
              <w:t xml:space="preserve">+) (A) có nhóm hút e làm giảm mật độ e trên N </w:t>
            </w:r>
            <w:sdt>
              <w:sdtPr>
                <w:tag w:val="goog_rdk_1"/>
                <w:id w:val="1967010835"/>
              </w:sdtPr>
              <w:sdtContent>
                <w:r>
                  <w:rPr>
                    <w:rFonts w:ascii="Cardo" w:eastAsia="Cardo" w:hAnsi="Cardo" w:cs="Cardo"/>
                  </w:rPr>
                  <w:t>→ tính base giảm.</w:t>
                </w:r>
              </w:sdtContent>
            </w:sdt>
          </w:p>
          <w:p w:rsidR="004D707B" w:rsidRDefault="00377751">
            <w:pPr>
              <w:pBdr>
                <w:top w:val="nil"/>
                <w:left w:val="nil"/>
                <w:bottom w:val="nil"/>
                <w:right w:val="nil"/>
                <w:between w:val="nil"/>
              </w:pBdr>
              <w:spacing w:line="276" w:lineRule="auto"/>
              <w:ind w:left="313" w:firstLine="145"/>
              <w:jc w:val="both"/>
              <w:rPr>
                <w:b/>
                <w:color w:val="000000"/>
              </w:rPr>
            </w:pPr>
            <w:r>
              <w:rPr>
                <w:color w:val="000000"/>
              </w:rPr>
              <w:t>+) N trong C tham gia vào hệ liên hợp với vòng thơm nên hầu như không còn tính base.</w:t>
            </w:r>
          </w:p>
        </w:tc>
      </w:tr>
    </w:tbl>
    <w:p w:rsidR="004D707B" w:rsidRDefault="004D707B">
      <w:pPr>
        <w:spacing w:line="276" w:lineRule="auto"/>
        <w:rPr>
          <w:b/>
        </w:rPr>
      </w:pPr>
    </w:p>
    <w:p w:rsidR="004D707B" w:rsidRDefault="00377751">
      <w:pPr>
        <w:spacing w:line="276" w:lineRule="auto"/>
      </w:pPr>
      <w:r>
        <w:rPr>
          <w:b/>
        </w:rPr>
        <w:t>Câu 9.</w:t>
      </w:r>
      <w:r>
        <w:t xml:space="preserve"> So sánh nhiệt độ nóng chảy các chất sau và giải thích?</w:t>
      </w:r>
    </w:p>
    <w:p w:rsidR="004D707B" w:rsidRDefault="00377751">
      <w:pPr>
        <w:spacing w:line="276" w:lineRule="auto"/>
        <w:jc w:val="center"/>
      </w:pPr>
      <w:r>
        <w:object w:dxaOrig="5240" w:dyaOrig="1416">
          <v:shape id="_x0000_i1035" type="#_x0000_t75" alt="" style="width:261.6pt;height:70.95pt;mso-width-percent:0;mso-height-percent:0;mso-width-percent:0;mso-height-percent:0" o:ole="">
            <v:imagedata r:id="rId44" o:title=""/>
          </v:shape>
          <o:OLEObject Type="Embed" ProgID="ChemDraw.Document.6.0" ShapeID="_x0000_i1035" DrawAspect="Content" ObjectID="_1774870291" r:id="rId45"/>
        </w:object>
      </w:r>
    </w:p>
    <w:tbl>
      <w:tblPr>
        <w:tblStyle w:val="af1"/>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pPr>
            <w:r>
              <w:t>- So sánh: Inđol &lt; Imiđazol &lt; Purin</w:t>
            </w:r>
          </w:p>
          <w:p w:rsidR="004D707B" w:rsidRDefault="00377751">
            <w:pPr>
              <w:spacing w:line="276" w:lineRule="auto"/>
            </w:pPr>
            <w:r>
              <w:t>- Giải thích:</w:t>
            </w:r>
          </w:p>
          <w:p w:rsidR="004D707B" w:rsidRDefault="00377751">
            <w:pPr>
              <w:spacing w:line="276" w:lineRule="auto"/>
              <w:ind w:firstLine="459"/>
            </w:pPr>
            <w:r>
              <w:t xml:space="preserve">+) Inđol gần như ko còn liên kết H     </w:t>
            </w:r>
            <w:r>
              <w:rPr>
                <w:noProof/>
              </w:rPr>
              <mc:AlternateContent>
                <mc:Choice Requires="wps">
                  <w:drawing>
                    <wp:anchor distT="0" distB="0" distL="0" distR="0" simplePos="0" relativeHeight="251660288" behindDoc="1" locked="0" layoutInCell="1" hidden="0" allowOverlap="1">
                      <wp:simplePos x="0" y="0"/>
                      <wp:positionH relativeFrom="column">
                        <wp:posOffset>2174874</wp:posOffset>
                      </wp:positionH>
                      <wp:positionV relativeFrom="paragraph">
                        <wp:posOffset>-50164</wp:posOffset>
                      </wp:positionV>
                      <wp:extent cx="0" cy="304800"/>
                      <wp:effectExtent l="0" t="0" r="0" b="0"/>
                      <wp:wrapNone/>
                      <wp:docPr id="2141087955" name="Rectangle 21410879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304800"/>
                              </a:xfrm>
                              <a:prstGeom prst="rect">
                                <a:avLst/>
                              </a:prstGeom>
                              <a:noFill/>
                              <a:ln>
                                <a:noFill/>
                              </a:ln>
                              <a:extLst/>
                            </wps:spPr>
                            <wps:txbx>
                              <w:txbxContent>
                                <w:p w:rsidR="005D177B" w:rsidRDefault="005D177B" w:rsidP="00377751">
                                  <w:pPr>
                                    <w:spacing w:line="480" w:lineRule="atLeast"/>
                                  </w:pPr>
                                  <w:r w:rsidRPr="000B3654">
                                    <w:rPr>
                                      <w:noProof/>
                                      <w:sz w:val="20"/>
                                      <w:szCs w:val="20"/>
                                      <w:lang w:val="vi-VN" w:eastAsia="vi-VN"/>
                                    </w:rPr>
                                    <w:drawing>
                                      <wp:inline distT="0" distB="0" distL="0" distR="0">
                                        <wp:extent cx="12700" cy="317500"/>
                                        <wp:effectExtent l="0" t="0" r="25400" b="6350"/>
                                        <wp:docPr id="1926603015" name="Picture 192660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blip>
                                                <a:srcRect/>
                                                <a:stretch>
                                                  <a:fillRect/>
                                                </a:stretch>
                                              </pic:blipFill>
                                              <pic:spPr bwMode="auto">
                                                <a:xfrm>
                                                  <a:off x="0" y="0"/>
                                                  <a:ext cx="12700" cy="317500"/>
                                                </a:xfrm>
                                                <a:prstGeom prst="rect">
                                                  <a:avLst/>
                                                </a:prstGeom>
                                                <a:noFill/>
                                                <a:ln>
                                                  <a:noFill/>
                                                </a:ln>
                                              </pic:spPr>
                                            </pic:pic>
                                          </a:graphicData>
                                        </a:graphic>
                                      </wp:inline>
                                    </w:drawing>
                                  </w:r>
                                </w:p>
                                <w:p w:rsidR="005D177B" w:rsidRDefault="005D177B" w:rsidP="00377751">
                                  <w:pPr>
                                    <w:widowControl w:val="0"/>
                                    <w:autoSpaceDE w:val="0"/>
                                    <w:autoSpaceDN w:val="0"/>
                                    <w:adjustRightInd w:val="0"/>
                                  </w:pPr>
                                </w:p>
                              </w:txbxContent>
                            </wps:txbx>
                            <wps:bodyPr rot="0" vert="horz" wrap="square" lIns="0" tIns="0" rIns="0" bIns="0" anchor="t" anchorCtr="0" upright="1">
                              <a:noAutofit/>
                            </wps:bodyPr>
                          </wps:wsp>
                        </a:graphicData>
                      </a:graphic>
                    </wp:anchor>
                  </w:drawing>
                </mc:Choice>
                <mc:Fallback>
                  <w:pict>
                    <v:rect id="Rectangle 2141087955" o:spid="_x0000_s1026" style="position:absolute;left:0;text-align:left;margin-left:171.25pt;margin-top:-3.95pt;width:0;height:24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" filled="f" stroked="f">
                      <v:textbox inset="0,0,0,0">
                        <w:txbxContent>
                          <w:p w:rsidR="005D177B" w:rsidRDefault="005D177B" w:rsidP="00377751">
                            <w:pPr>
                              <w:spacing w:line="480" w:lineRule="atLeast"/>
                            </w:pPr>
                            <w:r w:rsidRPr="000B3654">
                              <w:rPr>
                                <w:noProof/>
                                <w:sz w:val="20"/>
                                <w:szCs w:val="20"/>
                                <w:lang w:val="vi-VN" w:eastAsia="vi-VN"/>
                              </w:rPr>
                              <w:drawing>
                                <wp:inline distT="0" distB="0" distL="0" distR="0">
                                  <wp:extent cx="12700" cy="317500"/>
                                  <wp:effectExtent l="0" t="0" r="25400" b="6350"/>
                                  <wp:docPr id="1926603015" name="Picture 192660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blip>
                                          <a:srcRect/>
                                          <a:stretch>
                                            <a:fillRect/>
                                          </a:stretch>
                                        </pic:blipFill>
                                        <pic:spPr bwMode="auto">
                                          <a:xfrm>
                                            <a:off x="0" y="0"/>
                                            <a:ext cx="12700" cy="317500"/>
                                          </a:xfrm>
                                          <a:prstGeom prst="rect">
                                            <a:avLst/>
                                          </a:prstGeom>
                                          <a:noFill/>
                                          <a:ln>
                                            <a:noFill/>
                                          </a:ln>
                                        </pic:spPr>
                                      </pic:pic>
                                    </a:graphicData>
                                  </a:graphic>
                                </wp:inline>
                              </w:drawing>
                            </w:r>
                          </w:p>
                          <w:p w:rsidR="005D177B" w:rsidRDefault="005D177B" w:rsidP="00377751">
                            <w:pPr>
                              <w:widowControl w:val="0"/>
                              <w:autoSpaceDE w:val="0"/>
                              <w:autoSpaceDN w:val="0"/>
                              <w:adjustRightInd w:val="0"/>
                            </w:pPr>
                          </w:p>
                        </w:txbxContent>
                      </v:textbox>
                    </v:rect>
                  </w:pict>
                </mc:Fallback>
              </mc:AlternateContent>
            </w:r>
          </w:p>
          <w:p w:rsidR="004D707B" w:rsidRDefault="00377751">
            <w:pPr>
              <w:spacing w:line="276" w:lineRule="auto"/>
              <w:ind w:firstLine="459"/>
            </w:pPr>
            <w:r>
              <w:t>+) Purin nhiều trung tâm N tạo liên kết H, liên kết H bền hơn, M lớn</w:t>
            </w:r>
          </w:p>
          <w:p w:rsidR="004D707B" w:rsidRDefault="00377751">
            <w:pPr>
              <w:spacing w:line="276" w:lineRule="auto"/>
              <w:ind w:firstLine="459"/>
            </w:pPr>
            <w:r>
              <w:t>+) Imiđazol có một trung tâm N tạo liên kết H, liên kết H yếu, M nhỏ</w:t>
            </w:r>
          </w:p>
        </w:tc>
      </w:tr>
    </w:tbl>
    <w:p w:rsidR="004D707B" w:rsidRDefault="004D707B">
      <w:pPr>
        <w:spacing w:line="276" w:lineRule="auto"/>
        <w:jc w:val="both"/>
      </w:pPr>
    </w:p>
    <w:p w:rsidR="004D707B" w:rsidRDefault="00377751">
      <w:pPr>
        <w:spacing w:line="276" w:lineRule="auto"/>
        <w:jc w:val="both"/>
      </w:pPr>
      <w:r>
        <w:rPr>
          <w:b/>
        </w:rPr>
        <w:t>Câu 10.</w:t>
      </w:r>
      <w:r>
        <w:t xml:space="preserve"> Xác định hợp chất có tính base mạnh nhất trong các hợp chất sau và đề xuất giải thích:</w:t>
      </w:r>
    </w:p>
    <w:p w:rsidR="004D707B" w:rsidRDefault="00377751">
      <w:pPr>
        <w:spacing w:line="276" w:lineRule="auto"/>
        <w:jc w:val="center"/>
        <w:rPr>
          <w:color w:val="000000"/>
        </w:rPr>
      </w:pPr>
      <w:r>
        <w:rPr>
          <w:color w:val="000000"/>
        </w:rPr>
        <w:object w:dxaOrig="6849" w:dyaOrig="1137">
          <v:shape id="_x0000_i1036" type="#_x0000_t75" alt="" style="width:342.55pt;height:57.05pt;mso-width-percent:0;mso-height-percent:0;mso-width-percent:0;mso-height-percent:0" o:ole="">
            <v:imagedata r:id="rId47" o:title=""/>
          </v:shape>
          <o:OLEObject Type="Embed" ProgID="ChemDraw.Document.6.0" ShapeID="_x0000_i1036" DrawAspect="Content" ObjectID="_1774870292" r:id="rId48"/>
        </w:object>
      </w:r>
    </w:p>
    <w:p w:rsidR="004D707B" w:rsidRDefault="00377751">
      <w:pPr>
        <w:tabs>
          <w:tab w:val="left" w:pos="1223"/>
        </w:tabs>
        <w:spacing w:line="276" w:lineRule="auto"/>
        <w:ind w:left="1920"/>
        <w:jc w:val="both"/>
        <w:rPr>
          <w:color w:val="000000"/>
        </w:rPr>
      </w:pPr>
      <w:r>
        <w:rPr>
          <w:color w:val="000000"/>
        </w:rPr>
        <w:t xml:space="preserve">    (A)   </w:t>
      </w:r>
      <w:r>
        <w:rPr>
          <w:color w:val="000000"/>
        </w:rPr>
        <w:tab/>
      </w:r>
      <w:r>
        <w:rPr>
          <w:color w:val="000000"/>
        </w:rPr>
        <w:tab/>
        <w:t xml:space="preserve">          (B) </w:t>
      </w:r>
      <w:r>
        <w:rPr>
          <w:color w:val="000000"/>
        </w:rPr>
        <w:tab/>
      </w:r>
      <w:r>
        <w:rPr>
          <w:color w:val="000000"/>
        </w:rPr>
        <w:tab/>
        <w:t xml:space="preserve">      (C) </w:t>
      </w:r>
      <w:r>
        <w:rPr>
          <w:color w:val="000000"/>
        </w:rPr>
        <w:tab/>
      </w:r>
      <w:r>
        <w:rPr>
          <w:color w:val="000000"/>
        </w:rPr>
        <w:tab/>
        <w:t>(D)</w:t>
      </w:r>
    </w:p>
    <w:tbl>
      <w:tblPr>
        <w:tblStyle w:val="af2"/>
        <w:tblW w:w="9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48"/>
      </w:tblGrid>
      <w:tr w:rsidR="004D707B">
        <w:tc>
          <w:tcPr>
            <w:tcW w:w="9848" w:type="dxa"/>
          </w:tcPr>
          <w:p w:rsidR="004D707B" w:rsidRDefault="00377751">
            <w:pPr>
              <w:spacing w:line="276" w:lineRule="auto"/>
              <w:jc w:val="center"/>
              <w:rPr>
                <w:b/>
              </w:rPr>
            </w:pPr>
            <w:r>
              <w:rPr>
                <w:b/>
              </w:rPr>
              <w:t>Hướng dẫn giải</w:t>
            </w:r>
          </w:p>
          <w:p w:rsidR="004D707B" w:rsidRDefault="00377751">
            <w:pPr>
              <w:spacing w:line="276" w:lineRule="auto"/>
              <w:jc w:val="both"/>
            </w:pPr>
            <w:r>
              <w:t>(C) có tương tác không gian lớn giữa nhóm dimethylamine và hai nhóm methyl ở vị trí ortho khiến cho đôi e của N trong nhóm amine bị lệch khỏi mặt phẳng liên hợp pi của vòng.</w:t>
            </w:r>
          </w:p>
          <w:p w:rsidR="004D707B" w:rsidRDefault="00377751">
            <w:pPr>
              <w:spacing w:line="276" w:lineRule="auto"/>
              <w:jc w:val="center"/>
            </w:pPr>
            <w:r>
              <w:rPr>
                <w:noProof/>
              </w:rPr>
              <w:drawing>
                <wp:inline distT="0" distB="0" distL="0" distR="0">
                  <wp:extent cx="1849350" cy="1001305"/>
                  <wp:effectExtent l="0" t="0" r="0" b="0"/>
                  <wp:docPr id="214108798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9"/>
                          <a:srcRect/>
                          <a:stretch>
                            <a:fillRect/>
                          </a:stretch>
                        </pic:blipFill>
                        <pic:spPr>
                          <a:xfrm>
                            <a:off x="0" y="0"/>
                            <a:ext cx="1849350" cy="1001305"/>
                          </a:xfrm>
                          <a:prstGeom prst="rect">
                            <a:avLst/>
                          </a:prstGeom>
                          <a:ln/>
                        </pic:spPr>
                      </pic:pic>
                    </a:graphicData>
                  </a:graphic>
                </wp:inline>
              </w:drawing>
            </w:r>
          </w:p>
          <w:p w:rsidR="004D707B" w:rsidRDefault="00377751">
            <w:pPr>
              <w:spacing w:line="276" w:lineRule="auto"/>
            </w:pPr>
            <w:r>
              <w:t>=&gt; Đôi e của nhóm amine liên hợp vào vòng không hiệu quả =&gt; Tính base của (C) là lớn nhất</w:t>
            </w:r>
          </w:p>
        </w:tc>
      </w:tr>
    </w:tbl>
    <w:p w:rsidR="004D707B" w:rsidRDefault="004D707B">
      <w:pPr>
        <w:spacing w:line="276" w:lineRule="auto"/>
        <w:ind w:right="6"/>
        <w:rPr>
          <w:b/>
        </w:rPr>
      </w:pPr>
    </w:p>
    <w:p w:rsidR="004D707B" w:rsidRDefault="00377751">
      <w:pPr>
        <w:spacing w:line="276" w:lineRule="auto"/>
        <w:ind w:right="6"/>
      </w:pPr>
      <w:r>
        <w:rPr>
          <w:b/>
        </w:rPr>
        <w:t xml:space="preserve">Câu 11. </w:t>
      </w:r>
      <w:r>
        <w:t>Hãy giải thích sự biến đổi lực base của các hợp chất dưới đây:</w:t>
      </w:r>
    </w:p>
    <w:tbl>
      <w:tblPr>
        <w:tblStyle w:val="af3"/>
        <w:tblW w:w="7769"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1701"/>
        <w:gridCol w:w="2126"/>
        <w:gridCol w:w="2126"/>
        <w:gridCol w:w="1816"/>
      </w:tblGrid>
      <w:tr w:rsidR="004D707B">
        <w:tc>
          <w:tcPr>
            <w:tcW w:w="1701" w:type="dxa"/>
            <w:vAlign w:val="center"/>
          </w:tcPr>
          <w:p w:rsidR="004D707B" w:rsidRDefault="004D707B">
            <w:pPr>
              <w:spacing w:line="276" w:lineRule="auto"/>
              <w:jc w:val="center"/>
            </w:pPr>
          </w:p>
        </w:tc>
        <w:tc>
          <w:tcPr>
            <w:tcW w:w="2126" w:type="dxa"/>
            <w:vAlign w:val="center"/>
          </w:tcPr>
          <w:p w:rsidR="004D707B" w:rsidRDefault="00377751">
            <w:pPr>
              <w:spacing w:line="276" w:lineRule="auto"/>
              <w:jc w:val="center"/>
            </w:pPr>
            <w:r>
              <w:object w:dxaOrig="666" w:dyaOrig="823">
                <v:shape id="_x0000_i1037" type="#_x0000_t75" alt="" style="width:33.15pt;height:41.35pt;mso-width-percent:0;mso-height-percent:0;mso-width-percent:0;mso-height-percent:0" o:ole="">
                  <v:imagedata r:id="rId50" o:title=""/>
                </v:shape>
                <o:OLEObject Type="Embed" ProgID="ChemDraw.Document.6.0" ShapeID="_x0000_i1037" DrawAspect="Content" ObjectID="_1774870293" r:id="rId51"/>
              </w:object>
            </w:r>
          </w:p>
        </w:tc>
        <w:tc>
          <w:tcPr>
            <w:tcW w:w="2126" w:type="dxa"/>
            <w:vAlign w:val="center"/>
          </w:tcPr>
          <w:p w:rsidR="004D707B" w:rsidRDefault="00377751">
            <w:pPr>
              <w:spacing w:line="276" w:lineRule="auto"/>
              <w:jc w:val="center"/>
            </w:pPr>
            <w:r>
              <w:object w:dxaOrig="1234" w:dyaOrig="823">
                <v:shape id="_x0000_i1038" type="#_x0000_t75" alt="" style="width:61.65pt;height:41.35pt;mso-width-percent:0;mso-height-percent:0;mso-width-percent:0;mso-height-percent:0" o:ole="">
                  <v:imagedata r:id="rId52" o:title=""/>
                </v:shape>
                <o:OLEObject Type="Embed" ProgID="ChemDraw.Document.6.0" ShapeID="_x0000_i1038" DrawAspect="Content" ObjectID="_1774870294" r:id="rId53"/>
              </w:object>
            </w:r>
          </w:p>
        </w:tc>
        <w:tc>
          <w:tcPr>
            <w:tcW w:w="1816" w:type="dxa"/>
            <w:vAlign w:val="center"/>
          </w:tcPr>
          <w:p w:rsidR="004D707B" w:rsidRDefault="00377751">
            <w:pPr>
              <w:spacing w:line="276" w:lineRule="auto"/>
              <w:jc w:val="center"/>
            </w:pPr>
            <w:r>
              <w:object w:dxaOrig="1597" w:dyaOrig="774">
                <v:shape id="_x0000_i1039" type="#_x0000_t75" alt="" style="width:79.85pt;height:38.85pt;mso-width-percent:0;mso-height-percent:0;mso-width-percent:0;mso-height-percent:0" o:ole="">
                  <v:imagedata r:id="rId54" o:title=""/>
                </v:shape>
                <o:OLEObject Type="Embed" ProgID="ChemDraw.Document.6.0" ShapeID="_x0000_i1039" DrawAspect="Content" ObjectID="_1774870295" r:id="rId55"/>
              </w:object>
            </w:r>
          </w:p>
        </w:tc>
      </w:tr>
      <w:tr w:rsidR="004D707B">
        <w:tc>
          <w:tcPr>
            <w:tcW w:w="1701" w:type="dxa"/>
            <w:vAlign w:val="center"/>
          </w:tcPr>
          <w:p w:rsidR="004D707B" w:rsidRDefault="00377751">
            <w:pPr>
              <w:spacing w:line="276" w:lineRule="auto"/>
              <w:jc w:val="center"/>
            </w:pPr>
            <w:r>
              <w:t>pK</w:t>
            </w:r>
            <w:r>
              <w:rPr>
                <w:vertAlign w:val="subscript"/>
              </w:rPr>
              <w:t>a</w:t>
            </w:r>
          </w:p>
        </w:tc>
        <w:tc>
          <w:tcPr>
            <w:tcW w:w="2126" w:type="dxa"/>
            <w:vAlign w:val="center"/>
          </w:tcPr>
          <w:p w:rsidR="004D707B" w:rsidRDefault="00377751">
            <w:pPr>
              <w:spacing w:line="276" w:lineRule="auto"/>
              <w:jc w:val="center"/>
            </w:pPr>
            <w:r>
              <w:t>10,58</w:t>
            </w:r>
          </w:p>
        </w:tc>
        <w:tc>
          <w:tcPr>
            <w:tcW w:w="2126" w:type="dxa"/>
            <w:vAlign w:val="center"/>
          </w:tcPr>
          <w:p w:rsidR="004D707B" w:rsidRDefault="00377751">
            <w:pPr>
              <w:spacing w:line="276" w:lineRule="auto"/>
              <w:jc w:val="center"/>
            </w:pPr>
            <w:r>
              <w:t>7,79</w:t>
            </w:r>
          </w:p>
        </w:tc>
        <w:tc>
          <w:tcPr>
            <w:tcW w:w="1816" w:type="dxa"/>
            <w:vAlign w:val="center"/>
          </w:tcPr>
          <w:p w:rsidR="004D707B" w:rsidRDefault="00377751">
            <w:pPr>
              <w:spacing w:line="276" w:lineRule="auto"/>
              <w:jc w:val="center"/>
            </w:pPr>
            <w:r>
              <w:t>5,06</w:t>
            </w:r>
          </w:p>
        </w:tc>
      </w:tr>
    </w:tbl>
    <w:p w:rsidR="004D707B" w:rsidRDefault="004D707B">
      <w:pPr>
        <w:spacing w:line="276" w:lineRule="auto"/>
        <w:jc w:val="both"/>
        <w:rPr>
          <w:sz w:val="2"/>
          <w:szCs w:val="2"/>
        </w:rPr>
      </w:pPr>
    </w:p>
    <w:tbl>
      <w:tblPr>
        <w:tblStyle w:val="af4"/>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tbl>
            <w:tblPr>
              <w:tblStyle w:val="af5"/>
              <w:tblW w:w="10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9"/>
              <w:gridCol w:w="3402"/>
              <w:gridCol w:w="3402"/>
            </w:tblGrid>
            <w:tr w:rsidR="004D707B">
              <w:tc>
                <w:tcPr>
                  <w:tcW w:w="3429" w:type="dxa"/>
                  <w:vAlign w:val="center"/>
                </w:tcPr>
                <w:p w:rsidR="004D707B" w:rsidRDefault="00377751">
                  <w:pPr>
                    <w:spacing w:line="276" w:lineRule="auto"/>
                    <w:jc w:val="center"/>
                  </w:pPr>
                  <w:r>
                    <w:object w:dxaOrig="666" w:dyaOrig="774">
                      <v:shape id="_x0000_i1040" type="#_x0000_t75" alt="" style="width:33.15pt;height:38.85pt;mso-width-percent:0;mso-height-percent:0;mso-width-percent:0;mso-height-percent:0" o:ole="">
                        <v:imagedata r:id="rId50" o:title=""/>
                      </v:shape>
                      <o:OLEObject Type="Embed" ProgID="ChemDraw.Document.6.0" ShapeID="_x0000_i1040" DrawAspect="Content" ObjectID="_1774870296" r:id="rId56"/>
                    </w:object>
                  </w:r>
                </w:p>
              </w:tc>
              <w:tc>
                <w:tcPr>
                  <w:tcW w:w="3402" w:type="dxa"/>
                  <w:vAlign w:val="center"/>
                </w:tcPr>
                <w:p w:rsidR="004D707B" w:rsidRDefault="00377751">
                  <w:pPr>
                    <w:spacing w:line="276" w:lineRule="auto"/>
                    <w:jc w:val="center"/>
                  </w:pPr>
                  <w:r>
                    <w:object w:dxaOrig="1113" w:dyaOrig="774">
                      <v:shape id="_x0000_i1041" type="#_x0000_t75" alt="" style="width:55.95pt;height:38.85pt;mso-width-percent:0;mso-height-percent:0;mso-width-percent:0;mso-height-percent:0" o:ole="">
                        <v:imagedata r:id="rId52" o:title=""/>
                      </v:shape>
                      <o:OLEObject Type="Embed" ProgID="ChemDraw.Document.6.0" ShapeID="_x0000_i1041" DrawAspect="Content" ObjectID="_1774870297" r:id="rId57"/>
                    </w:object>
                  </w:r>
                </w:p>
              </w:tc>
              <w:tc>
                <w:tcPr>
                  <w:tcW w:w="3402" w:type="dxa"/>
                  <w:vAlign w:val="center"/>
                </w:tcPr>
                <w:p w:rsidR="004D707B" w:rsidRDefault="00377751">
                  <w:pPr>
                    <w:spacing w:line="276" w:lineRule="auto"/>
                    <w:jc w:val="center"/>
                  </w:pPr>
                  <w:r>
                    <w:object w:dxaOrig="1634" w:dyaOrig="774">
                      <v:shape id="_x0000_i1042" type="#_x0000_t75" alt="" style="width:81.6pt;height:38.85pt;mso-width-percent:0;mso-height-percent:0;mso-width-percent:0;mso-height-percent:0" o:ole="">
                        <v:imagedata r:id="rId54" o:title=""/>
                      </v:shape>
                      <o:OLEObject Type="Embed" ProgID="ChemDraw.Document.6.0" ShapeID="_x0000_i1042" DrawAspect="Content" ObjectID="_1774870298" r:id="rId58"/>
                    </w:object>
                  </w:r>
                </w:p>
              </w:tc>
            </w:tr>
            <w:tr w:rsidR="004D707B">
              <w:tc>
                <w:tcPr>
                  <w:tcW w:w="3429" w:type="dxa"/>
                </w:tcPr>
                <w:p w:rsidR="004D707B" w:rsidRDefault="00377751">
                  <w:pPr>
                    <w:spacing w:line="276" w:lineRule="auto"/>
                    <w:jc w:val="center"/>
                  </w:pPr>
                  <w:r>
                    <w:t>pK</w:t>
                  </w:r>
                  <w:r>
                    <w:rPr>
                      <w:vertAlign w:val="subscript"/>
                    </w:rPr>
                    <w:t>a</w:t>
                  </w:r>
                  <w:r>
                    <w:t>: 10,58</w:t>
                  </w:r>
                </w:p>
              </w:tc>
              <w:tc>
                <w:tcPr>
                  <w:tcW w:w="3402" w:type="dxa"/>
                </w:tcPr>
                <w:p w:rsidR="004D707B" w:rsidRDefault="00377751">
                  <w:pPr>
                    <w:spacing w:line="276" w:lineRule="auto"/>
                    <w:jc w:val="center"/>
                  </w:pPr>
                  <w:r>
                    <w:t>pK</w:t>
                  </w:r>
                  <w:r>
                    <w:rPr>
                      <w:vertAlign w:val="subscript"/>
                    </w:rPr>
                    <w:t>a</w:t>
                  </w:r>
                  <w:r>
                    <w:t>: 7,79</w:t>
                  </w:r>
                </w:p>
              </w:tc>
              <w:tc>
                <w:tcPr>
                  <w:tcW w:w="3402" w:type="dxa"/>
                </w:tcPr>
                <w:p w:rsidR="004D707B" w:rsidRDefault="00377751">
                  <w:pPr>
                    <w:spacing w:line="276" w:lineRule="auto"/>
                    <w:jc w:val="center"/>
                  </w:pPr>
                  <w:r>
                    <w:t>pK</w:t>
                  </w:r>
                  <w:r>
                    <w:rPr>
                      <w:vertAlign w:val="subscript"/>
                    </w:rPr>
                    <w:t>a</w:t>
                  </w:r>
                  <w:r>
                    <w:t>: 5,06</w:t>
                  </w:r>
                </w:p>
              </w:tc>
            </w:tr>
            <w:tr w:rsidR="004D707B">
              <w:trPr>
                <w:trHeight w:val="2437"/>
              </w:trPr>
              <w:tc>
                <w:tcPr>
                  <w:tcW w:w="3429" w:type="dxa"/>
                </w:tcPr>
                <w:p w:rsidR="004D707B" w:rsidRDefault="00377751">
                  <w:pPr>
                    <w:spacing w:line="276" w:lineRule="auto"/>
                    <w:jc w:val="both"/>
                  </w:pPr>
                  <w:r>
                    <w:t>Nguyên tử N ở trạng thái lai hoá sp</w:t>
                  </w:r>
                  <w:r>
                    <w:rPr>
                      <w:vertAlign w:val="superscript"/>
                    </w:rPr>
                    <w:t>3</w:t>
                  </w:r>
                  <w:r>
                    <w:t xml:space="preserve">. Mật độ e trên nguyên tử N được tăng cường bởi ba nhóm anlkyne đẩy e. Mặt khác, do có cấu trúc vòng nên các nhóm anlkyne không gây hiệu ứng không gian đối với nguyên tử N. </w:t>
                  </w:r>
                </w:p>
              </w:tc>
              <w:tc>
                <w:tcPr>
                  <w:tcW w:w="3402" w:type="dxa"/>
                </w:tcPr>
                <w:p w:rsidR="004D707B" w:rsidRDefault="00377751">
                  <w:pPr>
                    <w:spacing w:line="276" w:lineRule="auto"/>
                    <w:jc w:val="both"/>
                  </w:pPr>
                  <w:r>
                    <w:t>Nguyên tử N lai hoá sp</w:t>
                  </w:r>
                  <w:r>
                    <w:rPr>
                      <w:vertAlign w:val="superscript"/>
                    </w:rPr>
                    <w:t>3</w:t>
                  </w:r>
                  <w:r>
                    <w:t xml:space="preserve"> (lưu ý: nguyên tử N trong hợp chất này không thể lai hoá sp</w:t>
                  </w:r>
                  <w:r>
                    <w:rPr>
                      <w:vertAlign w:val="superscript"/>
                    </w:rPr>
                    <w:t>2</w:t>
                  </w:r>
                  <w:r>
                    <w:t xml:space="preserve"> do nằm ở đỉnh của 2 vòng no. Mật độ e trên nguyên tử N giảm do hiệu ứng cảm ứng hút e từ các nguyên tử C sp</w:t>
                  </w:r>
                  <w:r>
                    <w:rPr>
                      <w:vertAlign w:val="superscript"/>
                    </w:rPr>
                    <w:t>2</w:t>
                  </w:r>
                  <w:r>
                    <w:t xml:space="preserve"> vòng benzene. </w:t>
                  </w:r>
                </w:p>
              </w:tc>
              <w:tc>
                <w:tcPr>
                  <w:tcW w:w="3402" w:type="dxa"/>
                </w:tcPr>
                <w:p w:rsidR="004D707B" w:rsidRDefault="00377751">
                  <w:pPr>
                    <w:spacing w:line="276" w:lineRule="auto"/>
                    <w:jc w:val="both"/>
                  </w:pPr>
                  <w:r>
                    <w:t>Nguyên tử N ở trạng thái lai hoá sp</w:t>
                  </w:r>
                  <w:r>
                    <w:rPr>
                      <w:vertAlign w:val="superscript"/>
                    </w:rPr>
                    <w:t>2</w:t>
                  </w:r>
                  <w:r>
                    <w:t>, có độ âm điện lớn hơn N sp</w:t>
                  </w:r>
                  <w:r>
                    <w:rPr>
                      <w:vertAlign w:val="superscript"/>
                    </w:rPr>
                    <w:t>3</w:t>
                  </w:r>
                  <w:r>
                    <w:t>. Mặt khác, mật độ e trên nguyên tử N giảm mạnh do hiệu ứng liên hợp âm (–C) của vòng benzene.</w:t>
                  </w:r>
                </w:p>
              </w:tc>
            </w:tr>
          </w:tbl>
          <w:p w:rsidR="004D707B" w:rsidRDefault="004D707B">
            <w:pPr>
              <w:spacing w:line="276" w:lineRule="auto"/>
              <w:jc w:val="both"/>
            </w:pPr>
          </w:p>
        </w:tc>
      </w:tr>
    </w:tbl>
    <w:p w:rsidR="004D707B" w:rsidRDefault="004D707B">
      <w:pPr>
        <w:spacing w:line="276" w:lineRule="auto"/>
        <w:jc w:val="both"/>
        <w:rPr>
          <w:b/>
        </w:rPr>
      </w:pPr>
    </w:p>
    <w:p w:rsidR="004D707B" w:rsidRDefault="00377751">
      <w:pPr>
        <w:spacing w:line="276" w:lineRule="auto"/>
        <w:jc w:val="both"/>
      </w:pPr>
      <w:r>
        <w:rPr>
          <w:b/>
        </w:rPr>
        <w:t>Câu 12.</w:t>
      </w:r>
      <w:r>
        <w:t xml:space="preserve"> Xác định nguyên tử nitrogen (N) có tính base mạnh nhất trong các chất từ </w:t>
      </w:r>
      <w:r>
        <w:rPr>
          <w:b/>
        </w:rPr>
        <w:t>A1</w:t>
      </w:r>
      <w:r>
        <w:t xml:space="preserve"> đến </w:t>
      </w:r>
      <w:r>
        <w:rPr>
          <w:b/>
        </w:rPr>
        <w:t>A4</w:t>
      </w:r>
      <w:r>
        <w:t xml:space="preserve"> và viết quá trình nhận một proton (H</w:t>
      </w:r>
      <w:r>
        <w:rPr>
          <w:vertAlign w:val="superscript"/>
        </w:rPr>
        <w:t>+</w:t>
      </w:r>
      <w:r>
        <w:t xml:space="preserve">) của các chất từ </w:t>
      </w:r>
      <w:r>
        <w:rPr>
          <w:b/>
        </w:rPr>
        <w:t>A1</w:t>
      </w:r>
      <w:r>
        <w:t xml:space="preserve"> đên </w:t>
      </w:r>
      <w:r>
        <w:rPr>
          <w:b/>
        </w:rPr>
        <w:t>A5</w:t>
      </w:r>
      <w:r>
        <w:t xml:space="preserve">. </w:t>
      </w:r>
    </w:p>
    <w:p w:rsidR="004D707B" w:rsidRDefault="00377751">
      <w:pPr>
        <w:spacing w:line="276" w:lineRule="auto"/>
        <w:jc w:val="both"/>
        <w:rPr>
          <w:b/>
        </w:rPr>
      </w:pPr>
      <w:r>
        <w:rPr>
          <w:b/>
          <w:noProof/>
        </w:rPr>
        <w:drawing>
          <wp:inline distT="0" distB="0" distL="0" distR="0">
            <wp:extent cx="921885" cy="604263"/>
            <wp:effectExtent l="0" t="0" r="0" b="0"/>
            <wp:docPr id="214108796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9"/>
                    <a:srcRect/>
                    <a:stretch>
                      <a:fillRect/>
                    </a:stretch>
                  </pic:blipFill>
                  <pic:spPr>
                    <a:xfrm>
                      <a:off x="0" y="0"/>
                      <a:ext cx="921885" cy="604263"/>
                    </a:xfrm>
                    <a:prstGeom prst="rect">
                      <a:avLst/>
                    </a:prstGeom>
                    <a:ln/>
                  </pic:spPr>
                </pic:pic>
              </a:graphicData>
            </a:graphic>
          </wp:inline>
        </w:drawing>
      </w:r>
      <w:r>
        <w:rPr>
          <w:b/>
        </w:rPr>
        <w:t xml:space="preserve">  </w:t>
      </w:r>
      <w:r>
        <w:rPr>
          <w:b/>
          <w:noProof/>
        </w:rPr>
        <w:drawing>
          <wp:inline distT="0" distB="0" distL="0" distR="0">
            <wp:extent cx="1531283" cy="918770"/>
            <wp:effectExtent l="0" t="0" r="0" b="0"/>
            <wp:docPr id="214108796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0"/>
                    <a:srcRect/>
                    <a:stretch>
                      <a:fillRect/>
                    </a:stretch>
                  </pic:blipFill>
                  <pic:spPr>
                    <a:xfrm>
                      <a:off x="0" y="0"/>
                      <a:ext cx="1531283" cy="918770"/>
                    </a:xfrm>
                    <a:prstGeom prst="rect">
                      <a:avLst/>
                    </a:prstGeom>
                    <a:ln/>
                  </pic:spPr>
                </pic:pic>
              </a:graphicData>
            </a:graphic>
          </wp:inline>
        </w:drawing>
      </w:r>
      <w:r>
        <w:rPr>
          <w:b/>
        </w:rPr>
        <w:t xml:space="preserve">  </w:t>
      </w:r>
      <w:r>
        <w:rPr>
          <w:b/>
          <w:noProof/>
        </w:rPr>
        <w:drawing>
          <wp:inline distT="0" distB="0" distL="0" distR="0">
            <wp:extent cx="1324795" cy="1032107"/>
            <wp:effectExtent l="0" t="0" r="0" b="0"/>
            <wp:docPr id="214108796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1"/>
                    <a:srcRect/>
                    <a:stretch>
                      <a:fillRect/>
                    </a:stretch>
                  </pic:blipFill>
                  <pic:spPr>
                    <a:xfrm>
                      <a:off x="0" y="0"/>
                      <a:ext cx="1324795" cy="1032107"/>
                    </a:xfrm>
                    <a:prstGeom prst="rect">
                      <a:avLst/>
                    </a:prstGeom>
                    <a:ln/>
                  </pic:spPr>
                </pic:pic>
              </a:graphicData>
            </a:graphic>
          </wp:inline>
        </w:drawing>
      </w:r>
      <w:r>
        <w:rPr>
          <w:b/>
        </w:rPr>
        <w:t xml:space="preserve">  </w:t>
      </w:r>
      <w:r>
        <w:rPr>
          <w:b/>
          <w:noProof/>
        </w:rPr>
        <w:drawing>
          <wp:inline distT="0" distB="0" distL="0" distR="0">
            <wp:extent cx="1449383" cy="1441463"/>
            <wp:effectExtent l="0" t="0" r="0" b="0"/>
            <wp:docPr id="214108796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2"/>
                    <a:srcRect/>
                    <a:stretch>
                      <a:fillRect/>
                    </a:stretch>
                  </pic:blipFill>
                  <pic:spPr>
                    <a:xfrm>
                      <a:off x="0" y="0"/>
                      <a:ext cx="1449383" cy="1441463"/>
                    </a:xfrm>
                    <a:prstGeom prst="rect">
                      <a:avLst/>
                    </a:prstGeom>
                    <a:ln/>
                  </pic:spPr>
                </pic:pic>
              </a:graphicData>
            </a:graphic>
          </wp:inline>
        </w:drawing>
      </w:r>
      <w:r>
        <w:rPr>
          <w:b/>
        </w:rPr>
        <w:t xml:space="preserve">  </w:t>
      </w:r>
      <w:r>
        <w:rPr>
          <w:b/>
          <w:noProof/>
        </w:rPr>
        <w:drawing>
          <wp:inline distT="0" distB="0" distL="0" distR="0">
            <wp:extent cx="993128" cy="979141"/>
            <wp:effectExtent l="0" t="0" r="0" b="0"/>
            <wp:docPr id="214108799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3"/>
                    <a:srcRect/>
                    <a:stretch>
                      <a:fillRect/>
                    </a:stretch>
                  </pic:blipFill>
                  <pic:spPr>
                    <a:xfrm>
                      <a:off x="0" y="0"/>
                      <a:ext cx="993128" cy="979141"/>
                    </a:xfrm>
                    <a:prstGeom prst="rect">
                      <a:avLst/>
                    </a:prstGeom>
                    <a:ln/>
                  </pic:spPr>
                </pic:pic>
              </a:graphicData>
            </a:graphic>
          </wp:inline>
        </w:drawing>
      </w:r>
    </w:p>
    <w:p w:rsidR="004D707B" w:rsidRDefault="00377751">
      <w:pPr>
        <w:spacing w:line="276" w:lineRule="auto"/>
        <w:jc w:val="both"/>
        <w:rPr>
          <w:b/>
        </w:rPr>
      </w:pPr>
      <w:r>
        <w:rPr>
          <w:b/>
        </w:rPr>
        <w:t xml:space="preserve">         A1 </w:t>
      </w:r>
      <w:r>
        <w:rPr>
          <w:b/>
        </w:rPr>
        <w:tab/>
      </w:r>
      <w:r>
        <w:rPr>
          <w:b/>
        </w:rPr>
        <w:tab/>
        <w:t xml:space="preserve">     A2 </w:t>
      </w:r>
      <w:r>
        <w:rPr>
          <w:b/>
        </w:rPr>
        <w:tab/>
      </w:r>
      <w:r>
        <w:rPr>
          <w:b/>
        </w:rPr>
        <w:tab/>
      </w:r>
      <w:r>
        <w:rPr>
          <w:b/>
        </w:rPr>
        <w:tab/>
        <w:t xml:space="preserve">      A3 </w:t>
      </w:r>
      <w:r>
        <w:rPr>
          <w:b/>
        </w:rPr>
        <w:tab/>
      </w:r>
      <w:r>
        <w:rPr>
          <w:b/>
        </w:rPr>
        <w:tab/>
        <w:t xml:space="preserve">       </w:t>
      </w:r>
      <w:r>
        <w:rPr>
          <w:b/>
        </w:rPr>
        <w:tab/>
        <w:t xml:space="preserve">       A4 </w:t>
      </w:r>
      <w:r>
        <w:rPr>
          <w:b/>
        </w:rPr>
        <w:tab/>
      </w:r>
      <w:r>
        <w:rPr>
          <w:b/>
        </w:rPr>
        <w:tab/>
        <w:t xml:space="preserve">      A5</w:t>
      </w:r>
    </w:p>
    <w:tbl>
      <w:tblPr>
        <w:tblStyle w:val="af6"/>
        <w:tblW w:w="9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48"/>
      </w:tblGrid>
      <w:tr w:rsidR="004D707B">
        <w:tc>
          <w:tcPr>
            <w:tcW w:w="9848"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pBdr>
                <w:top w:val="nil"/>
                <w:left w:val="nil"/>
                <w:bottom w:val="nil"/>
                <w:right w:val="nil"/>
                <w:between w:val="nil"/>
              </w:pBdr>
              <w:spacing w:line="276" w:lineRule="auto"/>
              <w:jc w:val="both"/>
              <w:rPr>
                <w:color w:val="000000"/>
              </w:rPr>
            </w:pPr>
            <w:r>
              <w:rPr>
                <w:color w:val="000000"/>
              </w:rPr>
              <w:t xml:space="preserve">- Nguyên tử N có tính base mạnh nhất trong các chất từ </w:t>
            </w:r>
            <w:r>
              <w:rPr>
                <w:b/>
                <w:color w:val="000000"/>
              </w:rPr>
              <w:t>A1</w:t>
            </w:r>
            <w:r>
              <w:rPr>
                <w:color w:val="000000"/>
              </w:rPr>
              <w:t xml:space="preserve"> đến </w:t>
            </w:r>
            <w:r>
              <w:rPr>
                <w:b/>
                <w:color w:val="000000"/>
              </w:rPr>
              <w:t>A4</w:t>
            </w:r>
            <w:r>
              <w:rPr>
                <w:color w:val="000000"/>
              </w:rPr>
              <w:t>:</w:t>
            </w:r>
          </w:p>
          <w:p w:rsidR="004D707B" w:rsidRDefault="00377751">
            <w:pPr>
              <w:spacing w:line="276" w:lineRule="auto"/>
              <w:ind w:firstLine="452"/>
              <w:rPr>
                <w:sz w:val="26"/>
                <w:szCs w:val="26"/>
              </w:rPr>
            </w:pPr>
            <w:r>
              <w:rPr>
                <w:sz w:val="26"/>
                <w:szCs w:val="26"/>
              </w:rPr>
              <w:object w:dxaOrig="9076" w:dyaOrig="1077">
                <v:shape id="_x0000_i1043" type="#_x0000_t75" alt="" style="width:453.75pt;height:53.8pt;mso-width-percent:0;mso-height-percent:0;mso-width-percent:0;mso-height-percent:0" o:ole="">
                  <v:imagedata r:id="rId64" o:title=""/>
                </v:shape>
                <o:OLEObject Type="Embed" ProgID="ChemDraw.Document.6.0" ShapeID="_x0000_i1043" DrawAspect="Content" ObjectID="_1774870299" r:id="rId65"/>
              </w:object>
            </w:r>
          </w:p>
          <w:p w:rsidR="004D707B" w:rsidRDefault="00377751">
            <w:pPr>
              <w:spacing w:line="276" w:lineRule="auto"/>
              <w:ind w:firstLine="452"/>
              <w:rPr>
                <w:sz w:val="26"/>
                <w:szCs w:val="26"/>
              </w:rPr>
            </w:pPr>
            <w:r>
              <w:rPr>
                <w:sz w:val="26"/>
                <w:szCs w:val="26"/>
              </w:rPr>
              <w:object w:dxaOrig="7236" w:dyaOrig="1258">
                <v:shape id="_x0000_i1044" type="#_x0000_t75" alt="" style="width:361.8pt;height:62.75pt;mso-width-percent:0;mso-height-percent:0;mso-width-percent:0;mso-height-percent:0" o:ole="">
                  <v:imagedata r:id="rId66" o:title=""/>
                </v:shape>
                <o:OLEObject Type="Embed" ProgID="ChemDraw.Document.6.0" ShapeID="_x0000_i1044" DrawAspect="Content" ObjectID="_1774870300" r:id="rId67"/>
              </w:object>
            </w:r>
          </w:p>
          <w:p w:rsidR="004D707B" w:rsidRDefault="00377751">
            <w:pPr>
              <w:spacing w:line="276" w:lineRule="auto"/>
              <w:ind w:firstLine="452"/>
              <w:rPr>
                <w:sz w:val="26"/>
                <w:szCs w:val="26"/>
              </w:rPr>
            </w:pPr>
            <w:r>
              <w:rPr>
                <w:sz w:val="26"/>
                <w:szCs w:val="26"/>
              </w:rPr>
              <w:object w:dxaOrig="7224" w:dyaOrig="1513">
                <v:shape id="_x0000_i1045" type="#_x0000_t75" alt="" style="width:361.05pt;height:75.55pt;mso-width-percent:0;mso-height-percent:0;mso-width-percent:0;mso-height-percent:0" o:ole="">
                  <v:imagedata r:id="rId68" o:title=""/>
                </v:shape>
                <o:OLEObject Type="Embed" ProgID="ChemDraw.Document.6.0" ShapeID="_x0000_i1045" DrawAspect="Content" ObjectID="_1774870301" r:id="rId69"/>
              </w:object>
            </w:r>
          </w:p>
          <w:p w:rsidR="004D707B" w:rsidRDefault="00377751">
            <w:pPr>
              <w:spacing w:line="276" w:lineRule="auto"/>
              <w:ind w:firstLine="452"/>
              <w:rPr>
                <w:sz w:val="26"/>
                <w:szCs w:val="26"/>
              </w:rPr>
            </w:pPr>
            <w:r>
              <w:rPr>
                <w:sz w:val="26"/>
                <w:szCs w:val="26"/>
              </w:rPr>
              <w:object w:dxaOrig="6994" w:dyaOrig="2009">
                <v:shape id="_x0000_i1046" type="#_x0000_t75" alt="" style="width:349.65pt;height:100.5pt;mso-width-percent:0;mso-height-percent:0;mso-width-percent:0;mso-height-percent:0" o:ole="">
                  <v:imagedata r:id="rId70" o:title=""/>
                </v:shape>
                <o:OLEObject Type="Embed" ProgID="ChemDraw.Document.6.0" ShapeID="_x0000_i1046" DrawAspect="Content" ObjectID="_1774870302" r:id="rId71"/>
              </w:object>
            </w:r>
          </w:p>
          <w:p w:rsidR="004D707B" w:rsidRDefault="00377751">
            <w:pPr>
              <w:spacing w:line="276" w:lineRule="auto"/>
              <w:jc w:val="both"/>
            </w:pPr>
            <w:r>
              <w:rPr>
                <w:sz w:val="26"/>
                <w:szCs w:val="26"/>
              </w:rPr>
              <w:t>- Quá trình nhận proton (H</w:t>
            </w:r>
            <w:r>
              <w:rPr>
                <w:sz w:val="26"/>
                <w:szCs w:val="26"/>
                <w:vertAlign w:val="superscript"/>
              </w:rPr>
              <w:t>+</w:t>
            </w:r>
            <w:r>
              <w:rPr>
                <w:sz w:val="26"/>
                <w:szCs w:val="26"/>
              </w:rPr>
              <w:t xml:space="preserve">) của </w:t>
            </w:r>
            <w:r>
              <w:rPr>
                <w:b/>
              </w:rPr>
              <w:t>A5</w:t>
            </w:r>
            <w:r>
              <w:t xml:space="preserve">: </w:t>
            </w:r>
          </w:p>
          <w:p w:rsidR="004D707B" w:rsidRDefault="00377751">
            <w:pPr>
              <w:spacing w:line="276" w:lineRule="auto"/>
              <w:ind w:firstLine="457"/>
              <w:jc w:val="both"/>
            </w:pPr>
            <w:r>
              <w:rPr>
                <w:sz w:val="26"/>
                <w:szCs w:val="26"/>
              </w:rPr>
              <w:object w:dxaOrig="5276" w:dyaOrig="1646">
                <v:shape id="_x0000_i1047" type="#_x0000_t75" alt="" style="width:263.75pt;height:82.35pt;mso-width-percent:0;mso-height-percent:0;mso-width-percent:0;mso-height-percent:0" o:ole="">
                  <v:imagedata r:id="rId72" o:title=""/>
                </v:shape>
                <o:OLEObject Type="Embed" ProgID="ChemDraw.Document.6.0" ShapeID="_x0000_i1047" DrawAspect="Content" ObjectID="_1774870303" r:id="rId73"/>
              </w:object>
            </w:r>
          </w:p>
        </w:tc>
      </w:tr>
    </w:tbl>
    <w:p w:rsidR="004D707B" w:rsidRDefault="004D707B">
      <w:pPr>
        <w:spacing w:line="276" w:lineRule="auto"/>
        <w:jc w:val="both"/>
      </w:pPr>
    </w:p>
    <w:p w:rsidR="004D707B" w:rsidRDefault="00377751">
      <w:pPr>
        <w:spacing w:line="276" w:lineRule="auto"/>
        <w:jc w:val="both"/>
        <w:rPr>
          <w:color w:val="000000"/>
        </w:rPr>
      </w:pPr>
      <w:r>
        <w:rPr>
          <w:b/>
          <w:color w:val="000000"/>
        </w:rPr>
        <w:t>Câu 12.</w:t>
      </w:r>
      <w:r>
        <w:rPr>
          <w:color w:val="000000"/>
        </w:rPr>
        <w:t xml:space="preserve"> Hãy viết công thức cấu tạo của các đồng phân có thể có của: metilpyrol và aminopiridin.</w:t>
      </w:r>
    </w:p>
    <w:tbl>
      <w:tblPr>
        <w:tblStyle w:val="af7"/>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tbl>
            <w:tblPr>
              <w:tblStyle w:val="af8"/>
              <w:tblW w:w="10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5"/>
              <w:gridCol w:w="1567"/>
              <w:gridCol w:w="1537"/>
              <w:gridCol w:w="1762"/>
              <w:gridCol w:w="1810"/>
              <w:gridCol w:w="1812"/>
            </w:tblGrid>
            <w:tr w:rsidR="004D707B">
              <w:tc>
                <w:tcPr>
                  <w:tcW w:w="4820" w:type="dxa"/>
                  <w:gridSpan w:val="3"/>
                </w:tcPr>
                <w:p w:rsidR="004D707B" w:rsidRDefault="00377751">
                  <w:pPr>
                    <w:spacing w:line="276" w:lineRule="auto"/>
                    <w:jc w:val="center"/>
                    <w:rPr>
                      <w:color w:val="000000"/>
                    </w:rPr>
                  </w:pPr>
                  <w:r>
                    <w:rPr>
                      <w:color w:val="000000"/>
                    </w:rPr>
                    <w:t>Metilpyrol</w:t>
                  </w:r>
                </w:p>
              </w:tc>
              <w:tc>
                <w:tcPr>
                  <w:tcW w:w="5384" w:type="dxa"/>
                  <w:gridSpan w:val="3"/>
                </w:tcPr>
                <w:p w:rsidR="004D707B" w:rsidRDefault="00377751">
                  <w:pPr>
                    <w:spacing w:line="276" w:lineRule="auto"/>
                    <w:jc w:val="center"/>
                    <w:rPr>
                      <w:color w:val="000000"/>
                    </w:rPr>
                  </w:pPr>
                  <w:r>
                    <w:rPr>
                      <w:color w:val="000000"/>
                    </w:rPr>
                    <w:t>Aminopiridin</w:t>
                  </w:r>
                </w:p>
              </w:tc>
            </w:tr>
            <w:tr w:rsidR="004D707B">
              <w:tc>
                <w:tcPr>
                  <w:tcW w:w="1716" w:type="dxa"/>
                  <w:vAlign w:val="center"/>
                </w:tcPr>
                <w:p w:rsidR="004D707B" w:rsidRDefault="00377751">
                  <w:pPr>
                    <w:spacing w:line="276" w:lineRule="auto"/>
                    <w:jc w:val="center"/>
                    <w:rPr>
                      <w:color w:val="000000"/>
                    </w:rPr>
                  </w:pPr>
                  <w:r>
                    <w:rPr>
                      <w:noProof/>
                      <w:color w:val="000000"/>
                    </w:rPr>
                    <w:drawing>
                      <wp:inline distT="0" distB="0" distL="0" distR="0">
                        <wp:extent cx="977874" cy="814895"/>
                        <wp:effectExtent l="0" t="0" r="0" b="0"/>
                        <wp:docPr id="214108800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4"/>
                                <a:srcRect/>
                                <a:stretch>
                                  <a:fillRect/>
                                </a:stretch>
                              </pic:blipFill>
                              <pic:spPr>
                                <a:xfrm>
                                  <a:off x="0" y="0"/>
                                  <a:ext cx="977874" cy="814895"/>
                                </a:xfrm>
                                <a:prstGeom prst="rect">
                                  <a:avLst/>
                                </a:prstGeom>
                                <a:ln/>
                              </pic:spPr>
                            </pic:pic>
                          </a:graphicData>
                        </a:graphic>
                      </wp:inline>
                    </w:drawing>
                  </w:r>
                </w:p>
              </w:tc>
              <w:tc>
                <w:tcPr>
                  <w:tcW w:w="1567" w:type="dxa"/>
                  <w:vAlign w:val="center"/>
                </w:tcPr>
                <w:p w:rsidR="004D707B" w:rsidRDefault="00377751">
                  <w:pPr>
                    <w:spacing w:line="276" w:lineRule="auto"/>
                    <w:jc w:val="center"/>
                    <w:rPr>
                      <w:color w:val="000000"/>
                    </w:rPr>
                  </w:pPr>
                  <w:r>
                    <w:rPr>
                      <w:noProof/>
                      <w:color w:val="000000"/>
                    </w:rPr>
                    <w:drawing>
                      <wp:inline distT="0" distB="0" distL="0" distR="0">
                        <wp:extent cx="833970" cy="1159219"/>
                        <wp:effectExtent l="0" t="0" r="0" b="0"/>
                        <wp:docPr id="214108800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5"/>
                                <a:srcRect/>
                                <a:stretch>
                                  <a:fillRect/>
                                </a:stretch>
                              </pic:blipFill>
                              <pic:spPr>
                                <a:xfrm>
                                  <a:off x="0" y="0"/>
                                  <a:ext cx="833970" cy="1159219"/>
                                </a:xfrm>
                                <a:prstGeom prst="rect">
                                  <a:avLst/>
                                </a:prstGeom>
                                <a:ln/>
                              </pic:spPr>
                            </pic:pic>
                          </a:graphicData>
                        </a:graphic>
                      </wp:inline>
                    </w:drawing>
                  </w:r>
                </w:p>
              </w:tc>
              <w:tc>
                <w:tcPr>
                  <w:tcW w:w="1537" w:type="dxa"/>
                  <w:vAlign w:val="center"/>
                </w:tcPr>
                <w:p w:rsidR="004D707B" w:rsidRDefault="00377751">
                  <w:pPr>
                    <w:spacing w:line="276" w:lineRule="auto"/>
                    <w:jc w:val="center"/>
                    <w:rPr>
                      <w:color w:val="000000"/>
                    </w:rPr>
                  </w:pPr>
                  <w:r>
                    <w:rPr>
                      <w:noProof/>
                      <w:color w:val="000000"/>
                    </w:rPr>
                    <w:drawing>
                      <wp:inline distT="0" distB="0" distL="0" distR="0">
                        <wp:extent cx="593048" cy="913614"/>
                        <wp:effectExtent l="0" t="0" r="0" b="0"/>
                        <wp:docPr id="21410880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6"/>
                                <a:srcRect/>
                                <a:stretch>
                                  <a:fillRect/>
                                </a:stretch>
                              </pic:blipFill>
                              <pic:spPr>
                                <a:xfrm>
                                  <a:off x="0" y="0"/>
                                  <a:ext cx="593048" cy="913614"/>
                                </a:xfrm>
                                <a:prstGeom prst="rect">
                                  <a:avLst/>
                                </a:prstGeom>
                                <a:ln/>
                              </pic:spPr>
                            </pic:pic>
                          </a:graphicData>
                        </a:graphic>
                      </wp:inline>
                    </w:drawing>
                  </w:r>
                </w:p>
              </w:tc>
              <w:tc>
                <w:tcPr>
                  <w:tcW w:w="1762" w:type="dxa"/>
                  <w:vAlign w:val="center"/>
                </w:tcPr>
                <w:p w:rsidR="004D707B" w:rsidRDefault="00377751">
                  <w:pPr>
                    <w:spacing w:line="276" w:lineRule="auto"/>
                    <w:jc w:val="center"/>
                    <w:rPr>
                      <w:color w:val="000000"/>
                    </w:rPr>
                  </w:pPr>
                  <w:r>
                    <w:rPr>
                      <w:noProof/>
                      <w:color w:val="000000"/>
                    </w:rPr>
                    <w:drawing>
                      <wp:inline distT="0" distB="0" distL="0" distR="0">
                        <wp:extent cx="995875" cy="664660"/>
                        <wp:effectExtent l="0" t="0" r="0" b="0"/>
                        <wp:docPr id="214108800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77"/>
                                <a:srcRect t="5147" r="65805" b="57950"/>
                                <a:stretch>
                                  <a:fillRect/>
                                </a:stretch>
                              </pic:blipFill>
                              <pic:spPr>
                                <a:xfrm>
                                  <a:off x="0" y="0"/>
                                  <a:ext cx="995875" cy="664660"/>
                                </a:xfrm>
                                <a:prstGeom prst="rect">
                                  <a:avLst/>
                                </a:prstGeom>
                                <a:ln/>
                              </pic:spPr>
                            </pic:pic>
                          </a:graphicData>
                        </a:graphic>
                      </wp:inline>
                    </w:drawing>
                  </w:r>
                </w:p>
              </w:tc>
              <w:tc>
                <w:tcPr>
                  <w:tcW w:w="1810" w:type="dxa"/>
                  <w:vAlign w:val="center"/>
                </w:tcPr>
                <w:p w:rsidR="004D707B" w:rsidRDefault="00377751">
                  <w:pPr>
                    <w:spacing w:line="276" w:lineRule="auto"/>
                    <w:jc w:val="center"/>
                    <w:rPr>
                      <w:color w:val="000000"/>
                    </w:rPr>
                  </w:pPr>
                  <w:r>
                    <w:rPr>
                      <w:noProof/>
                      <w:color w:val="000000"/>
                    </w:rPr>
                    <w:drawing>
                      <wp:inline distT="0" distB="0" distL="0" distR="0">
                        <wp:extent cx="937694" cy="727412"/>
                        <wp:effectExtent l="0" t="0" r="0" b="0"/>
                        <wp:docPr id="214108799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8"/>
                                <a:srcRect l="27995" t="49131" r="39522" b="10123"/>
                                <a:stretch>
                                  <a:fillRect/>
                                </a:stretch>
                              </pic:blipFill>
                              <pic:spPr>
                                <a:xfrm>
                                  <a:off x="0" y="0"/>
                                  <a:ext cx="937694" cy="727412"/>
                                </a:xfrm>
                                <a:prstGeom prst="rect">
                                  <a:avLst/>
                                </a:prstGeom>
                                <a:ln/>
                              </pic:spPr>
                            </pic:pic>
                          </a:graphicData>
                        </a:graphic>
                      </wp:inline>
                    </w:drawing>
                  </w:r>
                </w:p>
              </w:tc>
              <w:tc>
                <w:tcPr>
                  <w:tcW w:w="1812" w:type="dxa"/>
                  <w:vAlign w:val="center"/>
                </w:tcPr>
                <w:p w:rsidR="004D707B" w:rsidRDefault="00377751">
                  <w:pPr>
                    <w:spacing w:line="276" w:lineRule="auto"/>
                    <w:jc w:val="center"/>
                    <w:rPr>
                      <w:color w:val="000000"/>
                    </w:rPr>
                  </w:pPr>
                  <w:r>
                    <w:rPr>
                      <w:noProof/>
                      <w:color w:val="000000"/>
                    </w:rPr>
                    <w:drawing>
                      <wp:inline distT="0" distB="0" distL="0" distR="0">
                        <wp:extent cx="548894" cy="971365"/>
                        <wp:effectExtent l="0" t="0" r="0" b="0"/>
                        <wp:docPr id="214108798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9"/>
                                <a:srcRect l="75530" t="27352" r="5455" b="18238"/>
                                <a:stretch>
                                  <a:fillRect/>
                                </a:stretch>
                              </pic:blipFill>
                              <pic:spPr>
                                <a:xfrm>
                                  <a:off x="0" y="0"/>
                                  <a:ext cx="548894" cy="971365"/>
                                </a:xfrm>
                                <a:prstGeom prst="rect">
                                  <a:avLst/>
                                </a:prstGeom>
                                <a:ln/>
                              </pic:spPr>
                            </pic:pic>
                          </a:graphicData>
                        </a:graphic>
                      </wp:inline>
                    </w:drawing>
                  </w:r>
                </w:p>
              </w:tc>
            </w:tr>
            <w:tr w:rsidR="004D707B">
              <w:tc>
                <w:tcPr>
                  <w:tcW w:w="1716" w:type="dxa"/>
                  <w:vAlign w:val="center"/>
                </w:tcPr>
                <w:p w:rsidR="004D707B" w:rsidRDefault="00377751">
                  <w:pPr>
                    <w:spacing w:line="276" w:lineRule="auto"/>
                    <w:jc w:val="center"/>
                    <w:rPr>
                      <w:color w:val="000000"/>
                    </w:rPr>
                  </w:pPr>
                  <w:r>
                    <w:rPr>
                      <w:color w:val="000000"/>
                    </w:rPr>
                    <w:t>2-metilpyrol</w:t>
                  </w:r>
                </w:p>
              </w:tc>
              <w:tc>
                <w:tcPr>
                  <w:tcW w:w="1567" w:type="dxa"/>
                  <w:vAlign w:val="center"/>
                </w:tcPr>
                <w:p w:rsidR="004D707B" w:rsidRDefault="00377751">
                  <w:pPr>
                    <w:spacing w:line="276" w:lineRule="auto"/>
                    <w:jc w:val="center"/>
                    <w:rPr>
                      <w:color w:val="000000"/>
                    </w:rPr>
                  </w:pPr>
                  <w:r>
                    <w:rPr>
                      <w:color w:val="000000"/>
                    </w:rPr>
                    <w:t>3- metilpyrol</w:t>
                  </w:r>
                </w:p>
              </w:tc>
              <w:tc>
                <w:tcPr>
                  <w:tcW w:w="1537" w:type="dxa"/>
                  <w:vAlign w:val="center"/>
                </w:tcPr>
                <w:p w:rsidR="004D707B" w:rsidRDefault="00377751">
                  <w:pPr>
                    <w:spacing w:line="276" w:lineRule="auto"/>
                    <w:jc w:val="center"/>
                    <w:rPr>
                      <w:color w:val="000000"/>
                    </w:rPr>
                  </w:pPr>
                  <w:r>
                    <w:rPr>
                      <w:color w:val="000000"/>
                    </w:rPr>
                    <w:t>n-metilpyrol</w:t>
                  </w:r>
                </w:p>
              </w:tc>
              <w:tc>
                <w:tcPr>
                  <w:tcW w:w="1762" w:type="dxa"/>
                  <w:vAlign w:val="center"/>
                </w:tcPr>
                <w:p w:rsidR="004D707B" w:rsidRDefault="00377751">
                  <w:pPr>
                    <w:spacing w:line="276" w:lineRule="auto"/>
                    <w:jc w:val="center"/>
                    <w:rPr>
                      <w:color w:val="000000"/>
                    </w:rPr>
                  </w:pPr>
                  <w:r>
                    <w:rPr>
                      <w:color w:val="000000"/>
                    </w:rPr>
                    <w:t>2-aminopiridin</w:t>
                  </w:r>
                </w:p>
              </w:tc>
              <w:tc>
                <w:tcPr>
                  <w:tcW w:w="1810" w:type="dxa"/>
                  <w:vAlign w:val="center"/>
                </w:tcPr>
                <w:p w:rsidR="004D707B" w:rsidRDefault="00377751">
                  <w:pPr>
                    <w:spacing w:line="276" w:lineRule="auto"/>
                    <w:jc w:val="center"/>
                    <w:rPr>
                      <w:color w:val="000000"/>
                    </w:rPr>
                  </w:pPr>
                  <w:r>
                    <w:rPr>
                      <w:color w:val="000000"/>
                    </w:rPr>
                    <w:t>3-aminopiridin</w:t>
                  </w:r>
                </w:p>
              </w:tc>
              <w:tc>
                <w:tcPr>
                  <w:tcW w:w="1812" w:type="dxa"/>
                  <w:vAlign w:val="center"/>
                </w:tcPr>
                <w:p w:rsidR="004D707B" w:rsidRDefault="00377751">
                  <w:pPr>
                    <w:spacing w:line="276" w:lineRule="auto"/>
                    <w:jc w:val="center"/>
                    <w:rPr>
                      <w:color w:val="000000"/>
                    </w:rPr>
                  </w:pPr>
                  <w:r>
                    <w:rPr>
                      <w:color w:val="000000"/>
                    </w:rPr>
                    <w:t>4-aminopiridin</w:t>
                  </w:r>
                </w:p>
              </w:tc>
            </w:tr>
          </w:tbl>
          <w:p w:rsidR="004D707B" w:rsidRDefault="004D707B">
            <w:pPr>
              <w:spacing w:line="276" w:lineRule="auto"/>
              <w:jc w:val="both"/>
              <w:rPr>
                <w:color w:val="000000"/>
              </w:rPr>
            </w:pPr>
          </w:p>
        </w:tc>
      </w:tr>
    </w:tbl>
    <w:p w:rsidR="004D707B" w:rsidRDefault="004D707B">
      <w:pPr>
        <w:spacing w:line="276" w:lineRule="auto"/>
        <w:jc w:val="both"/>
      </w:pPr>
    </w:p>
    <w:p w:rsidR="004D707B" w:rsidRDefault="00377751">
      <w:pPr>
        <w:spacing w:line="276" w:lineRule="auto"/>
        <w:jc w:val="both"/>
      </w:pPr>
      <w:r>
        <w:rPr>
          <w:b/>
        </w:rPr>
        <w:t xml:space="preserve">Câu 13. </w:t>
      </w:r>
      <w:r>
        <w:t>Nitric acid (HNO</w:t>
      </w:r>
      <w:r>
        <w:rPr>
          <w:vertAlign w:val="subscript"/>
        </w:rPr>
        <w:t>3</w:t>
      </w:r>
      <w:r>
        <w:t>) là hợp chất vô cơ, trong tự nhiên HNO</w:t>
      </w:r>
      <w:r>
        <w:rPr>
          <w:vertAlign w:val="subscript"/>
        </w:rPr>
        <w:t>3</w:t>
      </w:r>
      <w:r>
        <w:t xml:space="preserve"> được hình thành trong những cơn mưa giông kèm sắm chớp. Nitric acid là một acid độc, ăn mòn và dễ gây cháy, là một trong những tác nhân gây mưa acid. Thực hiện thsi nghiệm xác định công thức của một oxide của kim loại iron bằng nitric acid đặc, nóng, thu được 2,479 L (đkc) khí màu nâu là nitrogen dioxide. Phần dung dịch đem cô cạn thì được 72,6 gam Fe(NO</w:t>
      </w:r>
      <w:r w:rsidRPr="00377751">
        <w:rPr>
          <w:vertAlign w:val="subscript"/>
        </w:rPr>
        <w:t>3</w:t>
      </w:r>
      <w:r>
        <w:t>)</w:t>
      </w:r>
      <w:r w:rsidRPr="00377751">
        <w:rPr>
          <w:vertAlign w:val="subscript"/>
        </w:rPr>
        <w:t>3</w:t>
      </w:r>
      <w:r>
        <w:t>. Giả sử phản ứng không tạo thành các sản phẩm khác.</w:t>
      </w:r>
    </w:p>
    <w:p w:rsidR="004D707B" w:rsidRDefault="00377751">
      <w:pPr>
        <w:spacing w:line="276" w:lineRule="auto"/>
        <w:ind w:firstLine="426"/>
        <w:jc w:val="both"/>
      </w:pPr>
      <w:r>
        <w:t>a) Lập phương trình hoá học của phản ứng xảy ra bằng phương pháp thăng bằng electron.</w:t>
      </w:r>
    </w:p>
    <w:p w:rsidR="004D707B" w:rsidRDefault="00377751">
      <w:pPr>
        <w:spacing w:line="276" w:lineRule="auto"/>
        <w:ind w:firstLine="426"/>
        <w:jc w:val="both"/>
      </w:pPr>
      <w:r>
        <w:t>b) Xác định công thức của iron oxide.</w:t>
      </w:r>
    </w:p>
    <w:tbl>
      <w:tblPr>
        <w:tblStyle w:val="af9"/>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jc w:val="both"/>
            </w:pPr>
            <w:r>
              <w:t>n</w:t>
            </w:r>
            <w:r>
              <w:rPr>
                <w:vertAlign w:val="subscript"/>
              </w:rPr>
              <w:t xml:space="preserve">Fe(NO3)3 </w:t>
            </w:r>
            <w:r>
              <w:t>= 0,3 mol; n</w:t>
            </w:r>
            <w:r>
              <w:rPr>
                <w:vertAlign w:val="subscript"/>
              </w:rPr>
              <w:t>NO2</w:t>
            </w:r>
            <w:r>
              <w:t xml:space="preserve"> = 0,1 mol</w:t>
            </w:r>
          </w:p>
          <w:p w:rsidR="004D707B" w:rsidRDefault="00377751">
            <w:pPr>
              <w:spacing w:line="276" w:lineRule="auto"/>
              <w:jc w:val="center"/>
            </w:pPr>
            <w:r>
              <w:t>Fe</w:t>
            </w:r>
            <w:r>
              <w:rPr>
                <w:vertAlign w:val="subscript"/>
              </w:rPr>
              <w:t>x</w:t>
            </w:r>
            <w:r>
              <w:t>O</w:t>
            </w:r>
            <w:r>
              <w:rPr>
                <w:vertAlign w:val="subscript"/>
              </w:rPr>
              <w:t>y</w:t>
            </w:r>
            <w:r>
              <w:t xml:space="preserve"> + (6x – 2y)HNO</w:t>
            </w:r>
            <w:r>
              <w:rPr>
                <w:vertAlign w:val="subscript"/>
              </w:rPr>
              <w:t>3</w:t>
            </w:r>
            <w:sdt>
              <w:sdtPr>
                <w:tag w:val="goog_rdk_2"/>
                <w:id w:val="1045256641"/>
              </w:sdtPr>
              <w:sdtContent>
                <w:r>
                  <w:rPr>
                    <w:rFonts w:ascii="Cardo" w:eastAsia="Cardo" w:hAnsi="Cardo" w:cs="Cardo"/>
                  </w:rPr>
                  <w:t xml:space="preserve"> → xFe(NO</w:t>
                </w:r>
              </w:sdtContent>
            </w:sdt>
            <w:r>
              <w:rPr>
                <w:vertAlign w:val="subscript"/>
              </w:rPr>
              <w:t>3</w:t>
            </w:r>
            <w:r>
              <w:t>)</w:t>
            </w:r>
            <w:r>
              <w:rPr>
                <w:vertAlign w:val="subscript"/>
              </w:rPr>
              <w:t>3</w:t>
            </w:r>
            <w:r>
              <w:t xml:space="preserve"> + (3x – 2y)NO</w:t>
            </w:r>
            <w:r>
              <w:rPr>
                <w:vertAlign w:val="subscript"/>
              </w:rPr>
              <w:t>2</w:t>
            </w:r>
            <w:r>
              <w:t xml:space="preserve"> + (3x – 2y)H</w:t>
            </w:r>
            <w:r>
              <w:rPr>
                <w:vertAlign w:val="subscript"/>
              </w:rPr>
              <w:t>2</w:t>
            </w:r>
            <w:r>
              <w:t>O</w:t>
            </w:r>
          </w:p>
          <w:p w:rsidR="004D707B" w:rsidRDefault="00377751">
            <w:pPr>
              <w:spacing w:line="276" w:lineRule="auto"/>
              <w:jc w:val="both"/>
              <w:rPr>
                <w:sz w:val="32"/>
                <w:szCs w:val="32"/>
              </w:rPr>
            </w:pPr>
            <w:r>
              <w:t xml:space="preserve">=&gt; </w:t>
            </w:r>
            <m:oMath>
              <m:f>
                <m:fPr>
                  <m:ctrlPr>
                    <w:rPr>
                      <w:rFonts w:ascii="Cambria Math" w:hAnsi="Cambria Math"/>
                    </w:rPr>
                  </m:ctrlPr>
                </m:fPr>
                <m:num>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Fe</m:t>
                      </m:r>
                      <m:d>
                        <m:dPr>
                          <m:ctrlPr>
                            <w:rPr>
                              <w:rFonts w:ascii="Cambria Math" w:hAnsi="Cambria Math"/>
                              <w:sz w:val="32"/>
                              <w:szCs w:val="32"/>
                            </w:rPr>
                          </m:ctrlPr>
                        </m:dPr>
                        <m:e>
                          <m:r>
                            <w:rPr>
                              <w:rFonts w:ascii="Cambria Math" w:hAnsi="Cambria Math"/>
                              <w:sz w:val="32"/>
                              <w:szCs w:val="32"/>
                            </w:rPr>
                            <m:t>NO3</m:t>
                          </m:r>
                        </m:e>
                      </m:d>
                      <m:r>
                        <w:rPr>
                          <w:rFonts w:ascii="Cambria Math" w:hAnsi="Cambria Math"/>
                          <w:sz w:val="32"/>
                          <w:szCs w:val="32"/>
                        </w:rPr>
                        <m:t>3</m:t>
                      </m:r>
                    </m:sub>
                  </m:sSub>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NO2</m:t>
                      </m:r>
                    </m:sub>
                  </m:sSub>
                </m:den>
              </m:f>
              <m:r>
                <w:rPr>
                  <w:rFonts w:ascii="Cambria Math" w:eastAsia="Cambria Math" w:hAnsi="Cambria Math" w:cs="Cambria Math"/>
                  <w:sz w:val="32"/>
                  <w:szCs w:val="32"/>
                </w:rPr>
                <m:t xml:space="preserve"> </m:t>
              </m:r>
            </m:oMath>
            <w:r>
              <w:t xml:space="preserve">= </w:t>
            </w:r>
            <m:oMath>
              <m:f>
                <m:fPr>
                  <m:ctrlPr>
                    <w:rPr>
                      <w:rFonts w:ascii="Cambria Math" w:hAnsi="Cambria Math"/>
                      <w:sz w:val="32"/>
                      <w:szCs w:val="32"/>
                    </w:rPr>
                  </m:ctrlPr>
                </m:fPr>
                <m:num>
                  <m:r>
                    <w:rPr>
                      <w:rFonts w:ascii="Cambria Math" w:hAnsi="Cambria Math"/>
                      <w:sz w:val="32"/>
                      <w:szCs w:val="32"/>
                    </w:rPr>
                    <m:t>x</m:t>
                  </m:r>
                </m:num>
                <m:den>
                  <m:r>
                    <w:rPr>
                      <w:rFonts w:ascii="Cambria Math" w:hAnsi="Cambria Math"/>
                      <w:sz w:val="32"/>
                      <w:szCs w:val="32"/>
                    </w:rPr>
                    <m:t>3x – 2y</m:t>
                  </m:r>
                </m:den>
              </m:f>
            </m:oMath>
            <w:r>
              <w:t xml:space="preserve"> = </w:t>
            </w:r>
            <m:oMath>
              <m:f>
                <m:fPr>
                  <m:ctrlPr>
                    <w:rPr>
                      <w:rFonts w:ascii="Cambria Math" w:hAnsi="Cambria Math"/>
                      <w:sz w:val="32"/>
                      <w:szCs w:val="32"/>
                    </w:rPr>
                  </m:ctrlPr>
                </m:fPr>
                <m:num>
                  <m:r>
                    <w:rPr>
                      <w:rFonts w:ascii="Cambria Math" w:hAnsi="Cambria Math"/>
                      <w:sz w:val="32"/>
                      <w:szCs w:val="32"/>
                    </w:rPr>
                    <m:t>0,3</m:t>
                  </m:r>
                </m:num>
                <m:den>
                  <m:r>
                    <w:rPr>
                      <w:rFonts w:ascii="Cambria Math" w:hAnsi="Cambria Math"/>
                      <w:sz w:val="32"/>
                      <w:szCs w:val="32"/>
                    </w:rPr>
                    <m:t>0,1</m:t>
                  </m:r>
                </m:den>
              </m:f>
            </m:oMath>
          </w:p>
          <w:p w:rsidR="004D707B" w:rsidRDefault="00377751">
            <w:pPr>
              <w:spacing w:line="276" w:lineRule="auto"/>
              <w:jc w:val="both"/>
              <w:rPr>
                <w:sz w:val="32"/>
                <w:szCs w:val="32"/>
              </w:rPr>
            </w:pPr>
            <w:r>
              <w:t xml:space="preserve">=&gt; </w:t>
            </w:r>
            <m:oMath>
              <m:f>
                <m:fPr>
                  <m:ctrlPr>
                    <w:rPr>
                      <w:rFonts w:ascii="Cambria Math" w:hAnsi="Cambria Math"/>
                      <w:sz w:val="32"/>
                      <w:szCs w:val="32"/>
                    </w:rPr>
                  </m:ctrlPr>
                </m:fPr>
                <m:num>
                  <m:r>
                    <w:rPr>
                      <w:rFonts w:ascii="Cambria Math" w:hAnsi="Cambria Math"/>
                      <w:sz w:val="32"/>
                      <w:szCs w:val="32"/>
                    </w:rPr>
                    <m:t>x</m:t>
                  </m:r>
                </m:num>
                <m:den>
                  <m:r>
                    <w:rPr>
                      <w:rFonts w:ascii="Cambria Math" w:hAnsi="Cambria Math"/>
                      <w:sz w:val="32"/>
                      <w:szCs w:val="32"/>
                    </w:rPr>
                    <m:t>y</m:t>
                  </m:r>
                </m:den>
              </m:f>
            </m:oMath>
            <w:r>
              <w:t xml:space="preserve"> = </w:t>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3</m:t>
                  </m:r>
                </m:num>
                <m:den>
                  <m:r>
                    <w:rPr>
                      <w:rFonts w:ascii="Cambria Math" w:eastAsia="Cambria Math" w:hAnsi="Cambria Math" w:cs="Cambria Math"/>
                      <w:sz w:val="32"/>
                      <w:szCs w:val="32"/>
                    </w:rPr>
                    <m:t>4</m:t>
                  </m:r>
                </m:den>
              </m:f>
            </m:oMath>
          </w:p>
          <w:p w:rsidR="004D707B" w:rsidRDefault="00377751">
            <w:pPr>
              <w:spacing w:line="276" w:lineRule="auto"/>
              <w:jc w:val="both"/>
            </w:pPr>
            <w:r>
              <w:t>Vậy công thức iron oxide là Fe</w:t>
            </w:r>
            <w:r>
              <w:rPr>
                <w:vertAlign w:val="subscript"/>
              </w:rPr>
              <w:t>3</w:t>
            </w:r>
            <w:r>
              <w:t>O</w:t>
            </w:r>
            <w:r>
              <w:rPr>
                <w:vertAlign w:val="subscript"/>
              </w:rPr>
              <w:t>4</w:t>
            </w:r>
          </w:p>
        </w:tc>
      </w:tr>
    </w:tbl>
    <w:p w:rsidR="004D707B" w:rsidRDefault="004D707B">
      <w:pPr>
        <w:spacing w:line="276" w:lineRule="auto"/>
        <w:rPr>
          <w:b/>
        </w:rPr>
      </w:pPr>
    </w:p>
    <w:p w:rsidR="004D707B" w:rsidRDefault="00377751">
      <w:pPr>
        <w:spacing w:line="276" w:lineRule="auto"/>
      </w:pPr>
      <w:r>
        <w:rPr>
          <w:b/>
        </w:rPr>
        <w:t>Câu 13.</w:t>
      </w:r>
      <w:r>
        <w:t xml:space="preserve"> Cân bằng các phương trình hoá học sau bằng cách thăng bằng electron.</w:t>
      </w:r>
    </w:p>
    <w:p w:rsidR="004D707B" w:rsidRDefault="00377751">
      <w:pPr>
        <w:spacing w:line="276" w:lineRule="auto"/>
        <w:ind w:firstLine="426"/>
        <w:jc w:val="both"/>
      </w:pPr>
      <w:r>
        <w:t>a) FeO + HNO</w:t>
      </w:r>
      <w:r>
        <w:rPr>
          <w:vertAlign w:val="subscript"/>
        </w:rPr>
        <w:t>3</w:t>
      </w:r>
      <w:r>
        <w:t xml:space="preserve"> </w:t>
      </w:r>
      <w:r>
        <w:rPr>
          <w:noProof/>
        </w:rPr>
        <w:drawing>
          <wp:inline distT="0" distB="0" distL="0" distR="0">
            <wp:extent cx="282832" cy="79632"/>
            <wp:effectExtent l="0" t="0" r="0" b="0"/>
            <wp:docPr id="2141087987"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Fe(NO</w:t>
      </w:r>
      <w:r>
        <w:rPr>
          <w:vertAlign w:val="subscript"/>
        </w:rPr>
        <w:t>3</w:t>
      </w:r>
      <w:r>
        <w:t>)</w:t>
      </w:r>
      <w:r>
        <w:rPr>
          <w:vertAlign w:val="subscript"/>
        </w:rPr>
        <w:t>3</w:t>
      </w:r>
      <w:r>
        <w:t xml:space="preserve"> + NO + H</w:t>
      </w:r>
      <w:r>
        <w:rPr>
          <w:vertAlign w:val="subscript"/>
        </w:rPr>
        <w:t>2</w:t>
      </w:r>
      <w:r>
        <w:t>O</w:t>
      </w:r>
    </w:p>
    <w:p w:rsidR="004D707B" w:rsidRDefault="00377751">
      <w:pPr>
        <w:spacing w:line="276" w:lineRule="auto"/>
        <w:ind w:firstLine="426"/>
      </w:pPr>
      <w:r>
        <w:t>b) Mg + HNO</w:t>
      </w:r>
      <w:r>
        <w:rPr>
          <w:vertAlign w:val="subscript"/>
        </w:rPr>
        <w:t>3</w:t>
      </w:r>
      <w:r>
        <w:t xml:space="preserve"> </w:t>
      </w:r>
      <w:r>
        <w:rPr>
          <w:noProof/>
        </w:rPr>
        <w:drawing>
          <wp:inline distT="0" distB="0" distL="0" distR="0">
            <wp:extent cx="282832" cy="79632"/>
            <wp:effectExtent l="0" t="0" r="0" b="0"/>
            <wp:docPr id="2141087988"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Mg(NO</w:t>
      </w:r>
      <w:r>
        <w:rPr>
          <w:vertAlign w:val="subscript"/>
        </w:rPr>
        <w:t>3</w:t>
      </w:r>
      <w:r>
        <w:t>)</w:t>
      </w:r>
      <w:r>
        <w:rPr>
          <w:vertAlign w:val="subscript"/>
        </w:rPr>
        <w:t>2</w:t>
      </w:r>
      <w:r>
        <w:t xml:space="preserve"> + NH</w:t>
      </w:r>
      <w:r>
        <w:rPr>
          <w:vertAlign w:val="subscript"/>
        </w:rPr>
        <w:t>4</w:t>
      </w:r>
      <w:r>
        <w:t>NO</w:t>
      </w:r>
      <w:r>
        <w:rPr>
          <w:vertAlign w:val="subscript"/>
        </w:rPr>
        <w:t>3</w:t>
      </w:r>
      <w:r>
        <w:t xml:space="preserve"> + H</w:t>
      </w:r>
      <w:r>
        <w:rPr>
          <w:vertAlign w:val="subscript"/>
        </w:rPr>
        <w:t>2</w:t>
      </w:r>
      <w:r>
        <w:t>O</w:t>
      </w:r>
    </w:p>
    <w:p w:rsidR="004D707B" w:rsidRDefault="00377751">
      <w:pPr>
        <w:spacing w:line="276" w:lineRule="auto"/>
        <w:ind w:firstLine="426"/>
        <w:jc w:val="both"/>
        <w:rPr>
          <w:i/>
        </w:rPr>
      </w:pPr>
      <w:r>
        <w:t>c) Al + HNO</w:t>
      </w:r>
      <w:r>
        <w:rPr>
          <w:vertAlign w:val="subscript"/>
        </w:rPr>
        <w:t>3</w:t>
      </w:r>
      <w:r>
        <w:t xml:space="preserve"> </w:t>
      </w:r>
      <w:r>
        <w:rPr>
          <w:noProof/>
        </w:rPr>
        <w:drawing>
          <wp:inline distT="0" distB="0" distL="0" distR="0">
            <wp:extent cx="282832" cy="79632"/>
            <wp:effectExtent l="0" t="0" r="0" b="0"/>
            <wp:docPr id="2141087989"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Al(NO</w:t>
      </w:r>
      <w:r>
        <w:rPr>
          <w:vertAlign w:val="subscript"/>
        </w:rPr>
        <w:t>3</w:t>
      </w:r>
      <w:r>
        <w:t>)</w:t>
      </w:r>
      <w:r>
        <w:rPr>
          <w:vertAlign w:val="subscript"/>
        </w:rPr>
        <w:t>3</w:t>
      </w:r>
      <w:r>
        <w:t xml:space="preserve"> + NO + N</w:t>
      </w:r>
      <w:r>
        <w:rPr>
          <w:vertAlign w:val="subscript"/>
        </w:rPr>
        <w:t>2</w:t>
      </w:r>
      <w:r>
        <w:t>O + H</w:t>
      </w:r>
      <w:r>
        <w:rPr>
          <w:vertAlign w:val="subscript"/>
        </w:rPr>
        <w:t>2</w:t>
      </w:r>
      <w:r>
        <w:t xml:space="preserve">O </w:t>
      </w:r>
      <w:r>
        <w:rPr>
          <w:i/>
        </w:rPr>
        <w:t>(tỉ lệ mol NO và N</w:t>
      </w:r>
      <w:r>
        <w:rPr>
          <w:i/>
          <w:vertAlign w:val="subscript"/>
        </w:rPr>
        <w:t>2</w:t>
      </w:r>
      <w:r>
        <w:rPr>
          <w:i/>
        </w:rPr>
        <w:t>O tương ứng là 3 : 1)</w:t>
      </w:r>
    </w:p>
    <w:p w:rsidR="004D707B" w:rsidRDefault="00377751">
      <w:pPr>
        <w:spacing w:line="276" w:lineRule="auto"/>
        <w:ind w:firstLine="426"/>
        <w:jc w:val="both"/>
      </w:pPr>
      <w:r>
        <w:t>d) Mg + HNO</w:t>
      </w:r>
      <w:r>
        <w:rPr>
          <w:vertAlign w:val="subscript"/>
        </w:rPr>
        <w:t>3</w:t>
      </w:r>
      <w:r>
        <w:t xml:space="preserve"> </w:t>
      </w:r>
      <w:r>
        <w:rPr>
          <w:noProof/>
        </w:rPr>
        <w:drawing>
          <wp:inline distT="0" distB="0" distL="0" distR="0">
            <wp:extent cx="282832" cy="79632"/>
            <wp:effectExtent l="0" t="0" r="0" b="0"/>
            <wp:docPr id="2141087991"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Mg(NO</w:t>
      </w:r>
      <w:r>
        <w:rPr>
          <w:vertAlign w:val="subscript"/>
        </w:rPr>
        <w:t>3</w:t>
      </w:r>
      <w:r>
        <w:t>)</w:t>
      </w:r>
      <w:r>
        <w:rPr>
          <w:vertAlign w:val="subscript"/>
        </w:rPr>
        <w:t>2</w:t>
      </w:r>
      <w:r>
        <w:t> + N</w:t>
      </w:r>
      <w:r>
        <w:rPr>
          <w:vertAlign w:val="subscript"/>
        </w:rPr>
        <w:t>2</w:t>
      </w:r>
      <w:r>
        <w:t>O + N</w:t>
      </w:r>
      <w:r>
        <w:rPr>
          <w:vertAlign w:val="subscript"/>
        </w:rPr>
        <w:t>2</w:t>
      </w:r>
      <w:r>
        <w:t> + NH</w:t>
      </w:r>
      <w:r>
        <w:rPr>
          <w:vertAlign w:val="subscript"/>
        </w:rPr>
        <w:t>4</w:t>
      </w:r>
      <w:r>
        <w:t>NO</w:t>
      </w:r>
      <w:r>
        <w:rPr>
          <w:vertAlign w:val="subscript"/>
        </w:rPr>
        <w:t>3</w:t>
      </w:r>
      <w:r>
        <w:t xml:space="preserve"> + H</w:t>
      </w:r>
      <w:r>
        <w:rPr>
          <w:vertAlign w:val="subscript"/>
        </w:rPr>
        <w:t>2</w:t>
      </w:r>
      <w:r>
        <w:t xml:space="preserve">O </w:t>
      </w:r>
    </w:p>
    <w:p w:rsidR="004D707B" w:rsidRDefault="00377751">
      <w:pPr>
        <w:spacing w:line="276" w:lineRule="auto"/>
        <w:ind w:firstLine="426"/>
        <w:jc w:val="both"/>
        <w:rPr>
          <w:i/>
        </w:rPr>
      </w:pPr>
      <w:r>
        <w:rPr>
          <w:i/>
        </w:rPr>
        <w:t>(biết tỉ lệ mol của N</w:t>
      </w:r>
      <w:r>
        <w:rPr>
          <w:i/>
          <w:vertAlign w:val="subscript"/>
        </w:rPr>
        <w:t>2</w:t>
      </w:r>
      <w:r>
        <w:rPr>
          <w:i/>
        </w:rPr>
        <w:t>O : N</w:t>
      </w:r>
      <w:r>
        <w:rPr>
          <w:i/>
          <w:vertAlign w:val="subscript"/>
        </w:rPr>
        <w:t>2</w:t>
      </w:r>
      <w:r>
        <w:rPr>
          <w:i/>
        </w:rPr>
        <w:t xml:space="preserve"> : NH</w:t>
      </w:r>
      <w:r>
        <w:rPr>
          <w:i/>
          <w:vertAlign w:val="subscript"/>
        </w:rPr>
        <w:t>4</w:t>
      </w:r>
      <w:r>
        <w:rPr>
          <w:i/>
        </w:rPr>
        <w:t>NO</w:t>
      </w:r>
      <w:r>
        <w:rPr>
          <w:i/>
          <w:vertAlign w:val="subscript"/>
        </w:rPr>
        <w:t>3</w:t>
      </w:r>
      <w:r>
        <w:rPr>
          <w:i/>
        </w:rPr>
        <w:t xml:space="preserve"> là 1 : 2 : 1)</w:t>
      </w:r>
    </w:p>
    <w:tbl>
      <w:tblPr>
        <w:tblStyle w:val="afa"/>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lastRenderedPageBreak/>
              <w:t>Hướng dẫn giải</w:t>
            </w:r>
          </w:p>
          <w:p w:rsidR="004D707B" w:rsidRDefault="00377751">
            <w:pPr>
              <w:spacing w:line="276" w:lineRule="auto"/>
              <w:ind w:firstLine="457"/>
            </w:pPr>
            <w:r>
              <w:t>a) 3FeO   +  10HNO</w:t>
            </w:r>
            <w:r>
              <w:rPr>
                <w:vertAlign w:val="subscript"/>
              </w:rPr>
              <w:t>3</w:t>
            </w:r>
            <w:r>
              <w:t xml:space="preserve"> </w:t>
            </w:r>
            <w:r>
              <w:rPr>
                <w:noProof/>
              </w:rPr>
              <w:drawing>
                <wp:inline distT="0" distB="0" distL="0" distR="0">
                  <wp:extent cx="282832" cy="79632"/>
                  <wp:effectExtent l="0" t="0" r="0" b="0"/>
                  <wp:docPr id="2141087992"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NO + 3Fe(NO</w:t>
            </w:r>
            <w:r>
              <w:rPr>
                <w:vertAlign w:val="subscript"/>
              </w:rPr>
              <w:t>3</w:t>
            </w:r>
            <w:r>
              <w:t>)</w:t>
            </w:r>
            <w:r>
              <w:rPr>
                <w:vertAlign w:val="subscript"/>
              </w:rPr>
              <w:t>3</w:t>
            </w:r>
            <w:r>
              <w:t>  + 5H</w:t>
            </w:r>
            <w:r>
              <w:rPr>
                <w:vertAlign w:val="subscript"/>
              </w:rPr>
              <w:t>2</w:t>
            </w:r>
            <w:r>
              <w:t>O</w:t>
            </w:r>
          </w:p>
          <w:p w:rsidR="004D707B" w:rsidRDefault="00377751">
            <w:pPr>
              <w:spacing w:line="276" w:lineRule="auto"/>
              <w:ind w:firstLine="1308"/>
            </w:pPr>
            <w:r>
              <w:t>3x      Fe</w:t>
            </w:r>
            <w:r>
              <w:rPr>
                <w:vertAlign w:val="superscript"/>
              </w:rPr>
              <w:t>+2</w:t>
            </w:r>
            <w:r>
              <w:t xml:space="preserve">        </w:t>
            </w:r>
            <w:r>
              <w:rPr>
                <w:noProof/>
              </w:rPr>
              <w:drawing>
                <wp:inline distT="0" distB="0" distL="0" distR="0">
                  <wp:extent cx="282832" cy="79632"/>
                  <wp:effectExtent l="0" t="0" r="0" b="0"/>
                  <wp:docPr id="2141087994"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Fe</w:t>
            </w:r>
            <w:r>
              <w:rPr>
                <w:vertAlign w:val="superscript"/>
              </w:rPr>
              <w:t>+3</w:t>
            </w:r>
            <w:r>
              <w:t xml:space="preserve"> + 1e</w:t>
            </w:r>
            <w:r>
              <w:rPr>
                <w:noProof/>
              </w:rPr>
              <mc:AlternateContent>
                <mc:Choice Requires="wps">
                  <w:drawing>
                    <wp:anchor distT="0" distB="0" distL="114300" distR="114300" simplePos="0" relativeHeight="251661312" behindDoc="0" locked="0" layoutInCell="1" hidden="0" allowOverlap="1">
                      <wp:simplePos x="0" y="0"/>
                      <wp:positionH relativeFrom="column">
                        <wp:posOffset>1130300</wp:posOffset>
                      </wp:positionH>
                      <wp:positionV relativeFrom="paragraph">
                        <wp:posOffset>0</wp:posOffset>
                      </wp:positionV>
                      <wp:extent cx="0" cy="350520"/>
                      <wp:effectExtent l="0" t="0" r="0" b="0"/>
                      <wp:wrapNone/>
                      <wp:docPr id="2141087958" name="Straight Arrow Connector 2141087958"/>
                      <wp:cNvGraphicFramePr/>
                      <a:graphic xmlns:a="http://schemas.openxmlformats.org/drawingml/2006/main">
                        <a:graphicData uri="http://schemas.microsoft.com/office/word/2010/wordprocessingShape">
                          <wps:wsp>
                            <wps:cNvCnPr/>
                            <wps:spPr>
                              <a:xfrm>
                                <a:off x="5346000" y="3604740"/>
                                <a:ext cx="0" cy="35052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1130300</wp:posOffset>
                      </wp:positionH>
                      <wp:positionV relativeFrom="paragraph">
                        <wp:posOffset>0</wp:posOffset>
                      </wp:positionV>
                      <wp:extent cx="0" cy="350520"/>
                      <wp:effectExtent b="0" l="0" r="0" t="0"/>
                      <wp:wrapNone/>
                      <wp:docPr id="2141087958" name="image101.png"/>
                      <a:graphic>
                        <a:graphicData uri="http://schemas.openxmlformats.org/drawingml/2006/picture">
                          <pic:pic>
                            <pic:nvPicPr>
                              <pic:cNvPr id="0" name="image101.png"/>
                              <pic:cNvPicPr preferRelativeResize="0"/>
                            </pic:nvPicPr>
                            <pic:blipFill>
                              <a:blip r:embed="rId127"/>
                              <a:srcRect/>
                              <a:stretch>
                                <a:fillRect/>
                              </a:stretch>
                            </pic:blipFill>
                            <pic:spPr>
                              <a:xfrm>
                                <a:off x="0" y="0"/>
                                <a:ext cx="0" cy="350520"/>
                              </a:xfrm>
                              <a:prstGeom prst="rect"/>
                              <a:ln/>
                            </pic:spPr>
                          </pic:pic>
                        </a:graphicData>
                      </a:graphic>
                    </wp:anchor>
                  </w:drawing>
                </mc:Fallback>
              </mc:AlternateContent>
            </w:r>
          </w:p>
          <w:p w:rsidR="004D707B" w:rsidRDefault="00377751">
            <w:pPr>
              <w:spacing w:line="276" w:lineRule="auto"/>
              <w:ind w:firstLine="1308"/>
            </w:pPr>
            <w:r>
              <w:t>1x      N</w:t>
            </w:r>
            <w:r>
              <w:rPr>
                <w:vertAlign w:val="superscript"/>
              </w:rPr>
              <w:t>+5</w:t>
            </w:r>
            <w:r>
              <w:t xml:space="preserve"> + 3e </w:t>
            </w:r>
            <w:r>
              <w:rPr>
                <w:noProof/>
              </w:rPr>
              <w:drawing>
                <wp:inline distT="0" distB="0" distL="0" distR="0">
                  <wp:extent cx="282832" cy="79632"/>
                  <wp:effectExtent l="0" t="0" r="0" b="0"/>
                  <wp:docPr id="2141087996"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N</w:t>
            </w:r>
            <w:r>
              <w:rPr>
                <w:vertAlign w:val="superscript"/>
              </w:rPr>
              <w:t>+2</w:t>
            </w:r>
          </w:p>
          <w:p w:rsidR="004D707B" w:rsidRDefault="00377751">
            <w:pPr>
              <w:spacing w:line="276" w:lineRule="auto"/>
              <w:ind w:firstLine="426"/>
            </w:pPr>
            <w:r>
              <w:t>b) 4Mg + 10HNO</w:t>
            </w:r>
            <w:r>
              <w:rPr>
                <w:vertAlign w:val="subscript"/>
              </w:rPr>
              <w:t>3</w:t>
            </w:r>
            <w:r>
              <w:t xml:space="preserve"> </w:t>
            </w:r>
            <w:r>
              <w:rPr>
                <w:noProof/>
              </w:rPr>
              <w:drawing>
                <wp:inline distT="0" distB="0" distL="0" distR="0">
                  <wp:extent cx="282832" cy="79632"/>
                  <wp:effectExtent l="0" t="0" r="0" b="0"/>
                  <wp:docPr id="2141087997"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4Mg(NO</w:t>
            </w:r>
            <w:r>
              <w:rPr>
                <w:vertAlign w:val="subscript"/>
              </w:rPr>
              <w:t>3</w:t>
            </w:r>
            <w:r>
              <w:t>)</w:t>
            </w:r>
            <w:r>
              <w:rPr>
                <w:vertAlign w:val="subscript"/>
              </w:rPr>
              <w:t>2</w:t>
            </w:r>
            <w:r>
              <w:t xml:space="preserve"> + NH</w:t>
            </w:r>
            <w:r>
              <w:rPr>
                <w:vertAlign w:val="subscript"/>
              </w:rPr>
              <w:t>4</w:t>
            </w:r>
            <w:r>
              <w:t>NO</w:t>
            </w:r>
            <w:r>
              <w:rPr>
                <w:vertAlign w:val="subscript"/>
              </w:rPr>
              <w:t>3</w:t>
            </w:r>
            <w:r>
              <w:t xml:space="preserve"> + 3H</w:t>
            </w:r>
            <w:r>
              <w:rPr>
                <w:vertAlign w:val="subscript"/>
              </w:rPr>
              <w:t>2</w:t>
            </w:r>
            <w:r>
              <w:t>O</w:t>
            </w:r>
            <w:r>
              <w:rPr>
                <w:noProof/>
              </w:rPr>
              <mc:AlternateContent>
                <mc:Choice Requires="wps">
                  <w:drawing>
                    <wp:anchor distT="0" distB="0" distL="114300" distR="114300" simplePos="0" relativeHeight="251662336" behindDoc="0" locked="0" layoutInCell="1" hidden="0" allowOverlap="1">
                      <wp:simplePos x="0" y="0"/>
                      <wp:positionH relativeFrom="column">
                        <wp:posOffset>1079500</wp:posOffset>
                      </wp:positionH>
                      <wp:positionV relativeFrom="paragraph">
                        <wp:posOffset>190500</wp:posOffset>
                      </wp:positionV>
                      <wp:extent cx="0" cy="350596"/>
                      <wp:effectExtent l="0" t="0" r="0" b="0"/>
                      <wp:wrapNone/>
                      <wp:docPr id="2141087960" name="Straight Arrow Connector 2141087960"/>
                      <wp:cNvGraphicFramePr/>
                      <a:graphic xmlns:a="http://schemas.openxmlformats.org/drawingml/2006/main">
                        <a:graphicData uri="http://schemas.microsoft.com/office/word/2010/wordprocessingShape">
                          <wps:wsp>
                            <wps:cNvCnPr/>
                            <wps:spPr>
                              <a:xfrm>
                                <a:off x="5346000" y="3604702"/>
                                <a:ext cx="0" cy="350596"/>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1079500</wp:posOffset>
                      </wp:positionH>
                      <wp:positionV relativeFrom="paragraph">
                        <wp:posOffset>190500</wp:posOffset>
                      </wp:positionV>
                      <wp:extent cx="0" cy="350596"/>
                      <wp:effectExtent b="0" l="0" r="0" t="0"/>
                      <wp:wrapNone/>
                      <wp:docPr id="2141087960" name="image103.png"/>
                      <a:graphic>
                        <a:graphicData uri="http://schemas.openxmlformats.org/drawingml/2006/picture">
                          <pic:pic>
                            <pic:nvPicPr>
                              <pic:cNvPr id="0" name="image103.png"/>
                              <pic:cNvPicPr preferRelativeResize="0"/>
                            </pic:nvPicPr>
                            <pic:blipFill>
                              <a:blip r:embed="rId128"/>
                              <a:srcRect/>
                              <a:stretch>
                                <a:fillRect/>
                              </a:stretch>
                            </pic:blipFill>
                            <pic:spPr>
                              <a:xfrm>
                                <a:off x="0" y="0"/>
                                <a:ext cx="0" cy="350596"/>
                              </a:xfrm>
                              <a:prstGeom prst="rect"/>
                              <a:ln/>
                            </pic:spPr>
                          </pic:pic>
                        </a:graphicData>
                      </a:graphic>
                    </wp:anchor>
                  </w:drawing>
                </mc:Fallback>
              </mc:AlternateContent>
            </w:r>
          </w:p>
          <w:p w:rsidR="004D707B" w:rsidRDefault="00377751">
            <w:pPr>
              <w:spacing w:line="276" w:lineRule="auto"/>
              <w:ind w:firstLine="1308"/>
            </w:pPr>
            <w:r>
              <w:t xml:space="preserve">4x     Mg         </w:t>
            </w:r>
            <w:r>
              <w:rPr>
                <w:noProof/>
              </w:rPr>
              <w:drawing>
                <wp:inline distT="0" distB="0" distL="0" distR="0">
                  <wp:extent cx="282832" cy="79632"/>
                  <wp:effectExtent l="0" t="0" r="0" b="0"/>
                  <wp:docPr id="2141087984"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Mg</w:t>
            </w:r>
            <w:r>
              <w:rPr>
                <w:vertAlign w:val="superscript"/>
              </w:rPr>
              <w:t>+2</w:t>
            </w:r>
            <w:r>
              <w:t xml:space="preserve"> + 2e</w:t>
            </w:r>
          </w:p>
          <w:p w:rsidR="004D707B" w:rsidRDefault="00377751">
            <w:pPr>
              <w:spacing w:line="276" w:lineRule="auto"/>
              <w:ind w:firstLine="1308"/>
            </w:pPr>
            <w:r>
              <w:t>1x     N</w:t>
            </w:r>
            <w:r>
              <w:rPr>
                <w:vertAlign w:val="superscript"/>
              </w:rPr>
              <w:t xml:space="preserve">+5 </w:t>
            </w:r>
            <w:r>
              <w:t xml:space="preserve">+ 8e </w:t>
            </w:r>
            <w:r>
              <w:rPr>
                <w:noProof/>
              </w:rPr>
              <w:drawing>
                <wp:inline distT="0" distB="0" distL="0" distR="0">
                  <wp:extent cx="282832" cy="79632"/>
                  <wp:effectExtent l="0" t="0" r="0" b="0"/>
                  <wp:docPr id="2141087985"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N</w:t>
            </w:r>
            <w:r>
              <w:rPr>
                <w:vertAlign w:val="superscript"/>
              </w:rPr>
              <w:t>–3</w:t>
            </w:r>
          </w:p>
          <w:p w:rsidR="004D707B" w:rsidRDefault="00377751">
            <w:pPr>
              <w:spacing w:line="276" w:lineRule="auto"/>
              <w:ind w:firstLine="457"/>
            </w:pPr>
            <w:r>
              <w:t>c) 17Al + 66HNO</w:t>
            </w:r>
            <w:r>
              <w:rPr>
                <w:vertAlign w:val="subscript"/>
              </w:rPr>
              <w:t>3</w:t>
            </w:r>
            <w:r>
              <w:t xml:space="preserve"> </w:t>
            </w:r>
            <w:r>
              <w:rPr>
                <w:noProof/>
              </w:rPr>
              <w:drawing>
                <wp:inline distT="0" distB="0" distL="0" distR="0">
                  <wp:extent cx="282832" cy="79632"/>
                  <wp:effectExtent l="0" t="0" r="0" b="0"/>
                  <wp:docPr id="2141088019"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17Al(NO</w:t>
            </w:r>
            <w:r>
              <w:rPr>
                <w:vertAlign w:val="subscript"/>
              </w:rPr>
              <w:t>3</w:t>
            </w:r>
            <w:r>
              <w:t>)</w:t>
            </w:r>
            <w:r>
              <w:rPr>
                <w:vertAlign w:val="subscript"/>
              </w:rPr>
              <w:t>3</w:t>
            </w:r>
            <w:r>
              <w:t xml:space="preserve"> + 9NO + 3N</w:t>
            </w:r>
            <w:r>
              <w:rPr>
                <w:vertAlign w:val="subscript"/>
              </w:rPr>
              <w:t>2</w:t>
            </w:r>
            <w:r>
              <w:t>O + 3H</w:t>
            </w:r>
            <w:r>
              <w:rPr>
                <w:vertAlign w:val="subscript"/>
              </w:rPr>
              <w:t>2</w:t>
            </w:r>
            <w:r>
              <w:t>O</w:t>
            </w:r>
            <w:r>
              <w:rPr>
                <w:noProof/>
              </w:rPr>
              <mc:AlternateContent>
                <mc:Choice Requires="wps">
                  <w:drawing>
                    <wp:anchor distT="0" distB="0" distL="114300" distR="114300" simplePos="0" relativeHeight="251663360" behindDoc="0" locked="0" layoutInCell="1" hidden="0" allowOverlap="1">
                      <wp:simplePos x="0" y="0"/>
                      <wp:positionH relativeFrom="column">
                        <wp:posOffset>1130300</wp:posOffset>
                      </wp:positionH>
                      <wp:positionV relativeFrom="paragraph">
                        <wp:posOffset>368300</wp:posOffset>
                      </wp:positionV>
                      <wp:extent cx="0" cy="350596"/>
                      <wp:effectExtent l="0" t="0" r="0" b="0"/>
                      <wp:wrapNone/>
                      <wp:docPr id="2141087956" name="Straight Arrow Connector 2141087956"/>
                      <wp:cNvGraphicFramePr/>
                      <a:graphic xmlns:a="http://schemas.openxmlformats.org/drawingml/2006/main">
                        <a:graphicData uri="http://schemas.microsoft.com/office/word/2010/wordprocessingShape">
                          <wps:wsp>
                            <wps:cNvCnPr/>
                            <wps:spPr>
                              <a:xfrm>
                                <a:off x="5346000" y="3604702"/>
                                <a:ext cx="0" cy="350596"/>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1130300</wp:posOffset>
                      </wp:positionH>
                      <wp:positionV relativeFrom="paragraph">
                        <wp:posOffset>368300</wp:posOffset>
                      </wp:positionV>
                      <wp:extent cx="0" cy="350596"/>
                      <wp:effectExtent b="0" l="0" r="0" t="0"/>
                      <wp:wrapNone/>
                      <wp:docPr id="2141087956" name="image97.png"/>
                      <a:graphic>
                        <a:graphicData uri="http://schemas.openxmlformats.org/drawingml/2006/picture">
                          <pic:pic>
                            <pic:nvPicPr>
                              <pic:cNvPr id="0" name="image97.png"/>
                              <pic:cNvPicPr preferRelativeResize="0"/>
                            </pic:nvPicPr>
                            <pic:blipFill>
                              <a:blip r:embed="rId129"/>
                              <a:srcRect/>
                              <a:stretch>
                                <a:fillRect/>
                              </a:stretch>
                            </pic:blipFill>
                            <pic:spPr>
                              <a:xfrm>
                                <a:off x="0" y="0"/>
                                <a:ext cx="0" cy="350596"/>
                              </a:xfrm>
                              <a:prstGeom prst="rect"/>
                              <a:ln/>
                            </pic:spPr>
                          </pic:pic>
                        </a:graphicData>
                      </a:graphic>
                    </wp:anchor>
                  </w:drawing>
                </mc:Fallback>
              </mc:AlternateContent>
            </w:r>
          </w:p>
          <w:p w:rsidR="004D707B" w:rsidRDefault="00377751">
            <w:pPr>
              <w:spacing w:line="276" w:lineRule="auto"/>
              <w:ind w:firstLine="1308"/>
            </w:pPr>
            <w:r>
              <w:t xml:space="preserve">17x    Al              </w:t>
            </w:r>
            <w:r>
              <w:rPr>
                <w:noProof/>
              </w:rPr>
              <w:drawing>
                <wp:inline distT="0" distB="0" distL="0" distR="0">
                  <wp:extent cx="282832" cy="79632"/>
                  <wp:effectExtent l="0" t="0" r="0" b="0"/>
                  <wp:docPr id="2141088021"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Al</w:t>
            </w:r>
            <w:r>
              <w:rPr>
                <w:vertAlign w:val="superscript"/>
              </w:rPr>
              <w:t>+3</w:t>
            </w:r>
            <w:r>
              <w:t xml:space="preserve"> + 3e</w:t>
            </w:r>
          </w:p>
          <w:p w:rsidR="004D707B" w:rsidRDefault="00377751">
            <w:pPr>
              <w:spacing w:line="276" w:lineRule="auto"/>
              <w:ind w:firstLine="1308"/>
            </w:pPr>
            <w:r>
              <w:t>3x      5N</w:t>
            </w:r>
            <w:r>
              <w:rPr>
                <w:vertAlign w:val="superscript"/>
              </w:rPr>
              <w:t xml:space="preserve">+5 </w:t>
            </w:r>
            <w:r>
              <w:t xml:space="preserve">+ 17e </w:t>
            </w:r>
            <w:r>
              <w:rPr>
                <w:noProof/>
              </w:rPr>
              <w:drawing>
                <wp:inline distT="0" distB="0" distL="0" distR="0">
                  <wp:extent cx="282832" cy="79632"/>
                  <wp:effectExtent l="0" t="0" r="0" b="0"/>
                  <wp:docPr id="2141088023"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3N</w:t>
            </w:r>
            <w:r>
              <w:rPr>
                <w:vertAlign w:val="superscript"/>
              </w:rPr>
              <w:t>+2</w:t>
            </w:r>
            <w:r>
              <w:t xml:space="preserve"> + 2N</w:t>
            </w:r>
            <w:r>
              <w:rPr>
                <w:vertAlign w:val="superscript"/>
              </w:rPr>
              <w:t>+1</w:t>
            </w:r>
          </w:p>
          <w:p w:rsidR="004D707B" w:rsidRDefault="00377751">
            <w:pPr>
              <w:spacing w:line="276" w:lineRule="auto"/>
              <w:ind w:firstLine="460"/>
            </w:pPr>
            <w:r>
              <w:t>d) 18Mg + 44HNO</w:t>
            </w:r>
            <w:r>
              <w:rPr>
                <w:vertAlign w:val="subscript"/>
              </w:rPr>
              <w:t xml:space="preserve">3 </w:t>
            </w:r>
            <w:r>
              <w:rPr>
                <w:noProof/>
              </w:rPr>
              <w:drawing>
                <wp:inline distT="0" distB="0" distL="0" distR="0">
                  <wp:extent cx="282832" cy="79632"/>
                  <wp:effectExtent l="0" t="0" r="0" b="0"/>
                  <wp:docPr id="2141088025"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rPr>
                <w:vertAlign w:val="subscript"/>
              </w:rPr>
              <w:t xml:space="preserve"> </w:t>
            </w:r>
            <w:r>
              <w:t>18Mg(NO</w:t>
            </w:r>
            <w:r>
              <w:rPr>
                <w:vertAlign w:val="subscript"/>
              </w:rPr>
              <w:t>3</w:t>
            </w:r>
            <w:r>
              <w:t>)</w:t>
            </w:r>
            <w:r>
              <w:rPr>
                <w:vertAlign w:val="subscript"/>
              </w:rPr>
              <w:t>2</w:t>
            </w:r>
            <w:r>
              <w:t> + N</w:t>
            </w:r>
            <w:r>
              <w:rPr>
                <w:vertAlign w:val="subscript"/>
              </w:rPr>
              <w:t>2</w:t>
            </w:r>
            <w:r>
              <w:t>O + 2N</w:t>
            </w:r>
            <w:r>
              <w:rPr>
                <w:vertAlign w:val="subscript"/>
              </w:rPr>
              <w:t>2</w:t>
            </w:r>
            <w:r>
              <w:t> + NH</w:t>
            </w:r>
            <w:r>
              <w:rPr>
                <w:vertAlign w:val="subscript"/>
              </w:rPr>
              <w:t>4</w:t>
            </w:r>
            <w:r>
              <w:t>NO</w:t>
            </w:r>
            <w:r>
              <w:rPr>
                <w:vertAlign w:val="subscript"/>
              </w:rPr>
              <w:t>3</w:t>
            </w:r>
            <w:r>
              <w:t xml:space="preserve"> +20H</w:t>
            </w:r>
            <w:r>
              <w:rPr>
                <w:vertAlign w:val="subscript"/>
              </w:rPr>
              <w:t>2</w:t>
            </w:r>
            <w:r>
              <w:t>O</w:t>
            </w:r>
          </w:p>
          <w:p w:rsidR="004D707B" w:rsidRDefault="00377751">
            <w:pPr>
              <w:spacing w:line="276" w:lineRule="auto"/>
              <w:ind w:firstLine="1311"/>
            </w:pPr>
            <w:r>
              <w:t>18x    Mg</w:t>
            </w:r>
            <w:r>
              <w:rPr>
                <w:vertAlign w:val="superscript"/>
              </w:rPr>
              <w:t>0</w:t>
            </w:r>
            <w:r>
              <w:t xml:space="preserve">             </w:t>
            </w:r>
            <w:r>
              <w:rPr>
                <w:noProof/>
              </w:rPr>
              <w:drawing>
                <wp:inline distT="0" distB="0" distL="0" distR="0">
                  <wp:extent cx="282832" cy="79632"/>
                  <wp:effectExtent l="0" t="0" r="0" b="0"/>
                  <wp:docPr id="2141088027"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Mg</w:t>
            </w:r>
            <w:r>
              <w:rPr>
                <w:vertAlign w:val="superscript"/>
              </w:rPr>
              <w:t>2+</w:t>
            </w:r>
            <w:r>
              <w:t xml:space="preserve"> + 2e</w:t>
            </w:r>
            <w:r>
              <w:rPr>
                <w:noProof/>
              </w:rPr>
              <mc:AlternateContent>
                <mc:Choice Requires="wps">
                  <w:drawing>
                    <wp:anchor distT="0" distB="0" distL="114300" distR="114300" simplePos="0" relativeHeight="251664384" behindDoc="0" locked="0" layoutInCell="1" hidden="0" allowOverlap="1">
                      <wp:simplePos x="0" y="0"/>
                      <wp:positionH relativeFrom="column">
                        <wp:posOffset>1143000</wp:posOffset>
                      </wp:positionH>
                      <wp:positionV relativeFrom="paragraph">
                        <wp:posOffset>0</wp:posOffset>
                      </wp:positionV>
                      <wp:extent cx="0" cy="350520"/>
                      <wp:effectExtent l="0" t="0" r="0" b="0"/>
                      <wp:wrapNone/>
                      <wp:docPr id="2141087959" name="Straight Arrow Connector 2141087959"/>
                      <wp:cNvGraphicFramePr/>
                      <a:graphic xmlns:a="http://schemas.openxmlformats.org/drawingml/2006/main">
                        <a:graphicData uri="http://schemas.microsoft.com/office/word/2010/wordprocessingShape">
                          <wps:wsp>
                            <wps:cNvCnPr/>
                            <wps:spPr>
                              <a:xfrm>
                                <a:off x="5346000" y="3604740"/>
                                <a:ext cx="0" cy="35052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0" cy="350520"/>
                      <wp:effectExtent b="0" l="0" r="0" t="0"/>
                      <wp:wrapNone/>
                      <wp:docPr id="2141087959" name="image102.png"/>
                      <a:graphic>
                        <a:graphicData uri="http://schemas.openxmlformats.org/drawingml/2006/picture">
                          <pic:pic>
                            <pic:nvPicPr>
                              <pic:cNvPr id="0" name="image102.png"/>
                              <pic:cNvPicPr preferRelativeResize="0"/>
                            </pic:nvPicPr>
                            <pic:blipFill>
                              <a:blip r:embed="rId130"/>
                              <a:srcRect/>
                              <a:stretch>
                                <a:fillRect/>
                              </a:stretch>
                            </pic:blipFill>
                            <pic:spPr>
                              <a:xfrm>
                                <a:off x="0" y="0"/>
                                <a:ext cx="0" cy="350520"/>
                              </a:xfrm>
                              <a:prstGeom prst="rect"/>
                              <a:ln/>
                            </pic:spPr>
                          </pic:pic>
                        </a:graphicData>
                      </a:graphic>
                    </wp:anchor>
                  </w:drawing>
                </mc:Fallback>
              </mc:AlternateContent>
            </w:r>
          </w:p>
          <w:p w:rsidR="004D707B" w:rsidRDefault="00377751">
            <w:pPr>
              <w:spacing w:line="276" w:lineRule="auto"/>
              <w:ind w:firstLine="1311"/>
            </w:pPr>
            <w:r>
              <w:t>1</w:t>
            </w:r>
            <w:r>
              <w:tab/>
              <w:t xml:space="preserve">7x    N </w:t>
            </w:r>
            <w:r>
              <w:rPr>
                <w:vertAlign w:val="superscript"/>
              </w:rPr>
              <w:t>+5</w:t>
            </w:r>
            <w:r>
              <w:t xml:space="preserve">   + 36e </w:t>
            </w:r>
            <w:r>
              <w:rPr>
                <w:noProof/>
              </w:rPr>
              <w:drawing>
                <wp:inline distT="0" distB="0" distL="0" distR="0">
                  <wp:extent cx="282832" cy="79632"/>
                  <wp:effectExtent l="0" t="0" r="0" b="0"/>
                  <wp:docPr id="2141088029"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N</w:t>
            </w:r>
            <w:r>
              <w:rPr>
                <w:vertAlign w:val="superscript"/>
              </w:rPr>
              <w:t>+1</w:t>
            </w:r>
            <w:r>
              <w:t xml:space="preserve"> + 2N</w:t>
            </w:r>
            <w:r>
              <w:rPr>
                <w:vertAlign w:val="superscript"/>
              </w:rPr>
              <w:t>0</w:t>
            </w:r>
            <w:r>
              <w:t xml:space="preserve"> + N</w:t>
            </w:r>
            <w:sdt>
              <w:sdtPr>
                <w:tag w:val="goog_rdk_3"/>
                <w:id w:val="-1850785410"/>
              </w:sdtPr>
              <w:sdtContent>
                <w:r>
                  <w:rPr>
                    <w:rFonts w:ascii="Gungsuh" w:eastAsia="Gungsuh" w:hAnsi="Gungsuh" w:cs="Gungsuh"/>
                    <w:vertAlign w:val="superscript"/>
                  </w:rPr>
                  <w:t>−3</w:t>
                </w:r>
              </w:sdtContent>
            </w:sdt>
          </w:p>
        </w:tc>
      </w:tr>
    </w:tbl>
    <w:p w:rsidR="004D707B" w:rsidRDefault="004D707B">
      <w:pPr>
        <w:spacing w:line="276" w:lineRule="auto"/>
        <w:jc w:val="both"/>
        <w:rPr>
          <w:b/>
          <w:color w:val="000000"/>
        </w:rPr>
      </w:pPr>
    </w:p>
    <w:p w:rsidR="004D707B" w:rsidRDefault="00377751">
      <w:pPr>
        <w:spacing w:line="276" w:lineRule="auto"/>
        <w:jc w:val="both"/>
        <w:rPr>
          <w:color w:val="000000"/>
        </w:rPr>
      </w:pPr>
      <w:r>
        <w:rPr>
          <w:b/>
          <w:color w:val="000000"/>
        </w:rPr>
        <w:t xml:space="preserve">Câu 14. </w:t>
      </w:r>
      <w:r>
        <w:rPr>
          <w:color w:val="000000"/>
        </w:rPr>
        <w:t>Kristian Birkeland, là người đầu tiên mô tả cách thức các hạt mang điện có nguồn gốc từ Mặt Trời tương tác với từ trường của Trái Đất để tạo ra hiện tượng cực quang. Ông có thể cải tiến thiết kế súng điện từ để sản xuất nitric acid làm phân bón nhân tạo. Phương pháp này còn được gọi là phương pháp Birkeland. Phương pháp này tạo ra một dòng quang điện làm tăng nhiệt độ khí lên 3000</w:t>
      </w:r>
      <w:r>
        <w:rPr>
          <w:color w:val="000000"/>
          <w:vertAlign w:val="superscript"/>
        </w:rPr>
        <w:t>0</w:t>
      </w:r>
      <w:r>
        <w:rPr>
          <w:color w:val="000000"/>
        </w:rPr>
        <w:t>C, sử dụng để điều chế nitric acid bằng cách biến đổi N</w:t>
      </w:r>
      <w:r>
        <w:rPr>
          <w:color w:val="000000"/>
          <w:vertAlign w:val="subscript"/>
        </w:rPr>
        <w:t>2</w:t>
      </w:r>
      <w:r>
        <w:rPr>
          <w:color w:val="000000"/>
        </w:rPr>
        <w:t xml:space="preserve"> khí quyển qua các công đoạn sau:</w:t>
      </w:r>
    </w:p>
    <w:p w:rsidR="004D707B" w:rsidRDefault="00377751">
      <w:pPr>
        <w:spacing w:line="276" w:lineRule="auto"/>
        <w:ind w:left="1440" w:firstLine="720"/>
        <w:jc w:val="both"/>
        <w:rPr>
          <w:color w:val="000000"/>
        </w:rPr>
      </w:pPr>
      <w:r>
        <w:rPr>
          <w:color w:val="000000"/>
        </w:rPr>
        <w:t>N</w:t>
      </w:r>
      <w:r>
        <w:rPr>
          <w:color w:val="000000"/>
          <w:vertAlign w:val="subscript"/>
        </w:rPr>
        <w:t>2</w:t>
      </w:r>
      <w:r>
        <w:rPr>
          <w:color w:val="000000"/>
        </w:rPr>
        <w:t>(g) + O</w:t>
      </w:r>
      <w:r>
        <w:rPr>
          <w:color w:val="000000"/>
          <w:vertAlign w:val="subscript"/>
        </w:rPr>
        <w:t>2</w:t>
      </w:r>
      <w:r>
        <w:rPr>
          <w:color w:val="000000"/>
        </w:rPr>
        <w:t xml:space="preserve">(g) </w:t>
      </w:r>
      <w:r>
        <w:rPr>
          <w:noProof/>
        </w:rPr>
        <w:drawing>
          <wp:inline distT="0" distB="0" distL="0" distR="0">
            <wp:extent cx="282832" cy="102973"/>
            <wp:effectExtent l="0" t="0" r="0" b="0"/>
            <wp:docPr id="214108803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rPr>
          <w:color w:val="000000"/>
        </w:rPr>
        <w:t xml:space="preserve"> 2NO(g) </w:t>
      </w:r>
      <w:r>
        <w:rPr>
          <w:color w:val="000000"/>
        </w:rPr>
        <w:tab/>
      </w:r>
      <w:r>
        <w:rPr>
          <w:color w:val="000000"/>
        </w:rPr>
        <w:tab/>
      </w:r>
      <w:r>
        <w:rPr>
          <w:color w:val="000000"/>
        </w:rPr>
        <w:tab/>
      </w:r>
      <w:r>
        <w:rPr>
          <w:color w:val="000000"/>
        </w:rPr>
        <w:tab/>
        <w:t>(1)</w:t>
      </w:r>
    </w:p>
    <w:p w:rsidR="004D707B" w:rsidRDefault="00377751">
      <w:pPr>
        <w:spacing w:line="276" w:lineRule="auto"/>
        <w:ind w:left="1440" w:firstLine="720"/>
        <w:jc w:val="both"/>
        <w:rPr>
          <w:color w:val="000000"/>
        </w:rPr>
      </w:pPr>
      <w:r>
        <w:rPr>
          <w:color w:val="000000"/>
        </w:rPr>
        <w:t>2NO(g) + O</w:t>
      </w:r>
      <w:r>
        <w:rPr>
          <w:color w:val="000000"/>
          <w:vertAlign w:val="subscript"/>
        </w:rPr>
        <w:t>2</w:t>
      </w:r>
      <w:r>
        <w:rPr>
          <w:color w:val="000000"/>
        </w:rPr>
        <w:t xml:space="preserve">(g) </w:t>
      </w:r>
      <w:r>
        <w:rPr>
          <w:noProof/>
        </w:rPr>
        <w:drawing>
          <wp:inline distT="0" distB="0" distL="0" distR="0">
            <wp:extent cx="282832" cy="102973"/>
            <wp:effectExtent l="0" t="0" r="0" b="0"/>
            <wp:docPr id="2141088031"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rPr>
          <w:color w:val="000000"/>
        </w:rPr>
        <w:t xml:space="preserve"> 2NO</w:t>
      </w:r>
      <w:r>
        <w:rPr>
          <w:color w:val="000000"/>
          <w:vertAlign w:val="subscript"/>
        </w:rPr>
        <w:t>2</w:t>
      </w:r>
      <w:r>
        <w:rPr>
          <w:color w:val="000000"/>
        </w:rPr>
        <w:t xml:space="preserve">(g) </w:t>
      </w:r>
      <w:r>
        <w:rPr>
          <w:color w:val="000000"/>
        </w:rPr>
        <w:tab/>
      </w:r>
      <w:r>
        <w:rPr>
          <w:color w:val="000000"/>
        </w:rPr>
        <w:tab/>
      </w:r>
      <w:r>
        <w:rPr>
          <w:color w:val="000000"/>
        </w:rPr>
        <w:tab/>
        <w:t>(2)</w:t>
      </w:r>
    </w:p>
    <w:p w:rsidR="004D707B" w:rsidRDefault="00377751">
      <w:pPr>
        <w:spacing w:line="276" w:lineRule="auto"/>
        <w:ind w:left="1440" w:firstLine="720"/>
        <w:jc w:val="both"/>
        <w:rPr>
          <w:color w:val="000000"/>
        </w:rPr>
      </w:pPr>
      <w:r>
        <w:rPr>
          <w:color w:val="000000"/>
        </w:rPr>
        <w:t>3NO</w:t>
      </w:r>
      <w:r>
        <w:rPr>
          <w:color w:val="000000"/>
          <w:vertAlign w:val="subscript"/>
        </w:rPr>
        <w:t>2</w:t>
      </w:r>
      <w:r>
        <w:rPr>
          <w:color w:val="000000"/>
        </w:rPr>
        <w:t>(g) + H</w:t>
      </w:r>
      <w:r>
        <w:rPr>
          <w:color w:val="000000"/>
          <w:vertAlign w:val="subscript"/>
        </w:rPr>
        <w:t>2</w:t>
      </w:r>
      <w:r>
        <w:rPr>
          <w:color w:val="000000"/>
        </w:rPr>
        <w:t xml:space="preserve">O(l) </w:t>
      </w:r>
      <w:r>
        <w:rPr>
          <w:noProof/>
        </w:rPr>
        <w:drawing>
          <wp:inline distT="0" distB="0" distL="0" distR="0">
            <wp:extent cx="282832" cy="102973"/>
            <wp:effectExtent l="0" t="0" r="0" b="0"/>
            <wp:docPr id="2141088016"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rPr>
          <w:color w:val="000000"/>
        </w:rPr>
        <w:t xml:space="preserve"> 2HNO</w:t>
      </w:r>
      <w:r>
        <w:rPr>
          <w:color w:val="000000"/>
          <w:vertAlign w:val="subscript"/>
        </w:rPr>
        <w:t>3</w:t>
      </w:r>
      <w:r>
        <w:rPr>
          <w:color w:val="000000"/>
        </w:rPr>
        <w:t xml:space="preserve">(g) + NO(g) </w:t>
      </w:r>
      <w:r>
        <w:rPr>
          <w:color w:val="000000"/>
        </w:rPr>
        <w:tab/>
      </w:r>
      <w:r>
        <w:rPr>
          <w:color w:val="000000"/>
        </w:rPr>
        <w:tab/>
        <w:t>(3)</w:t>
      </w:r>
    </w:p>
    <w:p w:rsidR="004D707B" w:rsidRDefault="00377751">
      <w:pPr>
        <w:spacing w:line="276" w:lineRule="auto"/>
        <w:ind w:firstLine="426"/>
        <w:jc w:val="both"/>
        <w:rPr>
          <w:color w:val="000000"/>
        </w:rPr>
      </w:pPr>
      <w:r>
        <w:rPr>
          <w:color w:val="000000"/>
        </w:rPr>
        <w:t>a) Tại sao ngày nay phương pháp Birkeland không còn được dùng trong sản xuất công nghiệp nữa?</w:t>
      </w:r>
    </w:p>
    <w:p w:rsidR="004D707B" w:rsidRDefault="00377751">
      <w:pPr>
        <w:spacing w:line="276" w:lineRule="auto"/>
        <w:ind w:firstLine="426"/>
        <w:jc w:val="both"/>
        <w:rPr>
          <w:color w:val="000000"/>
        </w:rPr>
      </w:pPr>
      <w:r>
        <w:rPr>
          <w:color w:val="000000"/>
        </w:rPr>
        <w:t>b) Quá trình sản xuất công nghiệp nitric acid hiện nay khác gì với phương pháp Birkeland?</w:t>
      </w:r>
    </w:p>
    <w:p w:rsidR="004D707B" w:rsidRDefault="00377751">
      <w:pPr>
        <w:spacing w:line="276" w:lineRule="auto"/>
        <w:ind w:firstLine="426"/>
        <w:jc w:val="both"/>
        <w:rPr>
          <w:color w:val="000000"/>
        </w:rPr>
      </w:pPr>
      <w:r>
        <w:rPr>
          <w:color w:val="000000"/>
        </w:rPr>
        <w:t>c) Hằng số cân bằng K</w:t>
      </w:r>
      <w:r>
        <w:rPr>
          <w:color w:val="000000"/>
          <w:vertAlign w:val="subscript"/>
        </w:rPr>
        <w:t>c</w:t>
      </w:r>
      <w:r>
        <w:rPr>
          <w:color w:val="000000"/>
        </w:rPr>
        <w:t xml:space="preserve"> của phản ứng (2) là 1,65.10</w:t>
      </w:r>
      <w:r>
        <w:rPr>
          <w:color w:val="000000"/>
          <w:vertAlign w:val="superscript"/>
        </w:rPr>
        <w:t>5</w:t>
      </w:r>
      <w:r>
        <w:rPr>
          <w:color w:val="000000"/>
        </w:rPr>
        <w:t>. Thí nghiệm sau được tiến hành để nghiên cứu các đặc trưng của phản ứng này. Nạp khí NO</w:t>
      </w:r>
      <w:r>
        <w:rPr>
          <w:color w:val="000000"/>
          <w:vertAlign w:val="subscript"/>
        </w:rPr>
        <w:t>2</w:t>
      </w:r>
      <w:r>
        <w:rPr>
          <w:color w:val="000000"/>
        </w:rPr>
        <w:t xml:space="preserve"> và NO vào bình phản ứng với dung tích 0,100 m</w:t>
      </w:r>
      <w:r>
        <w:rPr>
          <w:color w:val="000000"/>
          <w:vertAlign w:val="superscript"/>
        </w:rPr>
        <w:t>3</w:t>
      </w:r>
      <w:r>
        <w:rPr>
          <w:color w:val="000000"/>
        </w:rPr>
        <w:t xml:space="preserve"> chứa một lượng chưa xác định oxygen. Nồng độ khí NO</w:t>
      </w:r>
      <w:r>
        <w:rPr>
          <w:color w:val="000000"/>
          <w:vertAlign w:val="subscript"/>
        </w:rPr>
        <w:t>2</w:t>
      </w:r>
      <w:r>
        <w:rPr>
          <w:color w:val="000000"/>
        </w:rPr>
        <w:t xml:space="preserve"> ban đầu là </w:t>
      </w:r>
      <w:r>
        <w:rPr>
          <w:i/>
          <w:color w:val="000000"/>
        </w:rPr>
        <w:t>x</w:t>
      </w:r>
      <w:r>
        <w:rPr>
          <w:color w:val="000000"/>
        </w:rPr>
        <w:t xml:space="preserve"> mol/L và nồng độ khí NO ban đầu là (</w:t>
      </w:r>
      <w:r>
        <w:rPr>
          <w:i/>
          <w:color w:val="000000"/>
        </w:rPr>
        <w:t>x</w:t>
      </w:r>
      <w:r>
        <w:rPr>
          <w:color w:val="000000"/>
        </w:rPr>
        <w:t xml:space="preserve"> + 0,0024) mol/L. Ở cân bằng, nồng độ tổng của tất cả các khí trong bình phản ứng là 0,2246 mol/L và có chứa chính xác 2 mol O</w:t>
      </w:r>
      <w:r>
        <w:rPr>
          <w:color w:val="000000"/>
          <w:vertAlign w:val="subscript"/>
        </w:rPr>
        <w:t>2</w:t>
      </w:r>
      <w:r>
        <w:rPr>
          <w:color w:val="000000"/>
        </w:rPr>
        <w:t>. Tính số phân tử oxygen trong bình phản ứng trước khi bắt đầu thí nghiệm.</w:t>
      </w:r>
    </w:p>
    <w:p w:rsidR="004D707B" w:rsidRDefault="00377751">
      <w:pPr>
        <w:spacing w:line="276" w:lineRule="auto"/>
        <w:ind w:firstLine="426"/>
        <w:jc w:val="both"/>
        <w:rPr>
          <w:color w:val="000000"/>
        </w:rPr>
      </w:pPr>
      <w:r>
        <w:rPr>
          <w:color w:val="000000"/>
        </w:rPr>
        <w:t>d)</w:t>
      </w:r>
      <w:r>
        <w:rPr>
          <w:b/>
          <w:color w:val="000000"/>
        </w:rPr>
        <w:t xml:space="preserve"> </w:t>
      </w:r>
      <w:r>
        <w:rPr>
          <w:color w:val="000000"/>
        </w:rPr>
        <w:t>Ở nhiệt độ nào, hiệu suất tạo ra NO cao hơn: 25</w:t>
      </w:r>
      <w:r>
        <w:rPr>
          <w:color w:val="000000"/>
          <w:vertAlign w:val="superscript"/>
        </w:rPr>
        <w:t>0</w:t>
      </w:r>
      <w:r>
        <w:rPr>
          <w:color w:val="000000"/>
        </w:rPr>
        <w:t>C hay 3000</w:t>
      </w:r>
      <w:r>
        <w:rPr>
          <w:color w:val="000000"/>
          <w:vertAlign w:val="superscript"/>
        </w:rPr>
        <w:t>0</w:t>
      </w:r>
      <w:r>
        <w:rPr>
          <w:color w:val="000000"/>
        </w:rPr>
        <w:t>C? Giải thích.</w:t>
      </w:r>
    </w:p>
    <w:p w:rsidR="004D707B" w:rsidRDefault="00377751">
      <w:pPr>
        <w:spacing w:line="276" w:lineRule="auto"/>
        <w:jc w:val="both"/>
        <w:rPr>
          <w:color w:val="000000"/>
        </w:rPr>
      </w:pPr>
      <w:r>
        <w:rPr>
          <w:color w:val="000000"/>
        </w:rPr>
        <w:t>Dữ kiện nhiệt động học (25</w:t>
      </w:r>
      <w:r>
        <w:rPr>
          <w:color w:val="000000"/>
          <w:vertAlign w:val="superscript"/>
        </w:rPr>
        <w:t>0</w:t>
      </w:r>
      <w:r>
        <w:rPr>
          <w:color w:val="000000"/>
        </w:rPr>
        <w:t>C, 1 bar):</w:t>
      </w:r>
    </w:p>
    <w:tbl>
      <w:tblPr>
        <w:tblStyle w:val="afb"/>
        <w:tblW w:w="6235" w:type="dxa"/>
        <w:tblInd w:w="1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3"/>
        <w:gridCol w:w="1386"/>
        <w:gridCol w:w="1449"/>
        <w:gridCol w:w="1417"/>
      </w:tblGrid>
      <w:tr w:rsidR="004D707B">
        <w:tc>
          <w:tcPr>
            <w:tcW w:w="1984" w:type="dxa"/>
            <w:vAlign w:val="center"/>
          </w:tcPr>
          <w:p w:rsidR="004D707B" w:rsidRDefault="00377751">
            <w:pPr>
              <w:spacing w:line="276" w:lineRule="auto"/>
              <w:jc w:val="center"/>
            </w:pPr>
            <w:r>
              <w:t>Chất</w:t>
            </w:r>
          </w:p>
        </w:tc>
        <w:tc>
          <w:tcPr>
            <w:tcW w:w="1386" w:type="dxa"/>
            <w:vAlign w:val="center"/>
          </w:tcPr>
          <w:p w:rsidR="004D707B" w:rsidRDefault="00377751">
            <w:pPr>
              <w:spacing w:line="276" w:lineRule="auto"/>
              <w:jc w:val="center"/>
            </w:pPr>
            <w:r>
              <w:rPr>
                <w:color w:val="000000"/>
              </w:rPr>
              <w:t>O</w:t>
            </w:r>
            <w:r>
              <w:rPr>
                <w:color w:val="000000"/>
                <w:vertAlign w:val="subscript"/>
              </w:rPr>
              <w:t>2</w:t>
            </w:r>
            <w:r>
              <w:rPr>
                <w:color w:val="000000"/>
              </w:rPr>
              <w:t xml:space="preserve"> (g)</w:t>
            </w:r>
          </w:p>
        </w:tc>
        <w:tc>
          <w:tcPr>
            <w:tcW w:w="1449" w:type="dxa"/>
            <w:vAlign w:val="center"/>
          </w:tcPr>
          <w:p w:rsidR="004D707B" w:rsidRDefault="00377751">
            <w:pPr>
              <w:spacing w:line="276" w:lineRule="auto"/>
              <w:jc w:val="center"/>
            </w:pPr>
            <w:r>
              <w:rPr>
                <w:color w:val="000000"/>
              </w:rPr>
              <w:t>NO (g)</w:t>
            </w:r>
          </w:p>
        </w:tc>
        <w:tc>
          <w:tcPr>
            <w:tcW w:w="1417" w:type="dxa"/>
            <w:vAlign w:val="center"/>
          </w:tcPr>
          <w:p w:rsidR="004D707B" w:rsidRDefault="00377751">
            <w:pPr>
              <w:spacing w:line="276" w:lineRule="auto"/>
              <w:jc w:val="center"/>
            </w:pPr>
            <w:r>
              <w:rPr>
                <w:color w:val="000000"/>
              </w:rPr>
              <w:t>N</w:t>
            </w:r>
            <w:r>
              <w:rPr>
                <w:color w:val="000000"/>
                <w:vertAlign w:val="subscript"/>
              </w:rPr>
              <w:t>2</w:t>
            </w:r>
            <w:r>
              <w:rPr>
                <w:color w:val="000000"/>
              </w:rPr>
              <w:t xml:space="preserve"> (g)</w:t>
            </w:r>
          </w:p>
        </w:tc>
      </w:tr>
      <w:tr w:rsidR="004D707B">
        <w:tc>
          <w:tcPr>
            <w:tcW w:w="1984" w:type="dxa"/>
            <w:vAlign w:val="center"/>
          </w:tcPr>
          <w:p w:rsidR="004D707B" w:rsidRDefault="00377751">
            <w:pPr>
              <w:spacing w:line="276" w:lineRule="auto"/>
              <w:jc w:val="center"/>
            </w:pPr>
            <w:r>
              <w:rPr>
                <w:noProof/>
                <w:sz w:val="36"/>
                <w:szCs w:val="36"/>
                <w:vertAlign w:val="subscript"/>
              </w:rPr>
              <w:drawing>
                <wp:inline distT="0" distB="0" distL="0" distR="0">
                  <wp:extent cx="418757" cy="199081"/>
                  <wp:effectExtent l="0" t="0" r="0" b="0"/>
                  <wp:docPr id="2141088017" name="image46.png" descr="{&quot;mathml&quot;:&quot;&lt;math style=\&quot;font-family:Times New Roman;font-size:16px;\&quot; xmlns=\&quot;http://www.w3.org/1998/Math/MathML\&quot;&gt;&lt;mstyle mathsize=\&quot;16px\&quot;&gt;&lt;msub&gt;&lt;mo&gt;&amp;#x2206;&lt;/mo&gt;&lt;mi mathvariant=\&quot;normal\&quot;&gt;f&lt;/mi&gt;&lt;/msub&gt;&lt;msubsup&gt;&lt;mi mathvariant=\&quot;normal\&quot;&gt;H&lt;/mi&gt;&lt;mn&gt;298&lt;/mn&gt;&lt;mn&gt;0&lt;/mn&gt;&lt;/msubsup&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46.png" descr="{&quot;mathml&quot;:&quot;&lt;math style=\&quot;font-family:Times New Roman;font-size:16px;\&quot; xmlns=\&quot;http://www.w3.org/1998/Math/MathML\&quot;&gt;&lt;mstyle mathsize=\&quot;16px\&quot;&gt;&lt;msub&gt;&lt;mo&gt;&amp;#x2206;&lt;/mo&gt;&lt;mi mathvariant=\&quot;normal\&quot;&gt;f&lt;/mi&gt;&lt;/msub&gt;&lt;msubsup&gt;&lt;mi mathvariant=\&quot;normal\&quot;&gt;H&lt;/mi&gt;&lt;mn&gt;298&lt;/mn&gt;&lt;mn&gt;0&lt;/mn&gt;&lt;/msubsup&gt;&lt;/mstyle&gt;&lt;/math&gt;&quot;,&quot;origin&quot;:&quot;MathType for Microsoft Add-in&quot;}"/>
                          <pic:cNvPicPr preferRelativeResize="0"/>
                        </pic:nvPicPr>
                        <pic:blipFill>
                          <a:blip r:embed="rId132"/>
                          <a:srcRect/>
                          <a:stretch>
                            <a:fillRect/>
                          </a:stretch>
                        </pic:blipFill>
                        <pic:spPr>
                          <a:xfrm>
                            <a:off x="0" y="0"/>
                            <a:ext cx="418757" cy="199081"/>
                          </a:xfrm>
                          <a:prstGeom prst="rect">
                            <a:avLst/>
                          </a:prstGeom>
                          <a:ln/>
                        </pic:spPr>
                      </pic:pic>
                    </a:graphicData>
                  </a:graphic>
                </wp:inline>
              </w:drawing>
            </w:r>
            <w:r>
              <w:t xml:space="preserve"> (kJ/mol)</w:t>
            </w:r>
          </w:p>
        </w:tc>
        <w:tc>
          <w:tcPr>
            <w:tcW w:w="1386" w:type="dxa"/>
            <w:vAlign w:val="center"/>
          </w:tcPr>
          <w:p w:rsidR="004D707B" w:rsidRDefault="00377751">
            <w:pPr>
              <w:spacing w:line="276" w:lineRule="auto"/>
              <w:jc w:val="center"/>
            </w:pPr>
            <w:r>
              <w:t>0</w:t>
            </w:r>
          </w:p>
        </w:tc>
        <w:tc>
          <w:tcPr>
            <w:tcW w:w="1449" w:type="dxa"/>
            <w:vAlign w:val="center"/>
          </w:tcPr>
          <w:p w:rsidR="004D707B" w:rsidRDefault="00377751">
            <w:pPr>
              <w:spacing w:line="276" w:lineRule="auto"/>
              <w:jc w:val="center"/>
            </w:pPr>
            <w:r>
              <w:rPr>
                <w:color w:val="000000"/>
              </w:rPr>
              <w:t>90,25</w:t>
            </w:r>
          </w:p>
        </w:tc>
        <w:tc>
          <w:tcPr>
            <w:tcW w:w="1417" w:type="dxa"/>
            <w:vAlign w:val="center"/>
          </w:tcPr>
          <w:p w:rsidR="004D707B" w:rsidRDefault="00377751">
            <w:pPr>
              <w:spacing w:line="276" w:lineRule="auto"/>
              <w:jc w:val="center"/>
            </w:pPr>
            <w:r>
              <w:t>0</w:t>
            </w:r>
          </w:p>
        </w:tc>
      </w:tr>
      <w:tr w:rsidR="004D707B">
        <w:tc>
          <w:tcPr>
            <w:tcW w:w="1984" w:type="dxa"/>
            <w:vAlign w:val="center"/>
          </w:tcPr>
          <w:p w:rsidR="004D707B" w:rsidRDefault="00377751">
            <w:pPr>
              <w:spacing w:line="276" w:lineRule="auto"/>
              <w:jc w:val="center"/>
            </w:pPr>
            <w:r>
              <w:rPr>
                <w:noProof/>
                <w:sz w:val="36"/>
                <w:szCs w:val="36"/>
                <w:vertAlign w:val="subscript"/>
              </w:rPr>
              <w:drawing>
                <wp:inline distT="0" distB="0" distL="0" distR="0">
                  <wp:extent cx="233405" cy="199081"/>
                  <wp:effectExtent l="0" t="0" r="0" b="0"/>
                  <wp:docPr id="2141088018" name="image54.png" descr="{&quot;mathml&quot;:&quot;&lt;math style=\&quot;font-family:Times New Roman;font-size:16px;\&quot; xmlns=\&quot;http://www.w3.org/1998/Math/MathML\&quot;&gt;&lt;mstyle mathsize=\&quot;16px\&quot;&gt;&lt;msubsup&gt;&lt;mi mathvariant=\&quot;normal\&quot;&gt;S&lt;/mi&gt;&lt;mn&gt;298&lt;/mn&gt;&lt;mn&gt;0&lt;/mn&gt;&lt;/msubsup&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4.png" descr="{&quot;mathml&quot;:&quot;&lt;math style=\&quot;font-family:Times New Roman;font-size:16px;\&quot; xmlns=\&quot;http://www.w3.org/1998/Math/MathML\&quot;&gt;&lt;mstyle mathsize=\&quot;16px\&quot;&gt;&lt;msubsup&gt;&lt;mi mathvariant=\&quot;normal\&quot;&gt;S&lt;/mi&gt;&lt;mn&gt;298&lt;/mn&gt;&lt;mn&gt;0&lt;/mn&gt;&lt;/msubsup&gt;&lt;/mstyle&gt;&lt;/math&gt;&quot;,&quot;origin&quot;:&quot;MathType for Microsoft Add-in&quot;}"/>
                          <pic:cNvPicPr preferRelativeResize="0"/>
                        </pic:nvPicPr>
                        <pic:blipFill>
                          <a:blip r:embed="rId133"/>
                          <a:srcRect/>
                          <a:stretch>
                            <a:fillRect/>
                          </a:stretch>
                        </pic:blipFill>
                        <pic:spPr>
                          <a:xfrm>
                            <a:off x="0" y="0"/>
                            <a:ext cx="233405" cy="199081"/>
                          </a:xfrm>
                          <a:prstGeom prst="rect">
                            <a:avLst/>
                          </a:prstGeom>
                          <a:ln/>
                        </pic:spPr>
                      </pic:pic>
                    </a:graphicData>
                  </a:graphic>
                </wp:inline>
              </w:drawing>
            </w:r>
            <w:r>
              <w:t xml:space="preserve"> (JK/mol)</w:t>
            </w:r>
          </w:p>
        </w:tc>
        <w:tc>
          <w:tcPr>
            <w:tcW w:w="1386" w:type="dxa"/>
            <w:vAlign w:val="center"/>
          </w:tcPr>
          <w:p w:rsidR="004D707B" w:rsidRDefault="00377751">
            <w:pPr>
              <w:spacing w:line="276" w:lineRule="auto"/>
              <w:jc w:val="center"/>
            </w:pPr>
            <w:r>
              <w:rPr>
                <w:color w:val="000000"/>
              </w:rPr>
              <w:t>205,03</w:t>
            </w:r>
          </w:p>
        </w:tc>
        <w:tc>
          <w:tcPr>
            <w:tcW w:w="1449" w:type="dxa"/>
            <w:vAlign w:val="center"/>
          </w:tcPr>
          <w:p w:rsidR="004D707B" w:rsidRDefault="00377751">
            <w:pPr>
              <w:spacing w:line="276" w:lineRule="auto"/>
              <w:jc w:val="center"/>
            </w:pPr>
            <w:r>
              <w:rPr>
                <w:color w:val="000000"/>
              </w:rPr>
              <w:t>210,65</w:t>
            </w:r>
          </w:p>
        </w:tc>
        <w:tc>
          <w:tcPr>
            <w:tcW w:w="1417" w:type="dxa"/>
            <w:vAlign w:val="center"/>
          </w:tcPr>
          <w:p w:rsidR="004D707B" w:rsidRDefault="00377751">
            <w:pPr>
              <w:spacing w:line="276" w:lineRule="auto"/>
              <w:jc w:val="center"/>
            </w:pPr>
            <w:r>
              <w:rPr>
                <w:color w:val="000000"/>
              </w:rPr>
              <w:t>191,61</w:t>
            </w:r>
          </w:p>
        </w:tc>
      </w:tr>
    </w:tbl>
    <w:p w:rsidR="004D707B" w:rsidRDefault="004D707B">
      <w:pPr>
        <w:spacing w:line="276" w:lineRule="auto"/>
        <w:jc w:val="both"/>
        <w:rPr>
          <w:sz w:val="2"/>
          <w:szCs w:val="2"/>
        </w:rPr>
      </w:pPr>
    </w:p>
    <w:tbl>
      <w:tblPr>
        <w:tblStyle w:val="afc"/>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1"/>
      </w:tblGrid>
      <w:tr w:rsidR="004D707B">
        <w:trPr>
          <w:trHeight w:val="58"/>
        </w:trPr>
        <w:tc>
          <w:tcPr>
            <w:tcW w:w="10201" w:type="dxa"/>
            <w:tcBorders>
              <w:bottom w:val="single" w:sz="4" w:space="0" w:color="000000"/>
            </w:tcBorders>
          </w:tcPr>
          <w:p w:rsidR="004D707B" w:rsidRDefault="00377751">
            <w:pPr>
              <w:spacing w:line="276" w:lineRule="auto"/>
              <w:jc w:val="center"/>
              <w:rPr>
                <w:b/>
              </w:rPr>
            </w:pPr>
            <w:r>
              <w:rPr>
                <w:b/>
              </w:rPr>
              <w:t>Hướng dẫn giải</w:t>
            </w:r>
          </w:p>
          <w:p w:rsidR="004D707B" w:rsidRDefault="00377751">
            <w:pPr>
              <w:spacing w:line="276" w:lineRule="auto"/>
              <w:ind w:firstLine="452"/>
              <w:jc w:val="both"/>
              <w:rPr>
                <w:color w:val="000000"/>
              </w:rPr>
            </w:pPr>
            <w:r>
              <w:t xml:space="preserve">a) Sản xuất nitric acid bằng </w:t>
            </w:r>
            <w:r>
              <w:rPr>
                <w:color w:val="000000"/>
              </w:rPr>
              <w:t>phương pháp Birkeland tiêu tốn nhiều năng lượng nên ngày nay không còn được sử dụng.</w:t>
            </w:r>
          </w:p>
          <w:p w:rsidR="004D707B" w:rsidRDefault="00377751">
            <w:pPr>
              <w:spacing w:line="276" w:lineRule="auto"/>
              <w:ind w:firstLine="452"/>
              <w:jc w:val="both"/>
              <w:rPr>
                <w:color w:val="000000"/>
              </w:rPr>
            </w:pPr>
            <w:r>
              <w:t xml:space="preserve">b) </w:t>
            </w:r>
            <w:r>
              <w:rPr>
                <w:color w:val="000000"/>
              </w:rPr>
              <w:t>Trong phương pháp Birkeland, phương pháp điều chế NO</w:t>
            </w:r>
            <w:r>
              <w:rPr>
                <w:color w:val="000000"/>
                <w:vertAlign w:val="subscript"/>
              </w:rPr>
              <w:t>2</w:t>
            </w:r>
            <w:r>
              <w:rPr>
                <w:color w:val="000000"/>
              </w:rPr>
              <w:t xml:space="preserve"> là tạo ra hồ quang điện, còn trong công nghiệp hiện nay là oxi hóa ammonia.</w:t>
            </w:r>
          </w:p>
          <w:p w:rsidR="004D707B" w:rsidRDefault="00377751">
            <w:pPr>
              <w:spacing w:line="276" w:lineRule="auto"/>
              <w:ind w:firstLine="452"/>
              <w:jc w:val="both"/>
            </w:pPr>
            <w:r>
              <w:t>c) C</w:t>
            </w:r>
            <w:r>
              <w:rPr>
                <w:vertAlign w:val="subscript"/>
              </w:rPr>
              <w:t>O2</w:t>
            </w:r>
            <w:r>
              <w:t xml:space="preserve"> = 0,02 M</w:t>
            </w:r>
          </w:p>
          <w:tbl>
            <w:tblPr>
              <w:tblStyle w:val="afd"/>
              <w:tblW w:w="8505" w:type="dxa"/>
              <w:tblInd w:w="883" w:type="dxa"/>
              <w:tblBorders>
                <w:top w:val="nil"/>
                <w:left w:val="nil"/>
                <w:bottom w:val="nil"/>
                <w:right w:val="nil"/>
                <w:insideH w:val="nil"/>
                <w:insideV w:val="nil"/>
              </w:tblBorders>
              <w:tblLayout w:type="fixed"/>
              <w:tblLook w:val="0400" w:firstRow="0" w:lastRow="0" w:firstColumn="0" w:lastColumn="0" w:noHBand="0" w:noVBand="1"/>
            </w:tblPr>
            <w:tblGrid>
              <w:gridCol w:w="1337"/>
              <w:gridCol w:w="1790"/>
              <w:gridCol w:w="510"/>
              <w:gridCol w:w="1183"/>
              <w:gridCol w:w="802"/>
              <w:gridCol w:w="1324"/>
              <w:gridCol w:w="1559"/>
            </w:tblGrid>
            <w:tr w:rsidR="004D707B">
              <w:tc>
                <w:tcPr>
                  <w:tcW w:w="1337" w:type="dxa"/>
                </w:tcPr>
                <w:p w:rsidR="004D707B" w:rsidRDefault="004D707B">
                  <w:pPr>
                    <w:spacing w:line="276" w:lineRule="auto"/>
                    <w:jc w:val="center"/>
                  </w:pPr>
                </w:p>
              </w:tc>
              <w:tc>
                <w:tcPr>
                  <w:tcW w:w="1790" w:type="dxa"/>
                </w:tcPr>
                <w:p w:rsidR="004D707B" w:rsidRDefault="00377751">
                  <w:pPr>
                    <w:spacing w:line="276" w:lineRule="auto"/>
                    <w:jc w:val="center"/>
                  </w:pPr>
                  <w:r>
                    <w:t>2NO(g)</w:t>
                  </w:r>
                </w:p>
              </w:tc>
              <w:tc>
                <w:tcPr>
                  <w:tcW w:w="510" w:type="dxa"/>
                </w:tcPr>
                <w:p w:rsidR="004D707B" w:rsidRDefault="00377751">
                  <w:pPr>
                    <w:spacing w:line="276" w:lineRule="auto"/>
                    <w:jc w:val="center"/>
                  </w:pPr>
                  <w:r>
                    <w:t>+</w:t>
                  </w:r>
                </w:p>
              </w:tc>
              <w:tc>
                <w:tcPr>
                  <w:tcW w:w="1183" w:type="dxa"/>
                </w:tcPr>
                <w:p w:rsidR="004D707B" w:rsidRDefault="00377751">
                  <w:pPr>
                    <w:spacing w:line="276" w:lineRule="auto"/>
                    <w:jc w:val="center"/>
                  </w:pPr>
                  <w:r>
                    <w:t>O</w:t>
                  </w:r>
                  <w:r>
                    <w:rPr>
                      <w:vertAlign w:val="subscript"/>
                    </w:rPr>
                    <w:t>2</w:t>
                  </w:r>
                  <w:r>
                    <w:t>(g)</w:t>
                  </w:r>
                </w:p>
              </w:tc>
              <w:tc>
                <w:tcPr>
                  <w:tcW w:w="802" w:type="dxa"/>
                </w:tcPr>
                <w:p w:rsidR="004D707B" w:rsidRDefault="00377751">
                  <w:pPr>
                    <w:spacing w:line="276" w:lineRule="auto"/>
                    <w:jc w:val="center"/>
                  </w:pPr>
                  <w:r>
                    <w:rPr>
                      <w:noProof/>
                    </w:rPr>
                    <w:drawing>
                      <wp:inline distT="0" distB="0" distL="0" distR="0">
                        <wp:extent cx="282832" cy="102973"/>
                        <wp:effectExtent l="0" t="0" r="0" b="0"/>
                        <wp:docPr id="214108801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p>
              </w:tc>
              <w:tc>
                <w:tcPr>
                  <w:tcW w:w="1324" w:type="dxa"/>
                </w:tcPr>
                <w:p w:rsidR="004D707B" w:rsidRDefault="00377751">
                  <w:pPr>
                    <w:spacing w:line="276" w:lineRule="auto"/>
                    <w:jc w:val="center"/>
                  </w:pPr>
                  <w:r>
                    <w:t>2NO</w:t>
                  </w:r>
                  <w:r>
                    <w:rPr>
                      <w:vertAlign w:val="subscript"/>
                    </w:rPr>
                    <w:t>2</w:t>
                  </w:r>
                  <w:r>
                    <w:t>(g)</w:t>
                  </w:r>
                </w:p>
              </w:tc>
              <w:tc>
                <w:tcPr>
                  <w:tcW w:w="1559" w:type="dxa"/>
                </w:tcPr>
                <w:p w:rsidR="004D707B" w:rsidRDefault="00377751">
                  <w:pPr>
                    <w:spacing w:line="276" w:lineRule="auto"/>
                    <w:jc w:val="center"/>
                  </w:pPr>
                  <w:r>
                    <w:t>(2)</w:t>
                  </w:r>
                </w:p>
              </w:tc>
            </w:tr>
            <w:tr w:rsidR="004D707B">
              <w:tc>
                <w:tcPr>
                  <w:tcW w:w="1337" w:type="dxa"/>
                </w:tcPr>
                <w:p w:rsidR="004D707B" w:rsidRDefault="00377751">
                  <w:pPr>
                    <w:spacing w:line="276" w:lineRule="auto"/>
                  </w:pPr>
                  <w:r>
                    <w:t>Ban đầu:</w:t>
                  </w:r>
                </w:p>
              </w:tc>
              <w:tc>
                <w:tcPr>
                  <w:tcW w:w="1790" w:type="dxa"/>
                </w:tcPr>
                <w:p w:rsidR="004D707B" w:rsidRDefault="00377751">
                  <w:pPr>
                    <w:spacing w:line="276" w:lineRule="auto"/>
                    <w:jc w:val="center"/>
                  </w:pPr>
                  <w:r>
                    <w:t>x + 0,0024</w:t>
                  </w:r>
                </w:p>
              </w:tc>
              <w:tc>
                <w:tcPr>
                  <w:tcW w:w="510" w:type="dxa"/>
                </w:tcPr>
                <w:p w:rsidR="004D707B" w:rsidRDefault="004D707B">
                  <w:pPr>
                    <w:spacing w:line="276" w:lineRule="auto"/>
                    <w:jc w:val="center"/>
                  </w:pPr>
                </w:p>
              </w:tc>
              <w:tc>
                <w:tcPr>
                  <w:tcW w:w="1183" w:type="dxa"/>
                </w:tcPr>
                <w:p w:rsidR="004D707B" w:rsidRDefault="00377751">
                  <w:pPr>
                    <w:spacing w:line="276" w:lineRule="auto"/>
                    <w:jc w:val="center"/>
                  </w:pPr>
                  <w:r>
                    <w:t>0,02+ y</w:t>
                  </w:r>
                </w:p>
              </w:tc>
              <w:tc>
                <w:tcPr>
                  <w:tcW w:w="802" w:type="dxa"/>
                </w:tcPr>
                <w:p w:rsidR="004D707B" w:rsidRDefault="004D707B">
                  <w:pPr>
                    <w:spacing w:line="276" w:lineRule="auto"/>
                    <w:jc w:val="center"/>
                  </w:pPr>
                </w:p>
              </w:tc>
              <w:tc>
                <w:tcPr>
                  <w:tcW w:w="1324" w:type="dxa"/>
                </w:tcPr>
                <w:p w:rsidR="004D707B" w:rsidRDefault="00377751">
                  <w:pPr>
                    <w:spacing w:line="276" w:lineRule="auto"/>
                    <w:jc w:val="center"/>
                  </w:pPr>
                  <w:r>
                    <w:t>x</w:t>
                  </w:r>
                </w:p>
              </w:tc>
              <w:tc>
                <w:tcPr>
                  <w:tcW w:w="1559" w:type="dxa"/>
                </w:tcPr>
                <w:p w:rsidR="004D707B" w:rsidRDefault="004D707B">
                  <w:pPr>
                    <w:spacing w:line="276" w:lineRule="auto"/>
                    <w:jc w:val="center"/>
                  </w:pPr>
                </w:p>
              </w:tc>
            </w:tr>
            <w:tr w:rsidR="004D707B">
              <w:tc>
                <w:tcPr>
                  <w:tcW w:w="1337" w:type="dxa"/>
                </w:tcPr>
                <w:p w:rsidR="004D707B" w:rsidRDefault="00377751">
                  <w:pPr>
                    <w:spacing w:line="276" w:lineRule="auto"/>
                  </w:pPr>
                  <w:r>
                    <w:t>Phản ứng:</w:t>
                  </w:r>
                </w:p>
              </w:tc>
              <w:tc>
                <w:tcPr>
                  <w:tcW w:w="1790" w:type="dxa"/>
                </w:tcPr>
                <w:p w:rsidR="004D707B" w:rsidRDefault="00377751">
                  <w:pPr>
                    <w:spacing w:line="276" w:lineRule="auto"/>
                    <w:jc w:val="center"/>
                  </w:pPr>
                  <w:r>
                    <w:t>2y</w:t>
                  </w:r>
                </w:p>
              </w:tc>
              <w:tc>
                <w:tcPr>
                  <w:tcW w:w="510" w:type="dxa"/>
                </w:tcPr>
                <w:p w:rsidR="004D707B" w:rsidRDefault="004D707B">
                  <w:pPr>
                    <w:spacing w:line="276" w:lineRule="auto"/>
                    <w:jc w:val="center"/>
                  </w:pPr>
                </w:p>
              </w:tc>
              <w:tc>
                <w:tcPr>
                  <w:tcW w:w="1183" w:type="dxa"/>
                </w:tcPr>
                <w:p w:rsidR="004D707B" w:rsidRDefault="00377751">
                  <w:pPr>
                    <w:spacing w:line="276" w:lineRule="auto"/>
                    <w:jc w:val="center"/>
                  </w:pPr>
                  <w:r>
                    <w:t>y</w:t>
                  </w:r>
                </w:p>
              </w:tc>
              <w:tc>
                <w:tcPr>
                  <w:tcW w:w="802" w:type="dxa"/>
                </w:tcPr>
                <w:p w:rsidR="004D707B" w:rsidRDefault="004D707B">
                  <w:pPr>
                    <w:spacing w:line="276" w:lineRule="auto"/>
                    <w:jc w:val="center"/>
                  </w:pPr>
                </w:p>
              </w:tc>
              <w:tc>
                <w:tcPr>
                  <w:tcW w:w="1324" w:type="dxa"/>
                </w:tcPr>
                <w:p w:rsidR="004D707B" w:rsidRDefault="00377751">
                  <w:pPr>
                    <w:spacing w:line="276" w:lineRule="auto"/>
                    <w:jc w:val="center"/>
                  </w:pPr>
                  <w:r>
                    <w:t>2y</w:t>
                  </w:r>
                </w:p>
              </w:tc>
              <w:tc>
                <w:tcPr>
                  <w:tcW w:w="1559" w:type="dxa"/>
                </w:tcPr>
                <w:p w:rsidR="004D707B" w:rsidRDefault="004D707B">
                  <w:pPr>
                    <w:spacing w:line="276" w:lineRule="auto"/>
                    <w:jc w:val="center"/>
                  </w:pPr>
                </w:p>
              </w:tc>
            </w:tr>
            <w:tr w:rsidR="004D707B">
              <w:tc>
                <w:tcPr>
                  <w:tcW w:w="1337" w:type="dxa"/>
                </w:tcPr>
                <w:p w:rsidR="004D707B" w:rsidRDefault="00377751">
                  <w:pPr>
                    <w:spacing w:line="276" w:lineRule="auto"/>
                  </w:pPr>
                  <w:r>
                    <w:t>Cân bằng:</w:t>
                  </w:r>
                </w:p>
              </w:tc>
              <w:tc>
                <w:tcPr>
                  <w:tcW w:w="1790" w:type="dxa"/>
                </w:tcPr>
                <w:p w:rsidR="004D707B" w:rsidRDefault="00377751">
                  <w:pPr>
                    <w:spacing w:line="276" w:lineRule="auto"/>
                    <w:jc w:val="center"/>
                  </w:pPr>
                  <w:r>
                    <w:t>x + 0,0024 – 2y</w:t>
                  </w:r>
                </w:p>
              </w:tc>
              <w:tc>
                <w:tcPr>
                  <w:tcW w:w="510" w:type="dxa"/>
                </w:tcPr>
                <w:p w:rsidR="004D707B" w:rsidRDefault="004D707B">
                  <w:pPr>
                    <w:spacing w:line="276" w:lineRule="auto"/>
                    <w:jc w:val="center"/>
                  </w:pPr>
                </w:p>
              </w:tc>
              <w:tc>
                <w:tcPr>
                  <w:tcW w:w="1183" w:type="dxa"/>
                </w:tcPr>
                <w:p w:rsidR="004D707B" w:rsidRDefault="00377751">
                  <w:pPr>
                    <w:spacing w:line="276" w:lineRule="auto"/>
                    <w:jc w:val="center"/>
                  </w:pPr>
                  <w:r>
                    <w:t>0,02</w:t>
                  </w:r>
                </w:p>
              </w:tc>
              <w:tc>
                <w:tcPr>
                  <w:tcW w:w="802" w:type="dxa"/>
                </w:tcPr>
                <w:p w:rsidR="004D707B" w:rsidRDefault="004D707B">
                  <w:pPr>
                    <w:spacing w:line="276" w:lineRule="auto"/>
                    <w:jc w:val="center"/>
                  </w:pPr>
                </w:p>
              </w:tc>
              <w:tc>
                <w:tcPr>
                  <w:tcW w:w="1324" w:type="dxa"/>
                </w:tcPr>
                <w:p w:rsidR="004D707B" w:rsidRDefault="00377751">
                  <w:pPr>
                    <w:spacing w:line="276" w:lineRule="auto"/>
                    <w:jc w:val="center"/>
                  </w:pPr>
                  <w:r>
                    <w:t>x + 2y</w:t>
                  </w:r>
                </w:p>
              </w:tc>
              <w:tc>
                <w:tcPr>
                  <w:tcW w:w="1559" w:type="dxa"/>
                </w:tcPr>
                <w:p w:rsidR="004D707B" w:rsidRDefault="004D707B">
                  <w:pPr>
                    <w:spacing w:line="276" w:lineRule="auto"/>
                    <w:jc w:val="center"/>
                  </w:pPr>
                </w:p>
              </w:tc>
            </w:tr>
          </w:tbl>
          <w:p w:rsidR="004D707B" w:rsidRDefault="00377751">
            <w:pPr>
              <w:spacing w:line="276" w:lineRule="auto"/>
              <w:ind w:firstLine="741"/>
            </w:pPr>
            <w:r>
              <w:rPr>
                <w:sz w:val="36"/>
                <w:szCs w:val="36"/>
                <w:vertAlign w:val="subscript"/>
              </w:rPr>
              <w:object w:dxaOrig="3715" w:dyaOrig="726">
                <v:shape id="_x0000_i1048" type="#_x0000_t75" alt="" style="width:185.7pt;height:36.35pt;mso-width-percent:0;mso-height-percent:0;mso-width-percent:0;mso-height-percent:0" o:ole="">
                  <v:imagedata r:id="rId134" o:title=""/>
                </v:shape>
                <o:OLEObject Type="Embed" ProgID="Equation.DSMT4" ShapeID="_x0000_i1048" DrawAspect="Content" ObjectID="_1774870304" r:id="rId135"/>
              </w:object>
            </w:r>
            <w:r>
              <w:t xml:space="preserve"> (*)</w:t>
            </w:r>
          </w:p>
          <w:p w:rsidR="004D707B" w:rsidRDefault="00377751">
            <w:pPr>
              <w:spacing w:line="276" w:lineRule="auto"/>
            </w:pPr>
            <w:r>
              <w:lastRenderedPageBreak/>
              <w:t>Mặt khác: x + 0,0024 – 2y + 0,02 + x + 2y = 0,2246 (**)</w:t>
            </w:r>
          </w:p>
          <w:p w:rsidR="004D707B" w:rsidRDefault="00377751">
            <w:pPr>
              <w:spacing w:line="276" w:lineRule="auto"/>
            </w:pPr>
            <w:r>
              <w:t>Giải (*) và (**) ta được: x = 0,1011 và y = 0,05</w:t>
            </w:r>
          </w:p>
          <w:p w:rsidR="004D707B" w:rsidRDefault="005D177B">
            <w:pPr>
              <w:spacing w:line="276" w:lineRule="auto"/>
            </w:pPr>
            <w:sdt>
              <w:sdtPr>
                <w:tag w:val="goog_rdk_4"/>
                <w:id w:val="147641111"/>
              </w:sdtPr>
              <w:sdtContent>
                <w:r w:rsidR="00377751">
                  <w:rPr>
                    <w:rFonts w:ascii="Cardo" w:eastAsia="Cardo" w:hAnsi="Cardo" w:cs="Cardo"/>
                  </w:rPr>
                  <w:t>→ C</w:t>
                </w:r>
              </w:sdtContent>
            </w:sdt>
            <w:r w:rsidR="00377751">
              <w:rPr>
                <w:vertAlign w:val="subscript"/>
              </w:rPr>
              <w:t>O2</w:t>
            </w:r>
            <w:r w:rsidR="00377751">
              <w:t xml:space="preserve"> </w:t>
            </w:r>
            <w:r w:rsidR="00377751">
              <w:rPr>
                <w:vertAlign w:val="subscript"/>
              </w:rPr>
              <w:t>(ban đầu)</w:t>
            </w:r>
            <w:r w:rsidR="00377751">
              <w:t xml:space="preserve"> = 0,02 + 0,05 = 0,07 M; n</w:t>
            </w:r>
            <w:r w:rsidR="00377751">
              <w:rPr>
                <w:vertAlign w:val="subscript"/>
              </w:rPr>
              <w:t>O2</w:t>
            </w:r>
            <w:r w:rsidR="00377751">
              <w:t xml:space="preserve"> </w:t>
            </w:r>
            <w:r w:rsidR="00377751">
              <w:rPr>
                <w:vertAlign w:val="subscript"/>
              </w:rPr>
              <w:t>(ban đầu)</w:t>
            </w:r>
            <w:r w:rsidR="00377751">
              <w:t xml:space="preserve"> = 0,07.100 = 7 mol.</w:t>
            </w:r>
          </w:p>
          <w:p w:rsidR="004D707B" w:rsidRDefault="00377751">
            <w:pPr>
              <w:spacing w:line="276" w:lineRule="auto"/>
            </w:pPr>
            <w:r>
              <w:t>Số phân tử O</w:t>
            </w:r>
            <w:r>
              <w:rPr>
                <w:vertAlign w:val="subscript"/>
              </w:rPr>
              <w:t>2</w:t>
            </w:r>
            <w:r>
              <w:t xml:space="preserve"> = 7.6,022.10</w:t>
            </w:r>
            <w:r>
              <w:rPr>
                <w:vertAlign w:val="superscript"/>
              </w:rPr>
              <w:t>23</w:t>
            </w:r>
            <w:r>
              <w:t xml:space="preserve"> = 42,154.10</w:t>
            </w:r>
            <w:r>
              <w:rPr>
                <w:vertAlign w:val="superscript"/>
              </w:rPr>
              <w:t>23</w:t>
            </w:r>
            <w:r>
              <w:t xml:space="preserve"> (phân tử)</w:t>
            </w:r>
          </w:p>
          <w:p w:rsidR="004D707B" w:rsidRDefault="00377751">
            <w:pPr>
              <w:spacing w:line="276" w:lineRule="auto"/>
              <w:ind w:firstLine="452"/>
            </w:pPr>
            <w:r>
              <w:t xml:space="preserve">d) </w:t>
            </w:r>
          </w:p>
          <w:p w:rsidR="004D707B" w:rsidRDefault="00377751">
            <w:pPr>
              <w:spacing w:line="276" w:lineRule="auto"/>
            </w:pPr>
            <w:r>
              <w:t>+) Tại 25</w:t>
            </w:r>
            <w:r>
              <w:rPr>
                <w:vertAlign w:val="superscript"/>
              </w:rPr>
              <w:t>0</w:t>
            </w:r>
            <w:r>
              <w:t>C:</w:t>
            </w:r>
          </w:p>
          <w:p w:rsidR="004D707B" w:rsidRDefault="00377751">
            <w:pPr>
              <w:spacing w:line="276" w:lineRule="auto"/>
              <w:ind w:firstLine="736"/>
            </w:pPr>
            <w:r>
              <w:rPr>
                <w:b/>
                <w:sz w:val="36"/>
                <w:szCs w:val="36"/>
                <w:vertAlign w:val="subscript"/>
              </w:rPr>
              <w:object w:dxaOrig="774" w:dyaOrig="424">
                <v:shape id="_x0000_i1049" type="#_x0000_t75" alt="" style="width:38.85pt;height:21.05pt;mso-width-percent:0;mso-height-percent:0;mso-width-percent:0;mso-height-percent:0" o:ole="">
                  <v:imagedata r:id="rId136" o:title=""/>
                </v:shape>
                <o:OLEObject Type="Embed" ProgID="Equation.DSMT4" ShapeID="_x0000_i1049" DrawAspect="Content" ObjectID="_1774870305" r:id="rId137"/>
              </w:object>
            </w:r>
            <w:r>
              <w:rPr>
                <w:b/>
              </w:rPr>
              <w:t xml:space="preserve"> </w:t>
            </w:r>
            <w:r>
              <w:t>= 2.90,25 = 180,5 kJ.</w:t>
            </w:r>
          </w:p>
          <w:p w:rsidR="004D707B" w:rsidRDefault="00377751">
            <w:pPr>
              <w:spacing w:line="276" w:lineRule="auto"/>
              <w:ind w:firstLine="736"/>
            </w:pPr>
            <w:r>
              <w:rPr>
                <w:b/>
                <w:sz w:val="36"/>
                <w:szCs w:val="36"/>
                <w:vertAlign w:val="subscript"/>
              </w:rPr>
              <w:object w:dxaOrig="702" w:dyaOrig="424">
                <v:shape id="_x0000_i1050" type="#_x0000_t75" alt="" style="width:34.95pt;height:21.05pt;mso-width-percent:0;mso-height-percent:0;mso-width-percent:0;mso-height-percent:0" o:ole="">
                  <v:imagedata r:id="rId138" o:title=""/>
                </v:shape>
                <o:OLEObject Type="Embed" ProgID="Equation.DSMT4" ShapeID="_x0000_i1050" DrawAspect="Content" ObjectID="_1774870306" r:id="rId139"/>
              </w:object>
            </w:r>
            <w:r>
              <w:rPr>
                <w:b/>
              </w:rPr>
              <w:t xml:space="preserve"> </w:t>
            </w:r>
            <w:r>
              <w:t>= 2.210,65 – 205,03 – 191,61 = 24,66 J/K</w:t>
            </w:r>
          </w:p>
          <w:p w:rsidR="004D707B" w:rsidRDefault="00377751">
            <w:pPr>
              <w:spacing w:line="276" w:lineRule="auto"/>
              <w:ind w:firstLine="736"/>
            </w:pPr>
            <w:r>
              <w:rPr>
                <w:b/>
                <w:sz w:val="36"/>
                <w:szCs w:val="36"/>
                <w:vertAlign w:val="subscript"/>
              </w:rPr>
              <w:object w:dxaOrig="2771" w:dyaOrig="424">
                <v:shape id="_x0000_i1051" type="#_x0000_t75" alt="" style="width:138.65pt;height:21.05pt;mso-width-percent:0;mso-height-percent:0;mso-width-percent:0;mso-height-percent:0" o:ole="">
                  <v:imagedata r:id="rId140" o:title=""/>
                </v:shape>
                <o:OLEObject Type="Embed" ProgID="Equation.DSMT4" ShapeID="_x0000_i1051" DrawAspect="Content" ObjectID="_1774870307" r:id="rId141"/>
              </w:object>
            </w:r>
            <w:r>
              <w:rPr>
                <w:b/>
              </w:rPr>
              <w:t xml:space="preserve"> </w:t>
            </w:r>
            <w:r>
              <w:t>= 180,5.10</w:t>
            </w:r>
            <w:r>
              <w:rPr>
                <w:vertAlign w:val="superscript"/>
              </w:rPr>
              <w:t>3</w:t>
            </w:r>
            <w:sdt>
              <w:sdtPr>
                <w:tag w:val="goog_rdk_5"/>
                <w:id w:val="-1325274836"/>
              </w:sdtPr>
              <w:sdtContent>
                <w:r>
                  <w:rPr>
                    <w:rFonts w:ascii="Cardo" w:eastAsia="Cardo" w:hAnsi="Cardo" w:cs="Cardo"/>
                  </w:rPr>
                  <w:t xml:space="preserve"> – 298.24,66 = 173151,32 J → </w:t>
                </w:r>
              </w:sdtContent>
            </w:sdt>
            <w:r>
              <w:rPr>
                <w:b/>
                <w:sz w:val="36"/>
                <w:szCs w:val="36"/>
                <w:vertAlign w:val="subscript"/>
              </w:rPr>
              <w:object w:dxaOrig="545" w:dyaOrig="363">
                <v:shape id="_x0000_i1052" type="#_x0000_t75" alt="" style="width:27.45pt;height:18.2pt;mso-width-percent:0;mso-height-percent:0;mso-width-percent:0;mso-height-percent:0" o:ole="">
                  <v:imagedata r:id="rId142" o:title=""/>
                </v:shape>
                <o:OLEObject Type="Embed" ProgID="Equation.DSMT4" ShapeID="_x0000_i1052" DrawAspect="Content" ObjectID="_1774870308" r:id="rId143"/>
              </w:object>
            </w:r>
            <w:r>
              <w:rPr>
                <w:b/>
              </w:rPr>
              <w:t xml:space="preserve"> </w:t>
            </w:r>
            <w:sdt>
              <w:sdtPr>
                <w:tag w:val="goog_rdk_6"/>
                <w:id w:val="-1524472635"/>
              </w:sdtPr>
              <w:sdtContent>
                <w:r>
                  <w:rPr>
                    <w:rFonts w:ascii="Gungsuh" w:eastAsia="Gungsuh" w:hAnsi="Gungsuh" w:cs="Gungsuh"/>
                  </w:rPr>
                  <w:t>≈ 4,449.10</w:t>
                </w:r>
              </w:sdtContent>
            </w:sdt>
            <w:r>
              <w:rPr>
                <w:vertAlign w:val="superscript"/>
              </w:rPr>
              <w:t>–31</w:t>
            </w:r>
          </w:p>
          <w:p w:rsidR="004D707B" w:rsidRDefault="00377751">
            <w:pPr>
              <w:spacing w:line="276" w:lineRule="auto"/>
            </w:pPr>
            <w:r>
              <w:t>+) Tại 3000</w:t>
            </w:r>
            <w:r>
              <w:rPr>
                <w:vertAlign w:val="superscript"/>
              </w:rPr>
              <w:t>0</w:t>
            </w:r>
            <w:r>
              <w:t xml:space="preserve">C: </w:t>
            </w:r>
            <w:r>
              <w:rPr>
                <w:b/>
                <w:sz w:val="36"/>
                <w:szCs w:val="36"/>
                <w:vertAlign w:val="subscript"/>
              </w:rPr>
              <w:object w:dxaOrig="3255" w:dyaOrig="738">
                <v:shape id="_x0000_i1053" type="#_x0000_t75" alt="" style="width:162.9pt;height:37.05pt;mso-width-percent:0;mso-height-percent:0;mso-width-percent:0;mso-height-percent:0" o:ole="">
                  <v:imagedata r:id="rId144" o:title=""/>
                </v:shape>
                <o:OLEObject Type="Embed" ProgID="Equation.DSMT4" ShapeID="_x0000_i1053" DrawAspect="Content" ObjectID="_1774870309" r:id="rId145"/>
              </w:object>
            </w:r>
            <w:sdt>
              <w:sdtPr>
                <w:tag w:val="goog_rdk_7"/>
                <w:id w:val="-1964952143"/>
              </w:sdtPr>
              <w:sdtContent>
                <w:r>
                  <w:rPr>
                    <w:rFonts w:ascii="Cardo" w:eastAsia="Cardo" w:hAnsi="Cardo" w:cs="Cardo"/>
                  </w:rPr>
                  <w:t xml:space="preserve"> →</w:t>
                </w:r>
              </w:sdtContent>
            </w:sdt>
            <w:r>
              <w:rPr>
                <w:b/>
                <w:sz w:val="36"/>
                <w:szCs w:val="36"/>
                <w:vertAlign w:val="subscript"/>
              </w:rPr>
              <w:object w:dxaOrig="617" w:dyaOrig="363">
                <v:shape id="_x0000_i1054" type="#_x0000_t75" alt="" style="width:30.65pt;height:18.2pt;mso-width-percent:0;mso-height-percent:0;mso-width-percent:0;mso-height-percent:0" o:ole="">
                  <v:imagedata r:id="rId146" o:title=""/>
                </v:shape>
                <o:OLEObject Type="Embed" ProgID="Equation.DSMT4" ShapeID="_x0000_i1054" DrawAspect="Content" ObjectID="_1774870310" r:id="rId147"/>
              </w:object>
            </w:r>
            <w:r>
              <w:rPr>
                <w:b/>
              </w:rPr>
              <w:t xml:space="preserve"> </w:t>
            </w:r>
            <w:sdt>
              <w:sdtPr>
                <w:tag w:val="goog_rdk_8"/>
                <w:id w:val="-581448"/>
              </w:sdtPr>
              <w:sdtContent>
                <w:r>
                  <w:rPr>
                    <w:rFonts w:ascii="Gungsuh" w:eastAsia="Gungsuh" w:hAnsi="Gungsuh" w:cs="Gungsuh"/>
                  </w:rPr>
                  <w:t>≈ 0,0256</w:t>
                </w:r>
              </w:sdtContent>
            </w:sdt>
          </w:p>
          <w:p w:rsidR="004D707B" w:rsidRDefault="00377751">
            <w:pPr>
              <w:spacing w:line="276" w:lineRule="auto"/>
            </w:pPr>
            <w:r>
              <w:t xml:space="preserve">Vì </w:t>
            </w:r>
            <w:r>
              <w:rPr>
                <w:b/>
                <w:sz w:val="36"/>
                <w:szCs w:val="36"/>
                <w:vertAlign w:val="subscript"/>
              </w:rPr>
              <w:object w:dxaOrig="617" w:dyaOrig="363">
                <v:shape id="_x0000_i1055" type="#_x0000_t75" alt="" style="width:30.65pt;height:18.2pt;mso-width-percent:0;mso-height-percent:0;mso-width-percent:0;mso-height-percent:0" o:ole="">
                  <v:imagedata r:id="rId146" o:title=""/>
                </v:shape>
                <o:OLEObject Type="Embed" ProgID="Equation.DSMT4" ShapeID="_x0000_i1055" DrawAspect="Content" ObjectID="_1774870311" r:id="rId148"/>
              </w:object>
            </w:r>
            <w:r>
              <w:t xml:space="preserve"> &gt; </w:t>
            </w:r>
            <w:r>
              <w:rPr>
                <w:b/>
                <w:sz w:val="36"/>
                <w:szCs w:val="36"/>
                <w:vertAlign w:val="subscript"/>
              </w:rPr>
              <w:object w:dxaOrig="545" w:dyaOrig="363">
                <v:shape id="_x0000_i1056" type="#_x0000_t75" alt="" style="width:27.45pt;height:18.2pt;mso-width-percent:0;mso-height-percent:0;mso-width-percent:0;mso-height-percent:0" o:ole="">
                  <v:imagedata r:id="rId142" o:title=""/>
                </v:shape>
                <o:OLEObject Type="Embed" ProgID="Equation.DSMT4" ShapeID="_x0000_i1056" DrawAspect="Content" ObjectID="_1774870312" r:id="rId149"/>
              </w:object>
            </w:r>
            <w:r>
              <w:t xml:space="preserve"> nên ở 3000</w:t>
            </w:r>
            <w:r>
              <w:rPr>
                <w:vertAlign w:val="superscript"/>
              </w:rPr>
              <w:t>0</w:t>
            </w:r>
            <w:r>
              <w:t>C cho hiệu suất cao hơn.</w:t>
            </w:r>
          </w:p>
        </w:tc>
      </w:tr>
    </w:tbl>
    <w:p w:rsidR="004D707B" w:rsidRDefault="004D707B">
      <w:pPr>
        <w:spacing w:line="276" w:lineRule="auto"/>
        <w:jc w:val="both"/>
        <w:rPr>
          <w:b/>
        </w:rPr>
      </w:pPr>
    </w:p>
    <w:p w:rsidR="004D707B" w:rsidRDefault="00377751">
      <w:pPr>
        <w:spacing w:line="276" w:lineRule="auto"/>
        <w:jc w:val="both"/>
      </w:pPr>
      <w:r>
        <w:rPr>
          <w:b/>
        </w:rPr>
        <w:t>Câu 16.</w:t>
      </w:r>
      <w:r>
        <w:t xml:space="preserve"> Thực hiện phản ứng: </w:t>
      </w:r>
    </w:p>
    <w:p w:rsidR="004D707B" w:rsidRDefault="00377751">
      <w:pPr>
        <w:spacing w:line="276" w:lineRule="auto"/>
        <w:jc w:val="center"/>
      </w:pPr>
      <w:r>
        <w:t xml:space="preserve">2NOCl(g) </w:t>
      </w:r>
      <w:r>
        <w:rPr>
          <w:noProof/>
        </w:rPr>
        <w:drawing>
          <wp:inline distT="0" distB="0" distL="0" distR="0">
            <wp:extent cx="282832" cy="102973"/>
            <wp:effectExtent l="0" t="0" r="0" b="0"/>
            <wp:docPr id="2141088008"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t xml:space="preserve"> 2NO(g) + Cl</w:t>
      </w:r>
      <w:r>
        <w:rPr>
          <w:vertAlign w:val="subscript"/>
        </w:rPr>
        <w:t>2</w:t>
      </w:r>
      <w:r>
        <w:t>(g)</w:t>
      </w:r>
    </w:p>
    <w:p w:rsidR="004D707B" w:rsidRDefault="00377751">
      <w:pPr>
        <w:spacing w:line="276" w:lineRule="auto"/>
        <w:ind w:firstLine="426"/>
        <w:jc w:val="both"/>
      </w:pPr>
      <w:r>
        <w:t>a) Ban đầu cho vào bình phản ứng NOCl, thực hiện phản ứng ở 300</w:t>
      </w:r>
      <w:r>
        <w:rPr>
          <w:vertAlign w:val="superscript"/>
        </w:rPr>
        <w:t>0</w:t>
      </w:r>
      <w:r>
        <w:t xml:space="preserve">C. Khi hệ đạt trạng thái cân bằng thấy áp suất trong bình là 1,5 atm. Hiệu suất của phản ứng là 30%. Tính hằng số cân bằng của phản ứng. </w:t>
      </w:r>
    </w:p>
    <w:p w:rsidR="004D707B" w:rsidRDefault="00377751">
      <w:pPr>
        <w:spacing w:line="276" w:lineRule="auto"/>
        <w:ind w:firstLine="426"/>
        <w:jc w:val="both"/>
      </w:pPr>
      <w:r>
        <w:t>b) Ở nhiệt độ 300</w:t>
      </w:r>
      <w:r>
        <w:rPr>
          <w:vertAlign w:val="superscript"/>
        </w:rPr>
        <w:t>0</w:t>
      </w:r>
      <w:r>
        <w:t>C, phản ứng có thể tự xảy ra được không? Vì sao?</w:t>
      </w:r>
    </w:p>
    <w:p w:rsidR="004D707B" w:rsidRDefault="00377751">
      <w:pPr>
        <w:spacing w:line="276" w:lineRule="auto"/>
        <w:ind w:firstLine="426"/>
        <w:jc w:val="both"/>
      </w:pPr>
      <w:r>
        <w:t>c) Thực hiện phản ứng và duy trì áp suất của hệ phản ứng ở điều kiện đẳng áp: 5 atm. Tính phần trăm số mol của các khí ở trạng thái cân bằng?</w:t>
      </w:r>
    </w:p>
    <w:p w:rsidR="004D707B" w:rsidRDefault="00377751">
      <w:pPr>
        <w:spacing w:line="276" w:lineRule="auto"/>
        <w:ind w:firstLine="426"/>
        <w:jc w:val="both"/>
      </w:pPr>
      <w:r>
        <w:t>d) Một cách cẩn thận, cho 2,00 gam NOCl vào bình chân không có thể tích 2,00 lít. Tính áp suất trong bình lúc cân bằng ở 300</w:t>
      </w:r>
      <w:r>
        <w:rPr>
          <w:vertAlign w:val="superscript"/>
        </w:rPr>
        <w:t>0</w:t>
      </w:r>
      <w:r>
        <w:t>C.</w:t>
      </w:r>
    </w:p>
    <w:tbl>
      <w:tblPr>
        <w:tblStyle w:val="afe"/>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ind w:firstLine="459"/>
            </w:pPr>
            <w:r>
              <w:t xml:space="preserve">a) </w:t>
            </w:r>
          </w:p>
          <w:tbl>
            <w:tblPr>
              <w:tblStyle w:val="aff"/>
              <w:tblW w:w="7081" w:type="dxa"/>
              <w:tblInd w:w="883" w:type="dxa"/>
              <w:tblBorders>
                <w:top w:val="nil"/>
                <w:left w:val="nil"/>
                <w:bottom w:val="nil"/>
                <w:right w:val="nil"/>
                <w:insideH w:val="nil"/>
                <w:insideV w:val="nil"/>
              </w:tblBorders>
              <w:tblLayout w:type="fixed"/>
              <w:tblLook w:val="0400" w:firstRow="0" w:lastRow="0" w:firstColumn="0" w:lastColumn="0" w:noHBand="0" w:noVBand="1"/>
            </w:tblPr>
            <w:tblGrid>
              <w:gridCol w:w="1336"/>
              <w:gridCol w:w="1790"/>
              <w:gridCol w:w="802"/>
              <w:gridCol w:w="1083"/>
              <w:gridCol w:w="511"/>
              <w:gridCol w:w="1559"/>
            </w:tblGrid>
            <w:tr w:rsidR="004D707B">
              <w:tc>
                <w:tcPr>
                  <w:tcW w:w="1337" w:type="dxa"/>
                </w:tcPr>
                <w:p w:rsidR="004D707B" w:rsidRDefault="00377751">
                  <w:pPr>
                    <w:spacing w:line="276" w:lineRule="auto"/>
                    <w:jc w:val="center"/>
                  </w:pPr>
                  <w:r>
                    <w:t>Phản ứng:</w:t>
                  </w:r>
                </w:p>
              </w:tc>
              <w:tc>
                <w:tcPr>
                  <w:tcW w:w="1790" w:type="dxa"/>
                </w:tcPr>
                <w:p w:rsidR="004D707B" w:rsidRDefault="00377751">
                  <w:pPr>
                    <w:spacing w:line="276" w:lineRule="auto"/>
                    <w:jc w:val="center"/>
                  </w:pPr>
                  <w:r>
                    <w:t>2NOCl(g)</w:t>
                  </w:r>
                </w:p>
              </w:tc>
              <w:tc>
                <w:tcPr>
                  <w:tcW w:w="802" w:type="dxa"/>
                </w:tcPr>
                <w:p w:rsidR="004D707B" w:rsidRDefault="00377751">
                  <w:pPr>
                    <w:spacing w:line="276" w:lineRule="auto"/>
                    <w:jc w:val="center"/>
                  </w:pPr>
                  <w:r>
                    <w:rPr>
                      <w:noProof/>
                    </w:rPr>
                    <w:drawing>
                      <wp:inline distT="0" distB="0" distL="0" distR="0">
                        <wp:extent cx="282832" cy="102973"/>
                        <wp:effectExtent l="0" t="0" r="0" b="0"/>
                        <wp:docPr id="2141088054"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p>
              </w:tc>
              <w:tc>
                <w:tcPr>
                  <w:tcW w:w="1083" w:type="dxa"/>
                </w:tcPr>
                <w:p w:rsidR="004D707B" w:rsidRDefault="00377751">
                  <w:pPr>
                    <w:spacing w:line="276" w:lineRule="auto"/>
                    <w:jc w:val="center"/>
                  </w:pPr>
                  <w:r>
                    <w:t>2NO(g)</w:t>
                  </w:r>
                </w:p>
              </w:tc>
              <w:tc>
                <w:tcPr>
                  <w:tcW w:w="511" w:type="dxa"/>
                </w:tcPr>
                <w:p w:rsidR="004D707B" w:rsidRDefault="00377751">
                  <w:pPr>
                    <w:tabs>
                      <w:tab w:val="left" w:pos="561"/>
                      <w:tab w:val="center" w:pos="671"/>
                    </w:tabs>
                    <w:spacing w:line="276" w:lineRule="auto"/>
                    <w:jc w:val="center"/>
                  </w:pPr>
                  <w:r>
                    <w:t>+</w:t>
                  </w:r>
                </w:p>
              </w:tc>
              <w:tc>
                <w:tcPr>
                  <w:tcW w:w="1559" w:type="dxa"/>
                </w:tcPr>
                <w:p w:rsidR="004D707B" w:rsidRDefault="00377751">
                  <w:pPr>
                    <w:spacing w:line="276" w:lineRule="auto"/>
                    <w:jc w:val="center"/>
                  </w:pPr>
                  <w:r>
                    <w:t>Cl</w:t>
                  </w:r>
                  <w:r>
                    <w:rPr>
                      <w:vertAlign w:val="subscript"/>
                    </w:rPr>
                    <w:t>2</w:t>
                  </w:r>
                  <w:r>
                    <w:t>(g)</w:t>
                  </w:r>
                </w:p>
              </w:tc>
            </w:tr>
            <w:tr w:rsidR="004D707B">
              <w:tc>
                <w:tcPr>
                  <w:tcW w:w="1337" w:type="dxa"/>
                </w:tcPr>
                <w:p w:rsidR="004D707B" w:rsidRDefault="004D707B">
                  <w:pPr>
                    <w:spacing w:line="276" w:lineRule="auto"/>
                  </w:pPr>
                </w:p>
              </w:tc>
              <w:tc>
                <w:tcPr>
                  <w:tcW w:w="1790" w:type="dxa"/>
                </w:tcPr>
                <w:p w:rsidR="004D707B" w:rsidRDefault="00377751">
                  <w:pPr>
                    <w:spacing w:line="276" w:lineRule="auto"/>
                    <w:jc w:val="center"/>
                  </w:pPr>
                  <w:r>
                    <w:t>x</w:t>
                  </w:r>
                </w:p>
              </w:tc>
              <w:tc>
                <w:tcPr>
                  <w:tcW w:w="802" w:type="dxa"/>
                </w:tcPr>
                <w:p w:rsidR="004D707B" w:rsidRDefault="004D707B">
                  <w:pPr>
                    <w:spacing w:line="276" w:lineRule="auto"/>
                    <w:jc w:val="center"/>
                  </w:pPr>
                </w:p>
              </w:tc>
              <w:tc>
                <w:tcPr>
                  <w:tcW w:w="1083" w:type="dxa"/>
                </w:tcPr>
                <w:p w:rsidR="004D707B" w:rsidRDefault="004D707B">
                  <w:pPr>
                    <w:spacing w:line="276" w:lineRule="auto"/>
                    <w:jc w:val="center"/>
                  </w:pPr>
                </w:p>
              </w:tc>
              <w:tc>
                <w:tcPr>
                  <w:tcW w:w="511" w:type="dxa"/>
                </w:tcPr>
                <w:p w:rsidR="004D707B" w:rsidRDefault="004D707B">
                  <w:pPr>
                    <w:spacing w:line="276" w:lineRule="auto"/>
                    <w:jc w:val="center"/>
                  </w:pPr>
                </w:p>
              </w:tc>
              <w:tc>
                <w:tcPr>
                  <w:tcW w:w="1559" w:type="dxa"/>
                </w:tcPr>
                <w:p w:rsidR="004D707B" w:rsidRDefault="004D707B">
                  <w:pPr>
                    <w:spacing w:line="276" w:lineRule="auto"/>
                    <w:jc w:val="center"/>
                  </w:pPr>
                </w:p>
              </w:tc>
            </w:tr>
            <w:tr w:rsidR="004D707B">
              <w:tc>
                <w:tcPr>
                  <w:tcW w:w="1337" w:type="dxa"/>
                </w:tcPr>
                <w:p w:rsidR="004D707B" w:rsidRDefault="004D707B">
                  <w:pPr>
                    <w:spacing w:line="276" w:lineRule="auto"/>
                  </w:pPr>
                </w:p>
              </w:tc>
              <w:tc>
                <w:tcPr>
                  <w:tcW w:w="1790" w:type="dxa"/>
                </w:tcPr>
                <w:p w:rsidR="004D707B" w:rsidRDefault="00377751">
                  <w:pPr>
                    <w:spacing w:line="276" w:lineRule="auto"/>
                    <w:jc w:val="center"/>
                  </w:pPr>
                  <w:r>
                    <w:t>x – 2a</w:t>
                  </w:r>
                </w:p>
              </w:tc>
              <w:tc>
                <w:tcPr>
                  <w:tcW w:w="802" w:type="dxa"/>
                </w:tcPr>
                <w:p w:rsidR="004D707B" w:rsidRDefault="004D707B">
                  <w:pPr>
                    <w:spacing w:line="276" w:lineRule="auto"/>
                    <w:jc w:val="center"/>
                  </w:pPr>
                </w:p>
              </w:tc>
              <w:tc>
                <w:tcPr>
                  <w:tcW w:w="1083" w:type="dxa"/>
                </w:tcPr>
                <w:p w:rsidR="004D707B" w:rsidRDefault="00377751">
                  <w:pPr>
                    <w:spacing w:line="276" w:lineRule="auto"/>
                    <w:jc w:val="center"/>
                  </w:pPr>
                  <w:r>
                    <w:t>2a</w:t>
                  </w:r>
                </w:p>
              </w:tc>
              <w:tc>
                <w:tcPr>
                  <w:tcW w:w="511" w:type="dxa"/>
                </w:tcPr>
                <w:p w:rsidR="004D707B" w:rsidRDefault="004D707B">
                  <w:pPr>
                    <w:spacing w:line="276" w:lineRule="auto"/>
                    <w:jc w:val="center"/>
                  </w:pPr>
                </w:p>
              </w:tc>
              <w:tc>
                <w:tcPr>
                  <w:tcW w:w="1559" w:type="dxa"/>
                </w:tcPr>
                <w:p w:rsidR="004D707B" w:rsidRDefault="00377751">
                  <w:pPr>
                    <w:spacing w:line="276" w:lineRule="auto"/>
                    <w:jc w:val="center"/>
                  </w:pPr>
                  <w:r>
                    <w:t>a</w:t>
                  </w:r>
                </w:p>
              </w:tc>
            </w:tr>
          </w:tbl>
          <w:p w:rsidR="004D707B" w:rsidRDefault="00377751">
            <w:pPr>
              <w:spacing w:line="276" w:lineRule="auto"/>
            </w:pPr>
            <w:r>
              <w:t xml:space="preserve">=&gt; Tổng áp suất của hệ: x + a = 1,5 và H = </w:t>
            </w:r>
            <m:oMath>
              <m:f>
                <m:fPr>
                  <m:ctrlPr>
                    <w:rPr>
                      <w:rFonts w:ascii="Cambria Math" w:hAnsi="Cambria Math"/>
                      <w:sz w:val="32"/>
                      <w:szCs w:val="32"/>
                    </w:rPr>
                  </m:ctrlPr>
                </m:fPr>
                <m:num>
                  <m:r>
                    <w:rPr>
                      <w:rFonts w:ascii="Cambria Math" w:hAnsi="Cambria Math"/>
                      <w:sz w:val="32"/>
                      <w:szCs w:val="32"/>
                    </w:rPr>
                    <m:t>2a</m:t>
                  </m:r>
                </m:num>
                <m:den>
                  <m:r>
                    <w:rPr>
                      <w:rFonts w:ascii="Cambria Math" w:hAnsi="Cambria Math"/>
                      <w:sz w:val="32"/>
                      <w:szCs w:val="32"/>
                    </w:rPr>
                    <m:t>x</m:t>
                  </m:r>
                </m:den>
              </m:f>
              <m:r>
                <w:rPr>
                  <w:rFonts w:ascii="Cambria Math" w:eastAsia="Cambria Math" w:hAnsi="Cambria Math" w:cs="Cambria Math"/>
                  <w:sz w:val="32"/>
                  <w:szCs w:val="32"/>
                </w:rPr>
                <m:t xml:space="preserve"> </m:t>
              </m:r>
            </m:oMath>
            <w:r>
              <w:t>= 0,3</w:t>
            </w:r>
          </w:p>
          <w:p w:rsidR="004D707B" w:rsidRDefault="00377751">
            <w:pPr>
              <w:spacing w:line="276" w:lineRule="auto"/>
            </w:pPr>
            <w:r>
              <w:t xml:space="preserve">Ta có: a = 0,196 và x = 1,304 </w:t>
            </w:r>
          </w:p>
          <w:p w:rsidR="004D707B" w:rsidRDefault="00377751">
            <w:pPr>
              <w:spacing w:line="276" w:lineRule="auto"/>
            </w:pPr>
            <w:r>
              <w:t>=&gt; K</w:t>
            </w:r>
            <w:r>
              <w:rPr>
                <w:vertAlign w:val="subscript"/>
              </w:rPr>
              <w:t>p</w:t>
            </w:r>
            <w:r>
              <w:t xml:space="preserve"> = 0,036</w:t>
            </w:r>
          </w:p>
          <w:p w:rsidR="004D707B" w:rsidRDefault="00377751">
            <w:pPr>
              <w:spacing w:line="276" w:lineRule="auto"/>
              <w:ind w:firstLine="459"/>
            </w:pPr>
            <w:r>
              <w:t>b) Ta có K &lt; 1 =&gt; lnK &lt; 1 nên ΔG</w:t>
            </w:r>
            <w:r>
              <w:rPr>
                <w:vertAlign w:val="superscript"/>
              </w:rPr>
              <w:t>0</w:t>
            </w:r>
            <w:r>
              <w:t xml:space="preserve"> &gt; 0. Vậy phản ứng không tự xảy ra.</w:t>
            </w:r>
          </w:p>
          <w:p w:rsidR="004D707B" w:rsidRDefault="00377751">
            <w:pPr>
              <w:spacing w:line="276" w:lineRule="auto"/>
              <w:ind w:firstLine="459"/>
            </w:pPr>
            <w:r>
              <w:t>c) Ta có K</w:t>
            </w:r>
            <w:r>
              <w:rPr>
                <w:vertAlign w:val="subscript"/>
              </w:rPr>
              <w:t>p</w:t>
            </w:r>
            <w:r>
              <w:t xml:space="preserve"> = 0,036 =&gt; K</w:t>
            </w:r>
            <w:r>
              <w:rPr>
                <w:vertAlign w:val="subscript"/>
              </w:rPr>
              <w:t>C</w:t>
            </w:r>
            <w:r>
              <w:t xml:space="preserve"> = 7,661.10</w:t>
            </w:r>
            <w:r>
              <w:rPr>
                <w:vertAlign w:val="superscript"/>
              </w:rPr>
              <w:t>–4</w:t>
            </w:r>
            <w:r>
              <w:t xml:space="preserve"> (vì K</w:t>
            </w:r>
            <w:r>
              <w:rPr>
                <w:vertAlign w:val="subscript"/>
              </w:rPr>
              <w:t>p</w:t>
            </w:r>
            <w:r>
              <w:t xml:space="preserve"> = K</w:t>
            </w:r>
            <w:r>
              <w:rPr>
                <w:vertAlign w:val="subscript"/>
              </w:rPr>
              <w:t>C</w:t>
            </w:r>
            <w:r>
              <w:t>.(RT)</w:t>
            </w:r>
            <w:r>
              <w:rPr>
                <w:vertAlign w:val="superscript"/>
              </w:rPr>
              <w:t>Δn</w:t>
            </w:r>
            <w:r>
              <w:t>)</w:t>
            </w:r>
          </w:p>
          <w:p w:rsidR="004D707B" w:rsidRDefault="00377751">
            <w:pPr>
              <w:spacing w:line="276" w:lineRule="auto"/>
            </w:pPr>
            <w:r>
              <w:t>C</w:t>
            </w:r>
            <w:r>
              <w:rPr>
                <w:vertAlign w:val="subscript"/>
              </w:rPr>
              <w:t>bđ</w:t>
            </w:r>
            <w:r>
              <w:t xml:space="preserve"> = P/RT = 5/0,082.573 = 0,016</w:t>
            </w:r>
          </w:p>
          <w:tbl>
            <w:tblPr>
              <w:tblStyle w:val="aff0"/>
              <w:tblW w:w="7081" w:type="dxa"/>
              <w:tblInd w:w="883" w:type="dxa"/>
              <w:tblBorders>
                <w:top w:val="nil"/>
                <w:left w:val="nil"/>
                <w:bottom w:val="nil"/>
                <w:right w:val="nil"/>
                <w:insideH w:val="nil"/>
                <w:insideV w:val="nil"/>
              </w:tblBorders>
              <w:tblLayout w:type="fixed"/>
              <w:tblLook w:val="0400" w:firstRow="0" w:lastRow="0" w:firstColumn="0" w:lastColumn="0" w:noHBand="0" w:noVBand="1"/>
            </w:tblPr>
            <w:tblGrid>
              <w:gridCol w:w="1336"/>
              <w:gridCol w:w="1790"/>
              <w:gridCol w:w="802"/>
              <w:gridCol w:w="1083"/>
              <w:gridCol w:w="511"/>
              <w:gridCol w:w="1559"/>
            </w:tblGrid>
            <w:tr w:rsidR="004D707B">
              <w:tc>
                <w:tcPr>
                  <w:tcW w:w="1337" w:type="dxa"/>
                </w:tcPr>
                <w:p w:rsidR="004D707B" w:rsidRDefault="00377751">
                  <w:pPr>
                    <w:spacing w:line="276" w:lineRule="auto"/>
                    <w:jc w:val="center"/>
                  </w:pPr>
                  <w:r>
                    <w:t>Phản ứng:</w:t>
                  </w:r>
                </w:p>
              </w:tc>
              <w:tc>
                <w:tcPr>
                  <w:tcW w:w="1790" w:type="dxa"/>
                </w:tcPr>
                <w:p w:rsidR="004D707B" w:rsidRDefault="00377751">
                  <w:pPr>
                    <w:spacing w:line="276" w:lineRule="auto"/>
                    <w:jc w:val="center"/>
                  </w:pPr>
                  <w:r>
                    <w:t>2NOCl(g)</w:t>
                  </w:r>
                </w:p>
              </w:tc>
              <w:tc>
                <w:tcPr>
                  <w:tcW w:w="802" w:type="dxa"/>
                </w:tcPr>
                <w:p w:rsidR="004D707B" w:rsidRDefault="00377751">
                  <w:pPr>
                    <w:spacing w:line="276" w:lineRule="auto"/>
                    <w:jc w:val="center"/>
                  </w:pPr>
                  <w:r>
                    <w:rPr>
                      <w:noProof/>
                    </w:rPr>
                    <w:drawing>
                      <wp:inline distT="0" distB="0" distL="0" distR="0">
                        <wp:extent cx="282832" cy="102973"/>
                        <wp:effectExtent l="0" t="0" r="0" b="0"/>
                        <wp:docPr id="2141088057"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p>
              </w:tc>
              <w:tc>
                <w:tcPr>
                  <w:tcW w:w="1083" w:type="dxa"/>
                </w:tcPr>
                <w:p w:rsidR="004D707B" w:rsidRDefault="00377751">
                  <w:pPr>
                    <w:spacing w:line="276" w:lineRule="auto"/>
                    <w:jc w:val="center"/>
                  </w:pPr>
                  <w:r>
                    <w:t>2NO(g)</w:t>
                  </w:r>
                </w:p>
              </w:tc>
              <w:tc>
                <w:tcPr>
                  <w:tcW w:w="511" w:type="dxa"/>
                </w:tcPr>
                <w:p w:rsidR="004D707B" w:rsidRDefault="00377751">
                  <w:pPr>
                    <w:tabs>
                      <w:tab w:val="left" w:pos="561"/>
                      <w:tab w:val="center" w:pos="671"/>
                    </w:tabs>
                    <w:spacing w:line="276" w:lineRule="auto"/>
                    <w:jc w:val="center"/>
                  </w:pPr>
                  <w:r>
                    <w:t>+</w:t>
                  </w:r>
                </w:p>
              </w:tc>
              <w:tc>
                <w:tcPr>
                  <w:tcW w:w="1559" w:type="dxa"/>
                </w:tcPr>
                <w:p w:rsidR="004D707B" w:rsidRDefault="00377751">
                  <w:pPr>
                    <w:spacing w:line="276" w:lineRule="auto"/>
                    <w:jc w:val="center"/>
                  </w:pPr>
                  <w:r>
                    <w:t>Cl</w:t>
                  </w:r>
                  <w:r>
                    <w:rPr>
                      <w:vertAlign w:val="subscript"/>
                    </w:rPr>
                    <w:t>2</w:t>
                  </w:r>
                  <w:r>
                    <w:t>(g)</w:t>
                  </w:r>
                </w:p>
              </w:tc>
            </w:tr>
            <w:tr w:rsidR="004D707B">
              <w:tc>
                <w:tcPr>
                  <w:tcW w:w="1337" w:type="dxa"/>
                </w:tcPr>
                <w:p w:rsidR="004D707B" w:rsidRDefault="004D707B">
                  <w:pPr>
                    <w:spacing w:line="276" w:lineRule="auto"/>
                  </w:pPr>
                </w:p>
              </w:tc>
              <w:tc>
                <w:tcPr>
                  <w:tcW w:w="1790" w:type="dxa"/>
                </w:tcPr>
                <w:p w:rsidR="004D707B" w:rsidRDefault="00377751">
                  <w:pPr>
                    <w:spacing w:line="276" w:lineRule="auto"/>
                    <w:jc w:val="center"/>
                  </w:pPr>
                  <w:r>
                    <w:t>0,016</w:t>
                  </w:r>
                </w:p>
              </w:tc>
              <w:tc>
                <w:tcPr>
                  <w:tcW w:w="802" w:type="dxa"/>
                </w:tcPr>
                <w:p w:rsidR="004D707B" w:rsidRDefault="004D707B">
                  <w:pPr>
                    <w:spacing w:line="276" w:lineRule="auto"/>
                    <w:jc w:val="center"/>
                  </w:pPr>
                </w:p>
              </w:tc>
              <w:tc>
                <w:tcPr>
                  <w:tcW w:w="1083" w:type="dxa"/>
                </w:tcPr>
                <w:p w:rsidR="004D707B" w:rsidRDefault="004D707B">
                  <w:pPr>
                    <w:spacing w:line="276" w:lineRule="auto"/>
                    <w:jc w:val="center"/>
                  </w:pPr>
                </w:p>
              </w:tc>
              <w:tc>
                <w:tcPr>
                  <w:tcW w:w="511" w:type="dxa"/>
                </w:tcPr>
                <w:p w:rsidR="004D707B" w:rsidRDefault="004D707B">
                  <w:pPr>
                    <w:spacing w:line="276" w:lineRule="auto"/>
                    <w:jc w:val="center"/>
                  </w:pPr>
                </w:p>
              </w:tc>
              <w:tc>
                <w:tcPr>
                  <w:tcW w:w="1559" w:type="dxa"/>
                </w:tcPr>
                <w:p w:rsidR="004D707B" w:rsidRDefault="004D707B">
                  <w:pPr>
                    <w:spacing w:line="276" w:lineRule="auto"/>
                    <w:jc w:val="center"/>
                  </w:pPr>
                </w:p>
              </w:tc>
            </w:tr>
            <w:tr w:rsidR="004D707B">
              <w:tc>
                <w:tcPr>
                  <w:tcW w:w="1337" w:type="dxa"/>
                </w:tcPr>
                <w:p w:rsidR="004D707B" w:rsidRDefault="004D707B">
                  <w:pPr>
                    <w:spacing w:line="276" w:lineRule="auto"/>
                  </w:pPr>
                </w:p>
              </w:tc>
              <w:tc>
                <w:tcPr>
                  <w:tcW w:w="1790" w:type="dxa"/>
                </w:tcPr>
                <w:p w:rsidR="004D707B" w:rsidRDefault="00377751">
                  <w:pPr>
                    <w:spacing w:line="276" w:lineRule="auto"/>
                    <w:jc w:val="center"/>
                  </w:pPr>
                  <w:r>
                    <w:t>0,016 – 2a</w:t>
                  </w:r>
                </w:p>
              </w:tc>
              <w:tc>
                <w:tcPr>
                  <w:tcW w:w="802" w:type="dxa"/>
                </w:tcPr>
                <w:p w:rsidR="004D707B" w:rsidRDefault="004D707B">
                  <w:pPr>
                    <w:spacing w:line="276" w:lineRule="auto"/>
                    <w:jc w:val="center"/>
                  </w:pPr>
                </w:p>
              </w:tc>
              <w:tc>
                <w:tcPr>
                  <w:tcW w:w="1083" w:type="dxa"/>
                </w:tcPr>
                <w:p w:rsidR="004D707B" w:rsidRDefault="00377751">
                  <w:pPr>
                    <w:spacing w:line="276" w:lineRule="auto"/>
                    <w:jc w:val="center"/>
                  </w:pPr>
                  <w:r>
                    <w:t>2a</w:t>
                  </w:r>
                </w:p>
              </w:tc>
              <w:tc>
                <w:tcPr>
                  <w:tcW w:w="511" w:type="dxa"/>
                </w:tcPr>
                <w:p w:rsidR="004D707B" w:rsidRDefault="004D707B">
                  <w:pPr>
                    <w:spacing w:line="276" w:lineRule="auto"/>
                    <w:jc w:val="center"/>
                  </w:pPr>
                </w:p>
              </w:tc>
              <w:tc>
                <w:tcPr>
                  <w:tcW w:w="1559" w:type="dxa"/>
                </w:tcPr>
                <w:p w:rsidR="004D707B" w:rsidRDefault="00377751">
                  <w:pPr>
                    <w:spacing w:line="276" w:lineRule="auto"/>
                    <w:jc w:val="center"/>
                  </w:pPr>
                  <w:r>
                    <w:t>a</w:t>
                  </w:r>
                </w:p>
              </w:tc>
            </w:tr>
          </w:tbl>
          <w:p w:rsidR="004D707B" w:rsidRDefault="00377751">
            <w:pPr>
              <w:spacing w:line="276" w:lineRule="auto"/>
              <w:jc w:val="both"/>
              <w:rPr>
                <w:sz w:val="32"/>
                <w:szCs w:val="32"/>
              </w:rPr>
            </w:pPr>
            <w:r>
              <w:t xml:space="preserve">=&gt; </w:t>
            </w:r>
            <m:oMath>
              <m:f>
                <m:fPr>
                  <m:ctrlPr>
                    <w:rPr>
                      <w:rFonts w:ascii="Cambria Math" w:hAnsi="Cambria Math"/>
                      <w:sz w:val="32"/>
                      <w:szCs w:val="32"/>
                    </w:rPr>
                  </m:ctrlPr>
                </m:fPr>
                <m:num>
                  <m:r>
                    <w:rPr>
                      <w:rFonts w:ascii="Cambria Math" w:hAnsi="Cambria Math"/>
                      <w:sz w:val="32"/>
                      <w:szCs w:val="32"/>
                    </w:rPr>
                    <m:t>a.(2a</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num>
                <m:den>
                  <m:r>
                    <w:rPr>
                      <w:rFonts w:ascii="Cambria Math" w:hAnsi="Cambria Math"/>
                      <w:sz w:val="32"/>
                      <w:szCs w:val="32"/>
                    </w:rPr>
                    <m:t>(0,016 – 2a</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den>
              </m:f>
            </m:oMath>
            <w:r>
              <w:rPr>
                <w:sz w:val="32"/>
                <w:szCs w:val="32"/>
              </w:rPr>
              <w:t xml:space="preserve"> </w:t>
            </w:r>
            <w:r>
              <w:t>= K</w:t>
            </w:r>
            <w:r>
              <w:rPr>
                <w:vertAlign w:val="subscript"/>
              </w:rPr>
              <w:t>C</w:t>
            </w:r>
            <w:r>
              <w:t xml:space="preserve"> = 7,661.10</w:t>
            </w:r>
            <w:r>
              <w:rPr>
                <w:vertAlign w:val="superscript"/>
              </w:rPr>
              <w:t>–4</w:t>
            </w:r>
            <w:r>
              <w:rPr>
                <w:sz w:val="32"/>
                <w:szCs w:val="32"/>
                <w:vertAlign w:val="superscript"/>
              </w:rPr>
              <w:t xml:space="preserve"> </w:t>
            </w:r>
          </w:p>
          <w:p w:rsidR="004D707B" w:rsidRDefault="00377751">
            <w:pPr>
              <w:spacing w:line="276" w:lineRule="auto"/>
              <w:jc w:val="both"/>
            </w:pPr>
            <w:r>
              <w:t xml:space="preserve">=&gt; a = 0,01 </w:t>
            </w:r>
          </w:p>
          <w:p w:rsidR="004D707B" w:rsidRDefault="00377751">
            <w:pPr>
              <w:spacing w:line="276" w:lineRule="auto"/>
              <w:ind w:firstLine="601"/>
              <w:jc w:val="both"/>
            </w:pPr>
            <w:r>
              <w:t xml:space="preserve">%NOCl = 71,8%              </w:t>
            </w:r>
          </w:p>
          <w:p w:rsidR="004D707B" w:rsidRDefault="00377751">
            <w:pPr>
              <w:spacing w:line="276" w:lineRule="auto"/>
              <w:ind w:firstLine="601"/>
              <w:jc w:val="both"/>
            </w:pPr>
            <w:r>
              <w:t>%Cl</w:t>
            </w:r>
            <w:r>
              <w:rPr>
                <w:vertAlign w:val="subscript"/>
              </w:rPr>
              <w:t>2</w:t>
            </w:r>
            <w:r>
              <w:t xml:space="preserve"> = 9,4%               </w:t>
            </w:r>
          </w:p>
          <w:p w:rsidR="004D707B" w:rsidRDefault="00377751">
            <w:pPr>
              <w:spacing w:line="276" w:lineRule="auto"/>
              <w:ind w:firstLine="601"/>
              <w:jc w:val="both"/>
            </w:pPr>
            <w:r>
              <w:t>%NO = 18,8%</w:t>
            </w:r>
          </w:p>
          <w:p w:rsidR="004D707B" w:rsidRDefault="00377751">
            <w:pPr>
              <w:spacing w:line="276" w:lineRule="auto"/>
              <w:ind w:firstLine="459"/>
              <w:jc w:val="both"/>
            </w:pPr>
            <w:r>
              <w:t xml:space="preserve">d) </w:t>
            </w:r>
          </w:p>
          <w:tbl>
            <w:tblPr>
              <w:tblStyle w:val="aff1"/>
              <w:tblW w:w="7081" w:type="dxa"/>
              <w:tblInd w:w="883" w:type="dxa"/>
              <w:tblBorders>
                <w:top w:val="nil"/>
                <w:left w:val="nil"/>
                <w:bottom w:val="nil"/>
                <w:right w:val="nil"/>
                <w:insideH w:val="nil"/>
                <w:insideV w:val="nil"/>
              </w:tblBorders>
              <w:tblLayout w:type="fixed"/>
              <w:tblLook w:val="0400" w:firstRow="0" w:lastRow="0" w:firstColumn="0" w:lastColumn="0" w:noHBand="0" w:noVBand="1"/>
            </w:tblPr>
            <w:tblGrid>
              <w:gridCol w:w="1336"/>
              <w:gridCol w:w="1790"/>
              <w:gridCol w:w="802"/>
              <w:gridCol w:w="1083"/>
              <w:gridCol w:w="511"/>
              <w:gridCol w:w="1559"/>
            </w:tblGrid>
            <w:tr w:rsidR="004D707B">
              <w:tc>
                <w:tcPr>
                  <w:tcW w:w="1337" w:type="dxa"/>
                </w:tcPr>
                <w:p w:rsidR="004D707B" w:rsidRDefault="00377751">
                  <w:pPr>
                    <w:spacing w:line="276" w:lineRule="auto"/>
                    <w:jc w:val="center"/>
                  </w:pPr>
                  <w:r>
                    <w:lastRenderedPageBreak/>
                    <w:t>Phản ứng:</w:t>
                  </w:r>
                </w:p>
              </w:tc>
              <w:tc>
                <w:tcPr>
                  <w:tcW w:w="1790" w:type="dxa"/>
                </w:tcPr>
                <w:p w:rsidR="004D707B" w:rsidRDefault="00377751">
                  <w:pPr>
                    <w:spacing w:line="276" w:lineRule="auto"/>
                    <w:jc w:val="center"/>
                  </w:pPr>
                  <w:r>
                    <w:t>2NOCl(g)</w:t>
                  </w:r>
                </w:p>
              </w:tc>
              <w:tc>
                <w:tcPr>
                  <w:tcW w:w="802" w:type="dxa"/>
                </w:tcPr>
                <w:p w:rsidR="004D707B" w:rsidRDefault="00377751">
                  <w:pPr>
                    <w:spacing w:line="276" w:lineRule="auto"/>
                    <w:jc w:val="center"/>
                  </w:pPr>
                  <w:r>
                    <w:rPr>
                      <w:noProof/>
                    </w:rPr>
                    <w:drawing>
                      <wp:inline distT="0" distB="0" distL="0" distR="0">
                        <wp:extent cx="282832" cy="102973"/>
                        <wp:effectExtent l="0" t="0" r="0" b="0"/>
                        <wp:docPr id="2141088058"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p>
              </w:tc>
              <w:tc>
                <w:tcPr>
                  <w:tcW w:w="1083" w:type="dxa"/>
                </w:tcPr>
                <w:p w:rsidR="004D707B" w:rsidRDefault="00377751">
                  <w:pPr>
                    <w:spacing w:line="276" w:lineRule="auto"/>
                    <w:jc w:val="center"/>
                  </w:pPr>
                  <w:r>
                    <w:t>2NO(g)</w:t>
                  </w:r>
                </w:p>
              </w:tc>
              <w:tc>
                <w:tcPr>
                  <w:tcW w:w="511" w:type="dxa"/>
                </w:tcPr>
                <w:p w:rsidR="004D707B" w:rsidRDefault="00377751">
                  <w:pPr>
                    <w:tabs>
                      <w:tab w:val="left" w:pos="561"/>
                      <w:tab w:val="center" w:pos="671"/>
                    </w:tabs>
                    <w:spacing w:line="276" w:lineRule="auto"/>
                    <w:jc w:val="center"/>
                  </w:pPr>
                  <w:r>
                    <w:t>+</w:t>
                  </w:r>
                </w:p>
              </w:tc>
              <w:tc>
                <w:tcPr>
                  <w:tcW w:w="1559" w:type="dxa"/>
                </w:tcPr>
                <w:p w:rsidR="004D707B" w:rsidRDefault="00377751">
                  <w:pPr>
                    <w:spacing w:line="276" w:lineRule="auto"/>
                    <w:jc w:val="center"/>
                  </w:pPr>
                  <w:r>
                    <w:t>Cl</w:t>
                  </w:r>
                  <w:r>
                    <w:rPr>
                      <w:vertAlign w:val="subscript"/>
                    </w:rPr>
                    <w:t>2</w:t>
                  </w:r>
                  <w:r>
                    <w:t>(g)</w:t>
                  </w:r>
                </w:p>
              </w:tc>
            </w:tr>
            <w:tr w:rsidR="004D707B">
              <w:tc>
                <w:tcPr>
                  <w:tcW w:w="1337" w:type="dxa"/>
                </w:tcPr>
                <w:p w:rsidR="004D707B" w:rsidRDefault="004D707B">
                  <w:pPr>
                    <w:spacing w:line="276" w:lineRule="auto"/>
                  </w:pPr>
                </w:p>
              </w:tc>
              <w:tc>
                <w:tcPr>
                  <w:tcW w:w="1790" w:type="dxa"/>
                </w:tcPr>
                <w:p w:rsidR="004D707B" w:rsidRDefault="00377751">
                  <w:pPr>
                    <w:spacing w:line="276" w:lineRule="auto"/>
                    <w:jc w:val="center"/>
                  </w:pPr>
                  <w:r>
                    <w:t>0,717</w:t>
                  </w:r>
                </w:p>
              </w:tc>
              <w:tc>
                <w:tcPr>
                  <w:tcW w:w="802" w:type="dxa"/>
                </w:tcPr>
                <w:p w:rsidR="004D707B" w:rsidRDefault="004D707B">
                  <w:pPr>
                    <w:spacing w:line="276" w:lineRule="auto"/>
                    <w:jc w:val="center"/>
                  </w:pPr>
                </w:p>
              </w:tc>
              <w:tc>
                <w:tcPr>
                  <w:tcW w:w="1083" w:type="dxa"/>
                </w:tcPr>
                <w:p w:rsidR="004D707B" w:rsidRDefault="004D707B">
                  <w:pPr>
                    <w:spacing w:line="276" w:lineRule="auto"/>
                    <w:jc w:val="center"/>
                  </w:pPr>
                </w:p>
              </w:tc>
              <w:tc>
                <w:tcPr>
                  <w:tcW w:w="511" w:type="dxa"/>
                </w:tcPr>
                <w:p w:rsidR="004D707B" w:rsidRDefault="004D707B">
                  <w:pPr>
                    <w:spacing w:line="276" w:lineRule="auto"/>
                    <w:jc w:val="center"/>
                  </w:pPr>
                </w:p>
              </w:tc>
              <w:tc>
                <w:tcPr>
                  <w:tcW w:w="1559" w:type="dxa"/>
                </w:tcPr>
                <w:p w:rsidR="004D707B" w:rsidRDefault="004D707B">
                  <w:pPr>
                    <w:spacing w:line="276" w:lineRule="auto"/>
                    <w:jc w:val="center"/>
                  </w:pPr>
                </w:p>
              </w:tc>
            </w:tr>
            <w:tr w:rsidR="004D707B">
              <w:tc>
                <w:tcPr>
                  <w:tcW w:w="1337" w:type="dxa"/>
                </w:tcPr>
                <w:p w:rsidR="004D707B" w:rsidRDefault="004D707B">
                  <w:pPr>
                    <w:spacing w:line="276" w:lineRule="auto"/>
                  </w:pPr>
                </w:p>
              </w:tc>
              <w:tc>
                <w:tcPr>
                  <w:tcW w:w="1790" w:type="dxa"/>
                </w:tcPr>
                <w:p w:rsidR="004D707B" w:rsidRDefault="00377751">
                  <w:pPr>
                    <w:spacing w:line="276" w:lineRule="auto"/>
                    <w:jc w:val="center"/>
                  </w:pPr>
                  <w:r>
                    <w:t>0,717 – 2a</w:t>
                  </w:r>
                </w:p>
              </w:tc>
              <w:tc>
                <w:tcPr>
                  <w:tcW w:w="802" w:type="dxa"/>
                </w:tcPr>
                <w:p w:rsidR="004D707B" w:rsidRDefault="004D707B">
                  <w:pPr>
                    <w:spacing w:line="276" w:lineRule="auto"/>
                    <w:jc w:val="center"/>
                  </w:pPr>
                </w:p>
              </w:tc>
              <w:tc>
                <w:tcPr>
                  <w:tcW w:w="1083" w:type="dxa"/>
                </w:tcPr>
                <w:p w:rsidR="004D707B" w:rsidRDefault="00377751">
                  <w:pPr>
                    <w:spacing w:line="276" w:lineRule="auto"/>
                    <w:jc w:val="center"/>
                  </w:pPr>
                  <w:r>
                    <w:t>2a</w:t>
                  </w:r>
                </w:p>
              </w:tc>
              <w:tc>
                <w:tcPr>
                  <w:tcW w:w="511" w:type="dxa"/>
                </w:tcPr>
                <w:p w:rsidR="004D707B" w:rsidRDefault="004D707B">
                  <w:pPr>
                    <w:spacing w:line="276" w:lineRule="auto"/>
                    <w:jc w:val="center"/>
                  </w:pPr>
                </w:p>
              </w:tc>
              <w:tc>
                <w:tcPr>
                  <w:tcW w:w="1559" w:type="dxa"/>
                </w:tcPr>
                <w:p w:rsidR="004D707B" w:rsidRDefault="00377751">
                  <w:pPr>
                    <w:spacing w:line="276" w:lineRule="auto"/>
                    <w:jc w:val="center"/>
                  </w:pPr>
                  <w:r>
                    <w:t>a</w:t>
                  </w:r>
                </w:p>
              </w:tc>
            </w:tr>
          </w:tbl>
          <w:p w:rsidR="004D707B" w:rsidRDefault="00377751">
            <w:pPr>
              <w:spacing w:line="276" w:lineRule="auto"/>
              <w:jc w:val="both"/>
              <w:rPr>
                <w:sz w:val="32"/>
                <w:szCs w:val="32"/>
              </w:rPr>
            </w:pPr>
            <w:r>
              <w:t xml:space="preserve">=&gt; </w:t>
            </w:r>
            <m:oMath>
              <m:f>
                <m:fPr>
                  <m:ctrlPr>
                    <w:rPr>
                      <w:rFonts w:ascii="Cambria Math" w:hAnsi="Cambria Math"/>
                      <w:sz w:val="32"/>
                      <w:szCs w:val="32"/>
                    </w:rPr>
                  </m:ctrlPr>
                </m:fPr>
                <m:num>
                  <m:r>
                    <w:rPr>
                      <w:rFonts w:ascii="Cambria Math" w:hAnsi="Cambria Math"/>
                      <w:sz w:val="32"/>
                      <w:szCs w:val="32"/>
                    </w:rPr>
                    <m:t>a.(2a</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num>
                <m:den>
                  <m:r>
                    <w:rPr>
                      <w:rFonts w:ascii="Cambria Math" w:hAnsi="Cambria Math"/>
                      <w:sz w:val="32"/>
                      <w:szCs w:val="32"/>
                    </w:rPr>
                    <m:t>(0,717 – 2a</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den>
              </m:f>
            </m:oMath>
            <w:r>
              <w:rPr>
                <w:sz w:val="32"/>
                <w:szCs w:val="32"/>
              </w:rPr>
              <w:t xml:space="preserve"> </w:t>
            </w:r>
            <w:r>
              <w:t>= Kp = 0,036</w:t>
            </w:r>
            <w:r>
              <w:rPr>
                <w:sz w:val="32"/>
                <w:szCs w:val="32"/>
                <w:vertAlign w:val="superscript"/>
              </w:rPr>
              <w:t xml:space="preserve"> </w:t>
            </w:r>
          </w:p>
          <w:p w:rsidR="004D707B" w:rsidRDefault="00377751">
            <w:pPr>
              <w:spacing w:line="276" w:lineRule="auto"/>
              <w:jc w:val="both"/>
            </w:pPr>
            <w:r>
              <w:t>=&gt; a = 0,125</w:t>
            </w:r>
          </w:p>
          <w:p w:rsidR="004D707B" w:rsidRDefault="00377751">
            <w:pPr>
              <w:spacing w:line="276" w:lineRule="auto"/>
              <w:ind w:firstLine="459"/>
              <w:jc w:val="both"/>
            </w:pPr>
            <w:r>
              <w:t>Áp suất trong bình khi hệ đạt trạng thái cân bằng là 0,842 atm.</w:t>
            </w:r>
          </w:p>
        </w:tc>
      </w:tr>
    </w:tbl>
    <w:p w:rsidR="004D707B" w:rsidRDefault="004D707B">
      <w:pPr>
        <w:spacing w:line="276" w:lineRule="auto"/>
      </w:pPr>
    </w:p>
    <w:p w:rsidR="004D707B" w:rsidRDefault="00377751">
      <w:pPr>
        <w:spacing w:line="276" w:lineRule="auto"/>
        <w:jc w:val="both"/>
      </w:pPr>
      <w:r>
        <w:rPr>
          <w:b/>
        </w:rPr>
        <w:t>Câu 17.</w:t>
      </w:r>
      <w:r>
        <w:t xml:space="preserve"> Quá trình chuyển hoá ammonium chloride (NH</w:t>
      </w:r>
      <w:r>
        <w:rPr>
          <w:vertAlign w:val="subscript"/>
        </w:rPr>
        <w:t>4</w:t>
      </w:r>
      <w:r>
        <w:t>Cl) từ dạng khan sang dạng dung dịch (bằng cách hoà tan vào nước) là một quá trình thu nhiệt. Sự giảm nhiệt độ khi phản ứng hoà tan ammonium chloride vào nước giúp nó được ứng dụng trong các túi chườm giúp giảm đau, giảm viêm một cách tạm thời.</w:t>
      </w:r>
    </w:p>
    <w:p w:rsidR="004D707B" w:rsidRDefault="00377751">
      <w:pPr>
        <w:spacing w:line="276" w:lineRule="auto"/>
        <w:ind w:firstLine="426"/>
        <w:jc w:val="both"/>
      </w:pPr>
      <w:r>
        <w:t>a) Hãy tính biến thiên enthalpy chuẩn của phản ứng bên dưới để minh chứng cho nhận định trên.</w:t>
      </w:r>
    </w:p>
    <w:p w:rsidR="004D707B" w:rsidRDefault="00377751">
      <w:pPr>
        <w:spacing w:line="276" w:lineRule="auto"/>
        <w:jc w:val="center"/>
      </w:pPr>
      <w:r>
        <w:t>NH</w:t>
      </w:r>
      <w:r>
        <w:rPr>
          <w:vertAlign w:val="subscript"/>
        </w:rPr>
        <w:t>4</w:t>
      </w:r>
      <w:r>
        <w:t xml:space="preserve">Cl(s) </w:t>
      </w:r>
      <w:r>
        <w:rPr>
          <w:noProof/>
        </w:rPr>
        <w:drawing>
          <wp:inline distT="0" distB="0" distL="0" distR="0">
            <wp:extent cx="282832" cy="79632"/>
            <wp:effectExtent l="0" t="0" r="0" b="0"/>
            <wp:docPr id="2141088061"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NH</w:t>
      </w:r>
      <w:r>
        <w:rPr>
          <w:vertAlign w:val="subscript"/>
        </w:rPr>
        <w:t>4</w:t>
      </w:r>
      <w:r>
        <w:t>Cl(aq)</w:t>
      </w:r>
    </w:p>
    <w:p w:rsidR="004D707B" w:rsidRDefault="00377751">
      <w:pPr>
        <w:spacing w:line="276" w:lineRule="auto"/>
        <w:ind w:firstLine="426"/>
        <w:jc w:val="both"/>
      </w:pPr>
      <w:r>
        <w:t>b) Một túi chườm lạnh chứa 20 g muối và 100 mL nước cất (D = 1,0 g/mL) thì khi hoạt động nhiệt độ của túi là bao nhiêu biết nhiệt độ cần để nâng nhiệt độ của 1 g sản phẩm lên 1</w:t>
      </w:r>
      <w:r>
        <w:rPr>
          <w:vertAlign w:val="superscript"/>
        </w:rPr>
        <w:t>0</w:t>
      </w:r>
      <w:r>
        <w:t>C là 4,184 J?</w:t>
      </w:r>
    </w:p>
    <w:p w:rsidR="004D707B" w:rsidRDefault="004D707B">
      <w:pPr>
        <w:spacing w:line="276" w:lineRule="auto"/>
        <w:ind w:firstLine="426"/>
        <w:jc w:val="both"/>
      </w:pPr>
    </w:p>
    <w:tbl>
      <w:tblPr>
        <w:tblStyle w:val="aff2"/>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ind w:firstLine="599"/>
            </w:pPr>
            <w:r>
              <w:t xml:space="preserve">a) </w:t>
            </w:r>
            <m:oMath>
              <m:sSub>
                <m:sSubPr>
                  <m:ctrlPr>
                    <w:rPr>
                      <w:rFonts w:ascii="Cambria Math" w:hAnsi="Cambria Math"/>
                    </w:rPr>
                  </m:ctrlPr>
                </m:sSubPr>
                <m:e>
                  <m:r>
                    <w:rPr>
                      <w:rFonts w:ascii="Cambria Math" w:hAnsi="Cambria Math"/>
                    </w:rPr>
                    <m:t>∆</m:t>
                  </m:r>
                </m:e>
                <m:sub>
                  <m:r>
                    <w:rPr>
                      <w:rFonts w:ascii="Cambria Math" w:hAnsi="Cambria Math"/>
                    </w:rPr>
                    <m:t>r</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t xml:space="preserve"> = </w:t>
            </w:r>
            <m:oMath>
              <m:sSub>
                <m:sSubPr>
                  <m:ctrlPr>
                    <w:rPr>
                      <w:rFonts w:ascii="Cambria Math" w:hAnsi="Cambria Math"/>
                    </w:rPr>
                  </m:ctrlPr>
                </m:sSubPr>
                <m:e>
                  <m:r>
                    <w:rPr>
                      <w:rFonts w:ascii="Cambria Math" w:hAnsi="Cambria Math"/>
                    </w:rPr>
                    <m:t>∆</m:t>
                  </m:r>
                </m:e>
                <m:sub>
                  <m:r>
                    <w:rPr>
                      <w:rFonts w:ascii="Cambria Math" w:hAnsi="Cambria Math"/>
                    </w:rPr>
                    <m:t>f</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r>
                <w:rPr>
                  <w:rFonts w:ascii="Cambria Math" w:hAnsi="Cambria Math"/>
                </w:rPr>
                <m:t xml:space="preserve"> (N</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Cl, aq)</m:t>
              </m:r>
            </m:oMath>
            <w:r>
              <w:t xml:space="preserve"> – </w:t>
            </w:r>
            <m:oMath>
              <m:sSub>
                <m:sSubPr>
                  <m:ctrlPr>
                    <w:rPr>
                      <w:rFonts w:ascii="Cambria Math" w:hAnsi="Cambria Math"/>
                    </w:rPr>
                  </m:ctrlPr>
                </m:sSubPr>
                <m:e>
                  <m:r>
                    <w:rPr>
                      <w:rFonts w:ascii="Cambria Math" w:hAnsi="Cambria Math"/>
                    </w:rPr>
                    <m:t>∆</m:t>
                  </m:r>
                </m:e>
                <m:sub>
                  <m:r>
                    <w:rPr>
                      <w:rFonts w:ascii="Cambria Math" w:hAnsi="Cambria Math"/>
                    </w:rPr>
                    <m:t>f</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r>
                <w:rPr>
                  <w:rFonts w:ascii="Cambria Math" w:hAnsi="Cambria Math"/>
                </w:rPr>
                <m:t xml:space="preserve"> (N</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Cl, s)</m:t>
              </m:r>
            </m:oMath>
            <w:r>
              <w:t xml:space="preserve"> = –299,67 + 314,43 = 14,76 kJ &gt; 0</w:t>
            </w:r>
          </w:p>
          <w:p w:rsidR="004D707B" w:rsidRDefault="00377751">
            <w:pPr>
              <w:spacing w:line="276" w:lineRule="auto"/>
            </w:pPr>
            <w:r>
              <w:t>=&gt; Phản ứng thu nhiệt, muối hấp thu nhiệt từ nước, làm nước giảm nhiệt độ.</w:t>
            </w:r>
          </w:p>
          <w:p w:rsidR="004D707B" w:rsidRDefault="00377751">
            <w:pPr>
              <w:spacing w:line="276" w:lineRule="auto"/>
              <w:ind w:firstLine="599"/>
            </w:pPr>
            <w:r>
              <w:t>b) Q</w:t>
            </w:r>
            <w:r>
              <w:rPr>
                <w:vertAlign w:val="subscript"/>
              </w:rPr>
              <w:t>thu</w:t>
            </w:r>
            <w:r>
              <w:t xml:space="preserve"> = n</w:t>
            </w:r>
            <w:r>
              <w:rPr>
                <w:vertAlign w:val="subscript"/>
              </w:rPr>
              <w:t>muối</w:t>
            </w:r>
            <w:r>
              <w:t>.</w:t>
            </w:r>
            <w:r>
              <w:rPr>
                <w:i/>
              </w:rPr>
              <w:t xml:space="preserve"> </w:t>
            </w:r>
            <m:oMath>
              <m:sSub>
                <m:sSubPr>
                  <m:ctrlPr>
                    <w:rPr>
                      <w:rFonts w:ascii="Cambria Math" w:hAnsi="Cambria Math"/>
                    </w:rPr>
                  </m:ctrlPr>
                </m:sSubPr>
                <m:e>
                  <m:r>
                    <w:rPr>
                      <w:rFonts w:ascii="Cambria Math" w:hAnsi="Cambria Math"/>
                    </w:rPr>
                    <m:t>∆</m:t>
                  </m:r>
                </m:e>
                <m:sub>
                  <m:r>
                    <w:rPr>
                      <w:rFonts w:ascii="Cambria Math" w:hAnsi="Cambria Math"/>
                    </w:rPr>
                    <m:t>r</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t xml:space="preserve"> = </w:t>
            </w:r>
            <m:oMath>
              <m:f>
                <m:fPr>
                  <m:ctrlPr>
                    <w:rPr>
                      <w:rFonts w:ascii="Cambria Math" w:hAnsi="Cambria Math"/>
                      <w:sz w:val="32"/>
                      <w:szCs w:val="32"/>
                    </w:rPr>
                  </m:ctrlPr>
                </m:fPr>
                <m:num>
                  <m:r>
                    <w:rPr>
                      <w:rFonts w:ascii="Cambria Math" w:hAnsi="Cambria Math"/>
                      <w:sz w:val="32"/>
                      <w:szCs w:val="32"/>
                    </w:rPr>
                    <m:t>20</m:t>
                  </m:r>
                </m:num>
                <m:den>
                  <m:r>
                    <w:rPr>
                      <w:rFonts w:ascii="Cambria Math" w:hAnsi="Cambria Math"/>
                      <w:sz w:val="32"/>
                      <w:szCs w:val="32"/>
                    </w:rPr>
                    <m:t>53,5</m:t>
                  </m:r>
                </m:den>
              </m:f>
            </m:oMath>
            <w:r>
              <w:t>.14,76 = 5,52 kJ = 5520 J</w:t>
            </w:r>
          </w:p>
          <w:p w:rsidR="004D707B" w:rsidRDefault="00377751">
            <w:pPr>
              <w:spacing w:line="276" w:lineRule="auto"/>
            </w:pPr>
            <w:r>
              <w:t>Lại có: Q</w:t>
            </w:r>
            <w:r>
              <w:rPr>
                <w:vertAlign w:val="subscript"/>
              </w:rPr>
              <w:t>toả</w:t>
            </w:r>
            <w:r>
              <w:t xml:space="preserve"> = m</w:t>
            </w:r>
            <w:r>
              <w:rPr>
                <w:vertAlign w:val="subscript"/>
              </w:rPr>
              <w:t>nước</w:t>
            </w:r>
            <w:r>
              <w:t>.C</w:t>
            </w:r>
            <w:r>
              <w:rPr>
                <w:vertAlign w:val="subscript"/>
              </w:rPr>
              <w:t>nước</w:t>
            </w:r>
            <w:r>
              <w:t>.(T</w:t>
            </w:r>
            <w:r>
              <w:rPr>
                <w:vertAlign w:val="subscript"/>
              </w:rPr>
              <w:t>2</w:t>
            </w:r>
            <w:r>
              <w:t xml:space="preserve"> – T</w:t>
            </w:r>
            <w:r>
              <w:rPr>
                <w:vertAlign w:val="subscript"/>
              </w:rPr>
              <w:t>1</w:t>
            </w:r>
            <w:r>
              <w:t>) = 0,1.4184.(T</w:t>
            </w:r>
            <w:r>
              <w:rPr>
                <w:vertAlign w:val="subscript"/>
              </w:rPr>
              <w:t>2</w:t>
            </w:r>
            <w:r>
              <w:t xml:space="preserve"> – 25) </w:t>
            </w:r>
          </w:p>
          <w:p w:rsidR="004D707B" w:rsidRDefault="00377751">
            <w:pPr>
              <w:spacing w:line="276" w:lineRule="auto"/>
            </w:pPr>
            <w:r>
              <w:t>Mà Q</w:t>
            </w:r>
            <w:r>
              <w:rPr>
                <w:vertAlign w:val="subscript"/>
              </w:rPr>
              <w:t>thu</w:t>
            </w:r>
            <w:r>
              <w:t xml:space="preserve"> = –Q</w:t>
            </w:r>
            <w:r>
              <w:rPr>
                <w:vertAlign w:val="subscript"/>
              </w:rPr>
              <w:t>toả</w:t>
            </w:r>
            <w:r>
              <w:t xml:space="preserve"> =&gt; 5520 = –0,1.4184.(T</w:t>
            </w:r>
            <w:r>
              <w:rPr>
                <w:vertAlign w:val="subscript"/>
              </w:rPr>
              <w:t>2</w:t>
            </w:r>
            <w:r>
              <w:t xml:space="preserve"> – 25) =&gt; T</w:t>
            </w:r>
            <w:r>
              <w:rPr>
                <w:vertAlign w:val="subscript"/>
              </w:rPr>
              <w:t>2</w:t>
            </w:r>
            <w:r>
              <w:t xml:space="preserve"> = 11,8</w:t>
            </w:r>
            <w:r>
              <w:rPr>
                <w:vertAlign w:val="superscript"/>
              </w:rPr>
              <w:t>0</w:t>
            </w:r>
            <w:r>
              <w:t>C</w:t>
            </w:r>
          </w:p>
          <w:p w:rsidR="004D707B" w:rsidRDefault="00377751">
            <w:pPr>
              <w:spacing w:line="276" w:lineRule="auto"/>
            </w:pPr>
            <w:r>
              <w:t>Vậy khi túi chườm lạnh hoạt động, nhiệt độ của túi đạt nhiệt độ khoảng 11,8</w:t>
            </w:r>
            <w:r>
              <w:rPr>
                <w:vertAlign w:val="superscript"/>
              </w:rPr>
              <w:t>0</w:t>
            </w:r>
            <w:r>
              <w:t>C</w:t>
            </w:r>
          </w:p>
        </w:tc>
      </w:tr>
    </w:tbl>
    <w:p w:rsidR="004D707B" w:rsidRDefault="004D707B">
      <w:pPr>
        <w:spacing w:line="276" w:lineRule="auto"/>
      </w:pPr>
    </w:p>
    <w:p w:rsidR="004D707B" w:rsidRDefault="00377751">
      <w:pPr>
        <w:spacing w:line="276" w:lineRule="auto"/>
        <w:jc w:val="both"/>
      </w:pPr>
      <w:r>
        <w:rPr>
          <w:b/>
        </w:rPr>
        <w:t>Câu 18.</w:t>
      </w:r>
      <w:r>
        <w:t xml:space="preserve"> Xác định bậc, biểu thức tốc độ và hằng số tốc độ của phản ứng: </w:t>
      </w:r>
    </w:p>
    <w:p w:rsidR="004D707B" w:rsidRDefault="00377751">
      <w:pPr>
        <w:spacing w:line="276" w:lineRule="auto"/>
        <w:jc w:val="center"/>
      </w:pPr>
      <w:r>
        <w:t>2NO(g) + O</w:t>
      </w:r>
      <w:r>
        <w:rPr>
          <w:vertAlign w:val="subscript"/>
        </w:rPr>
        <w:t>2</w:t>
      </w:r>
      <w:r>
        <w:t xml:space="preserve">(g) </w:t>
      </w:r>
      <w:r>
        <w:rPr>
          <w:noProof/>
        </w:rPr>
        <w:drawing>
          <wp:inline distT="0" distB="0" distL="0" distR="0">
            <wp:extent cx="282832" cy="79632"/>
            <wp:effectExtent l="0" t="0" r="0" b="0"/>
            <wp:docPr id="2141088062"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2NO</w:t>
      </w:r>
      <w:r>
        <w:rPr>
          <w:vertAlign w:val="subscript"/>
        </w:rPr>
        <w:t>2</w:t>
      </w:r>
      <w:r>
        <w:t>(g)</w:t>
      </w:r>
    </w:p>
    <w:p w:rsidR="004D707B" w:rsidRDefault="00377751">
      <w:pPr>
        <w:spacing w:line="276" w:lineRule="auto"/>
        <w:jc w:val="both"/>
      </w:pPr>
      <w:r>
        <w:t>theo những dữ kiện thực nghiệm sau:</w:t>
      </w:r>
    </w:p>
    <w:tbl>
      <w:tblPr>
        <w:tblStyle w:val="aff3"/>
        <w:tblW w:w="4886" w:type="dxa"/>
        <w:tblInd w:w="2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1627"/>
        <w:gridCol w:w="1559"/>
      </w:tblGrid>
      <w:tr w:rsidR="004D707B">
        <w:tc>
          <w:tcPr>
            <w:tcW w:w="1701" w:type="dxa"/>
          </w:tcPr>
          <w:p w:rsidR="004D707B" w:rsidRDefault="00377751">
            <w:pPr>
              <w:spacing w:line="276" w:lineRule="auto"/>
              <w:jc w:val="center"/>
            </w:pPr>
            <w:r>
              <w:t>[NO] (mol/L)</w:t>
            </w:r>
          </w:p>
        </w:tc>
        <w:tc>
          <w:tcPr>
            <w:tcW w:w="1627" w:type="dxa"/>
          </w:tcPr>
          <w:p w:rsidR="004D707B" w:rsidRDefault="00377751">
            <w:pPr>
              <w:spacing w:line="276" w:lineRule="auto"/>
              <w:jc w:val="center"/>
            </w:pPr>
            <w:r>
              <w:t>[O</w:t>
            </w:r>
            <w:r>
              <w:rPr>
                <w:vertAlign w:val="subscript"/>
              </w:rPr>
              <w:t>2</w:t>
            </w:r>
            <w:r>
              <w:t>] (mol/L)</w:t>
            </w:r>
          </w:p>
        </w:tc>
        <w:tc>
          <w:tcPr>
            <w:tcW w:w="1559" w:type="dxa"/>
          </w:tcPr>
          <w:p w:rsidR="004D707B" w:rsidRDefault="00377751">
            <w:pPr>
              <w:spacing w:line="276" w:lineRule="auto"/>
              <w:jc w:val="center"/>
            </w:pPr>
            <w:r>
              <w:t>v (mol/L.s)</w:t>
            </w:r>
          </w:p>
        </w:tc>
      </w:tr>
      <w:tr w:rsidR="004D707B">
        <w:tc>
          <w:tcPr>
            <w:tcW w:w="1701" w:type="dxa"/>
          </w:tcPr>
          <w:p w:rsidR="004D707B" w:rsidRDefault="00377751">
            <w:pPr>
              <w:spacing w:line="276" w:lineRule="auto"/>
              <w:jc w:val="center"/>
            </w:pPr>
            <w:r>
              <w:t>1.10</w:t>
            </w:r>
            <w:r>
              <w:rPr>
                <w:vertAlign w:val="superscript"/>
              </w:rPr>
              <w:t>–4</w:t>
            </w:r>
          </w:p>
        </w:tc>
        <w:tc>
          <w:tcPr>
            <w:tcW w:w="1627" w:type="dxa"/>
          </w:tcPr>
          <w:p w:rsidR="004D707B" w:rsidRDefault="00377751">
            <w:pPr>
              <w:spacing w:line="276" w:lineRule="auto"/>
              <w:jc w:val="center"/>
            </w:pPr>
            <w:r>
              <w:t>1.10</w:t>
            </w:r>
            <w:r>
              <w:rPr>
                <w:vertAlign w:val="superscript"/>
              </w:rPr>
              <w:t>–4</w:t>
            </w:r>
          </w:p>
        </w:tc>
        <w:tc>
          <w:tcPr>
            <w:tcW w:w="1559" w:type="dxa"/>
          </w:tcPr>
          <w:p w:rsidR="004D707B" w:rsidRDefault="00377751">
            <w:pPr>
              <w:spacing w:line="276" w:lineRule="auto"/>
              <w:jc w:val="center"/>
            </w:pPr>
            <w:r>
              <w:t>2,8.10</w:t>
            </w:r>
            <w:r>
              <w:rPr>
                <w:vertAlign w:val="superscript"/>
              </w:rPr>
              <w:t>–6</w:t>
            </w:r>
          </w:p>
        </w:tc>
      </w:tr>
      <w:tr w:rsidR="004D707B">
        <w:tc>
          <w:tcPr>
            <w:tcW w:w="1701" w:type="dxa"/>
          </w:tcPr>
          <w:p w:rsidR="004D707B" w:rsidRDefault="00377751">
            <w:pPr>
              <w:spacing w:line="276" w:lineRule="auto"/>
              <w:jc w:val="center"/>
            </w:pPr>
            <w:r>
              <w:t>1.10</w:t>
            </w:r>
            <w:r>
              <w:rPr>
                <w:vertAlign w:val="superscript"/>
              </w:rPr>
              <w:t>–4</w:t>
            </w:r>
          </w:p>
        </w:tc>
        <w:tc>
          <w:tcPr>
            <w:tcW w:w="1627" w:type="dxa"/>
          </w:tcPr>
          <w:p w:rsidR="004D707B" w:rsidRDefault="00377751">
            <w:pPr>
              <w:spacing w:line="276" w:lineRule="auto"/>
              <w:jc w:val="center"/>
            </w:pPr>
            <w:r>
              <w:t>3.10</w:t>
            </w:r>
            <w:r>
              <w:rPr>
                <w:vertAlign w:val="superscript"/>
              </w:rPr>
              <w:t>–4</w:t>
            </w:r>
          </w:p>
        </w:tc>
        <w:tc>
          <w:tcPr>
            <w:tcW w:w="1559" w:type="dxa"/>
          </w:tcPr>
          <w:p w:rsidR="004D707B" w:rsidRDefault="00377751">
            <w:pPr>
              <w:spacing w:line="276" w:lineRule="auto"/>
              <w:jc w:val="center"/>
            </w:pPr>
            <w:r>
              <w:t>8,4.10</w:t>
            </w:r>
            <w:r>
              <w:rPr>
                <w:vertAlign w:val="superscript"/>
              </w:rPr>
              <w:t>–6</w:t>
            </w:r>
          </w:p>
        </w:tc>
      </w:tr>
      <w:tr w:rsidR="004D707B">
        <w:trPr>
          <w:trHeight w:val="58"/>
        </w:trPr>
        <w:tc>
          <w:tcPr>
            <w:tcW w:w="1701" w:type="dxa"/>
          </w:tcPr>
          <w:p w:rsidR="004D707B" w:rsidRDefault="00377751">
            <w:pPr>
              <w:spacing w:line="276" w:lineRule="auto"/>
              <w:jc w:val="center"/>
            </w:pPr>
            <w:r>
              <w:t>2.10</w:t>
            </w:r>
            <w:r>
              <w:rPr>
                <w:vertAlign w:val="superscript"/>
              </w:rPr>
              <w:t>–4</w:t>
            </w:r>
          </w:p>
        </w:tc>
        <w:tc>
          <w:tcPr>
            <w:tcW w:w="1627" w:type="dxa"/>
          </w:tcPr>
          <w:p w:rsidR="004D707B" w:rsidRDefault="00377751">
            <w:pPr>
              <w:spacing w:line="276" w:lineRule="auto"/>
              <w:jc w:val="center"/>
            </w:pPr>
            <w:r>
              <w:t>3.10</w:t>
            </w:r>
            <w:r>
              <w:rPr>
                <w:vertAlign w:val="superscript"/>
              </w:rPr>
              <w:t>–4</w:t>
            </w:r>
          </w:p>
        </w:tc>
        <w:tc>
          <w:tcPr>
            <w:tcW w:w="1559" w:type="dxa"/>
          </w:tcPr>
          <w:p w:rsidR="004D707B" w:rsidRDefault="00377751">
            <w:pPr>
              <w:spacing w:line="276" w:lineRule="auto"/>
              <w:jc w:val="center"/>
            </w:pPr>
            <w:r>
              <w:t>3,4.10</w:t>
            </w:r>
            <w:r>
              <w:rPr>
                <w:vertAlign w:val="superscript"/>
              </w:rPr>
              <w:t>–5</w:t>
            </w:r>
          </w:p>
        </w:tc>
      </w:tr>
    </w:tbl>
    <w:p w:rsidR="004D707B" w:rsidRDefault="004D707B">
      <w:pPr>
        <w:spacing w:line="276" w:lineRule="auto"/>
        <w:rPr>
          <w:sz w:val="2"/>
          <w:szCs w:val="2"/>
        </w:rPr>
      </w:pPr>
    </w:p>
    <w:tbl>
      <w:tblPr>
        <w:tblStyle w:val="aff4"/>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pPr>
            <w:r>
              <w:t>Biểu thức tốc độ phản ứng tổng quát của phản ứng đã cho có dạng: v = k[NO]</w:t>
            </w:r>
            <w:r>
              <w:rPr>
                <w:vertAlign w:val="superscript"/>
              </w:rPr>
              <w:t>x</w:t>
            </w:r>
            <w:r>
              <w:t>[O</w:t>
            </w:r>
            <w:r>
              <w:rPr>
                <w:vertAlign w:val="subscript"/>
              </w:rPr>
              <w:t>2</w:t>
            </w:r>
            <w:r>
              <w:t>]</w:t>
            </w:r>
            <w:r>
              <w:rPr>
                <w:vertAlign w:val="superscript"/>
              </w:rPr>
              <w:t>y</w:t>
            </w:r>
          </w:p>
          <w:p w:rsidR="004D707B" w:rsidRDefault="00377751">
            <w:pPr>
              <w:spacing w:line="276" w:lineRule="auto"/>
            </w:pPr>
            <w:r>
              <w:t>- Xác định bậc phản ứng:</w:t>
            </w:r>
          </w:p>
          <w:p w:rsidR="004D707B" w:rsidRDefault="00377751">
            <w:pPr>
              <w:spacing w:line="276" w:lineRule="auto"/>
              <w:ind w:firstLine="459"/>
            </w:pPr>
            <w:r>
              <w:t>+) Theo O</w:t>
            </w:r>
            <w:r>
              <w:rPr>
                <w:vertAlign w:val="subscript"/>
              </w:rPr>
              <w:t>2</w:t>
            </w:r>
            <w:r>
              <w:t xml:space="preserve">: </w:t>
            </w:r>
          </w:p>
          <w:p w:rsidR="004D707B" w:rsidRDefault="00377751">
            <w:pPr>
              <w:spacing w:line="276" w:lineRule="auto"/>
            </w:pPr>
            <w:r>
              <w:t xml:space="preserve">Ta có: </w:t>
            </w:r>
            <m:oMath>
              <m:f>
                <m:fPr>
                  <m:ctrlPr>
                    <w:rPr>
                      <w:rFonts w:ascii="Cambria Math" w:hAnsi="Cambria Math"/>
                    </w:rPr>
                  </m:ctrlPr>
                </m:fPr>
                <m:num>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2</m:t>
                      </m:r>
                    </m:sub>
                  </m:sSub>
                </m:num>
                <m:den>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1</m:t>
                      </m:r>
                    </m:sub>
                  </m:sSub>
                </m:den>
              </m:f>
            </m:oMath>
            <w:r>
              <w:t xml:space="preserve"> = </w:t>
            </w:r>
            <m:oMath>
              <m:f>
                <m:fPr>
                  <m:ctrlPr>
                    <w:rPr>
                      <w:rFonts w:ascii="Cambria Math" w:hAnsi="Cambria Math"/>
                      <w:sz w:val="32"/>
                      <w:szCs w:val="32"/>
                    </w:rPr>
                  </m:ctrlPr>
                </m:fPr>
                <m:num>
                  <m:r>
                    <w:rPr>
                      <w:rFonts w:ascii="Cambria Math" w:hAnsi="Cambria Math"/>
                      <w:sz w:val="32"/>
                      <w:szCs w:val="32"/>
                    </w:rPr>
                    <m:t>k</m:t>
                  </m:r>
                  <m:sSubSup>
                    <m:sSubSupPr>
                      <m:ctrlPr>
                        <w:rPr>
                          <w:rFonts w:ascii="Cambria Math" w:hAnsi="Cambria Math"/>
                          <w:sz w:val="32"/>
                          <w:szCs w:val="32"/>
                        </w:rPr>
                      </m:ctrlPr>
                    </m:sSubSupPr>
                    <m:e>
                      <m:d>
                        <m:dPr>
                          <m:begChr m:val="["/>
                          <m:endChr m:val="]"/>
                          <m:ctrlPr>
                            <w:rPr>
                              <w:rFonts w:ascii="Cambria Math" w:hAnsi="Cambria Math"/>
                              <w:sz w:val="32"/>
                              <w:szCs w:val="32"/>
                            </w:rPr>
                          </m:ctrlPr>
                        </m:dPr>
                        <m:e>
                          <m:r>
                            <w:rPr>
                              <w:rFonts w:ascii="Cambria Math" w:hAnsi="Cambria Math"/>
                              <w:sz w:val="32"/>
                              <w:szCs w:val="32"/>
                            </w:rPr>
                            <m:t>NO</m:t>
                          </m:r>
                        </m:e>
                      </m:d>
                    </m:e>
                    <m:sub>
                      <m:r>
                        <w:rPr>
                          <w:rFonts w:ascii="Cambria Math" w:hAnsi="Cambria Math"/>
                          <w:sz w:val="32"/>
                          <w:szCs w:val="32"/>
                        </w:rPr>
                        <m:t>2</m:t>
                      </m:r>
                    </m:sub>
                    <m:sup>
                      <m:r>
                        <w:rPr>
                          <w:rFonts w:ascii="Cambria Math" w:hAnsi="Cambria Math"/>
                          <w:sz w:val="32"/>
                          <w:szCs w:val="32"/>
                        </w:rPr>
                        <m:t>x</m:t>
                      </m:r>
                    </m:sup>
                  </m:sSubSup>
                  <m:sSubSup>
                    <m:sSubSupPr>
                      <m:ctrlPr>
                        <w:rPr>
                          <w:rFonts w:ascii="Cambria Math" w:hAnsi="Cambria Math"/>
                          <w:sz w:val="32"/>
                          <w:szCs w:val="32"/>
                        </w:rPr>
                      </m:ctrlPr>
                    </m:sSubSupPr>
                    <m:e>
                      <m:d>
                        <m:dPr>
                          <m:begChr m:val="["/>
                          <m:endChr m:val="]"/>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O</m:t>
                              </m:r>
                            </m:e>
                            <m:sub>
                              <m:r>
                                <w:rPr>
                                  <w:rFonts w:ascii="Cambria Math" w:hAnsi="Cambria Math"/>
                                  <w:sz w:val="32"/>
                                  <w:szCs w:val="32"/>
                                </w:rPr>
                                <m:t>2</m:t>
                              </m:r>
                            </m:sub>
                          </m:sSub>
                        </m:e>
                      </m:d>
                    </m:e>
                    <m:sub>
                      <m:r>
                        <w:rPr>
                          <w:rFonts w:ascii="Cambria Math" w:hAnsi="Cambria Math"/>
                          <w:sz w:val="32"/>
                          <w:szCs w:val="32"/>
                        </w:rPr>
                        <m:t>2</m:t>
                      </m:r>
                    </m:sub>
                    <m:sup>
                      <m:r>
                        <w:rPr>
                          <w:rFonts w:ascii="Cambria Math" w:hAnsi="Cambria Math"/>
                          <w:sz w:val="32"/>
                          <w:szCs w:val="32"/>
                        </w:rPr>
                        <m:t>y</m:t>
                      </m:r>
                    </m:sup>
                  </m:sSubSup>
                </m:num>
                <m:den>
                  <m:r>
                    <w:rPr>
                      <w:rFonts w:ascii="Cambria Math" w:hAnsi="Cambria Math"/>
                      <w:sz w:val="32"/>
                      <w:szCs w:val="32"/>
                    </w:rPr>
                    <m:t>k</m:t>
                  </m:r>
                  <m:sSubSup>
                    <m:sSubSupPr>
                      <m:ctrlPr>
                        <w:rPr>
                          <w:rFonts w:ascii="Cambria Math" w:hAnsi="Cambria Math"/>
                          <w:sz w:val="32"/>
                          <w:szCs w:val="32"/>
                        </w:rPr>
                      </m:ctrlPr>
                    </m:sSubSupPr>
                    <m:e>
                      <m:d>
                        <m:dPr>
                          <m:begChr m:val="["/>
                          <m:endChr m:val="]"/>
                          <m:ctrlPr>
                            <w:rPr>
                              <w:rFonts w:ascii="Cambria Math" w:hAnsi="Cambria Math"/>
                              <w:sz w:val="32"/>
                              <w:szCs w:val="32"/>
                            </w:rPr>
                          </m:ctrlPr>
                        </m:dPr>
                        <m:e>
                          <m:r>
                            <w:rPr>
                              <w:rFonts w:ascii="Cambria Math" w:hAnsi="Cambria Math"/>
                              <w:sz w:val="32"/>
                              <w:szCs w:val="32"/>
                            </w:rPr>
                            <m:t>NO</m:t>
                          </m:r>
                        </m:e>
                      </m:d>
                    </m:e>
                    <m:sub>
                      <m:r>
                        <w:rPr>
                          <w:rFonts w:ascii="Cambria Math" w:hAnsi="Cambria Math"/>
                          <w:sz w:val="32"/>
                          <w:szCs w:val="32"/>
                        </w:rPr>
                        <m:t>1</m:t>
                      </m:r>
                    </m:sub>
                    <m:sup>
                      <m:r>
                        <w:rPr>
                          <w:rFonts w:ascii="Cambria Math" w:hAnsi="Cambria Math"/>
                          <w:sz w:val="32"/>
                          <w:szCs w:val="32"/>
                        </w:rPr>
                        <m:t>x</m:t>
                      </m:r>
                    </m:sup>
                  </m:sSubSup>
                  <m:sSubSup>
                    <m:sSubSupPr>
                      <m:ctrlPr>
                        <w:rPr>
                          <w:rFonts w:ascii="Cambria Math" w:hAnsi="Cambria Math"/>
                          <w:sz w:val="32"/>
                          <w:szCs w:val="32"/>
                        </w:rPr>
                      </m:ctrlPr>
                    </m:sSubSupPr>
                    <m:e>
                      <m:d>
                        <m:dPr>
                          <m:begChr m:val="["/>
                          <m:endChr m:val="]"/>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O</m:t>
                              </m:r>
                            </m:e>
                            <m:sub>
                              <m:r>
                                <w:rPr>
                                  <w:rFonts w:ascii="Cambria Math" w:hAnsi="Cambria Math"/>
                                  <w:sz w:val="32"/>
                                  <w:szCs w:val="32"/>
                                </w:rPr>
                                <m:t>2</m:t>
                              </m:r>
                            </m:sub>
                          </m:sSub>
                        </m:e>
                      </m:d>
                    </m:e>
                    <m:sub>
                      <m:r>
                        <w:rPr>
                          <w:rFonts w:ascii="Cambria Math" w:hAnsi="Cambria Math"/>
                          <w:sz w:val="32"/>
                          <w:szCs w:val="32"/>
                        </w:rPr>
                        <m:t>1</m:t>
                      </m:r>
                    </m:sub>
                    <m:sup>
                      <m:r>
                        <w:rPr>
                          <w:rFonts w:ascii="Cambria Math" w:hAnsi="Cambria Math"/>
                          <w:sz w:val="32"/>
                          <w:szCs w:val="32"/>
                        </w:rPr>
                        <m:t>y</m:t>
                      </m:r>
                    </m:sup>
                  </m:sSubSup>
                </m:den>
              </m:f>
            </m:oMath>
            <w:r>
              <w:t xml:space="preserve"> = </w:t>
            </w:r>
            <m:oMath>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x</m:t>
                      </m:r>
                    </m:sup>
                  </m:sSup>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3.</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y</m:t>
                      </m:r>
                    </m:sup>
                  </m:sSup>
                </m:num>
                <m:den>
                  <m:r>
                    <w:rPr>
                      <w:rFonts w:ascii="Cambria Math" w:hAnsi="Cambria Math"/>
                      <w:sz w:val="32"/>
                      <w:szCs w:val="32"/>
                    </w:rPr>
                    <m:t>k</m:t>
                  </m:r>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x</m:t>
                      </m:r>
                    </m:sup>
                  </m:sSup>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y</m:t>
                      </m:r>
                    </m:sup>
                  </m:sSup>
                </m:den>
              </m:f>
            </m:oMath>
            <w:r>
              <w:t xml:space="preserve"> = </w:t>
            </w:r>
            <m:oMath>
              <m:sSup>
                <m:sSupPr>
                  <m:ctrlPr>
                    <w:rPr>
                      <w:rFonts w:ascii="Cambria Math" w:hAnsi="Cambria Math"/>
                      <w:sz w:val="32"/>
                      <w:szCs w:val="32"/>
                    </w:rPr>
                  </m:ctrlPr>
                </m:sSupPr>
                <m:e>
                  <m:d>
                    <m:dPr>
                      <m:ctrlPr>
                        <w:rPr>
                          <w:rFonts w:ascii="Cambria Math" w:hAnsi="Cambria Math"/>
                        </w:rPr>
                      </m:ctrlPr>
                    </m:dPr>
                    <m:e>
                      <m:f>
                        <m:fPr>
                          <m:ctrlPr>
                            <w:rPr>
                              <w:rFonts w:ascii="Cambria Math" w:hAnsi="Cambria Math"/>
                              <w:sz w:val="32"/>
                              <w:szCs w:val="32"/>
                            </w:rPr>
                          </m:ctrlPr>
                        </m:fPr>
                        <m:num>
                          <m:r>
                            <w:rPr>
                              <w:rFonts w:ascii="Cambria Math" w:hAnsi="Cambria Math"/>
                              <w:sz w:val="32"/>
                              <w:szCs w:val="32"/>
                            </w:rPr>
                            <m:t>3.</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num>
                        <m:den>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den>
                      </m:f>
                    </m:e>
                  </m:d>
                </m:e>
                <m:sup>
                  <m:r>
                    <w:rPr>
                      <w:rFonts w:ascii="Cambria Math" w:hAnsi="Cambria Math"/>
                      <w:sz w:val="32"/>
                      <w:szCs w:val="32"/>
                    </w:rPr>
                    <m:t>y</m:t>
                  </m:r>
                </m:sup>
              </m:sSup>
            </m:oMath>
            <w:r>
              <w:t xml:space="preserve">=&gt; </w:t>
            </w:r>
            <m:oMath>
              <m:f>
                <m:fPr>
                  <m:ctrlPr>
                    <w:rPr>
                      <w:rFonts w:ascii="Cambria Math" w:hAnsi="Cambria Math"/>
                      <w:sz w:val="32"/>
                      <w:szCs w:val="32"/>
                    </w:rPr>
                  </m:ctrlPr>
                </m:fPr>
                <m:num>
                  <m:r>
                    <w:rPr>
                      <w:rFonts w:ascii="Cambria Math" w:hAnsi="Cambria Math"/>
                      <w:sz w:val="32"/>
                      <w:szCs w:val="32"/>
                    </w:rPr>
                    <m:t>8,4.</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–6</m:t>
                      </m:r>
                    </m:sup>
                  </m:sSup>
                </m:num>
                <m:den>
                  <m:r>
                    <w:rPr>
                      <w:rFonts w:ascii="Cambria Math" w:hAnsi="Cambria Math"/>
                      <w:sz w:val="32"/>
                      <w:szCs w:val="32"/>
                    </w:rPr>
                    <m:t>2,8.</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–6</m:t>
                      </m:r>
                    </m:sup>
                  </m:sSup>
                </m:den>
              </m:f>
            </m:oMath>
            <w:r>
              <w:t xml:space="preserve"> = </w:t>
            </w:r>
            <m:oMath>
              <m:sSup>
                <m:sSupPr>
                  <m:ctrlPr>
                    <w:rPr>
                      <w:rFonts w:ascii="Cambria Math" w:hAnsi="Cambria Math"/>
                      <w:sz w:val="32"/>
                      <w:szCs w:val="32"/>
                    </w:rPr>
                  </m:ctrlPr>
                </m:sSupPr>
                <m:e>
                  <m:d>
                    <m:dPr>
                      <m:ctrlPr>
                        <w:rPr>
                          <w:rFonts w:ascii="Cambria Math" w:hAnsi="Cambria Math"/>
                        </w:rPr>
                      </m:ctrlPr>
                    </m:dPr>
                    <m:e>
                      <m:f>
                        <m:fPr>
                          <m:ctrlPr>
                            <w:rPr>
                              <w:rFonts w:ascii="Cambria Math" w:hAnsi="Cambria Math"/>
                              <w:sz w:val="32"/>
                              <w:szCs w:val="32"/>
                            </w:rPr>
                          </m:ctrlPr>
                        </m:fPr>
                        <m:num>
                          <m:r>
                            <w:rPr>
                              <w:rFonts w:ascii="Cambria Math" w:hAnsi="Cambria Math"/>
                              <w:sz w:val="32"/>
                              <w:szCs w:val="32"/>
                            </w:rPr>
                            <m:t>3.</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num>
                        <m:den>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den>
                      </m:f>
                    </m:e>
                  </m:d>
                </m:e>
                <m:sup>
                  <m:r>
                    <w:rPr>
                      <w:rFonts w:ascii="Cambria Math" w:hAnsi="Cambria Math"/>
                      <w:sz w:val="32"/>
                      <w:szCs w:val="32"/>
                    </w:rPr>
                    <m:t>y</m:t>
                  </m:r>
                </m:sup>
              </m:sSup>
            </m:oMath>
            <w:r>
              <w:t>=&gt; y = 1</w:t>
            </w:r>
          </w:p>
          <w:p w:rsidR="004D707B" w:rsidRDefault="00377751">
            <w:pPr>
              <w:spacing w:line="276" w:lineRule="auto"/>
              <w:ind w:firstLine="459"/>
            </w:pPr>
            <w:r>
              <w:t xml:space="preserve">+) Theo NO: </w:t>
            </w:r>
          </w:p>
          <w:p w:rsidR="004D707B" w:rsidRDefault="00377751">
            <w:pPr>
              <w:spacing w:line="276" w:lineRule="auto"/>
            </w:pPr>
            <w:r>
              <w:t xml:space="preserve">Ta có: </w:t>
            </w:r>
            <m:oMath>
              <m:f>
                <m:fPr>
                  <m:ctrlPr>
                    <w:rPr>
                      <w:rFonts w:ascii="Cambria Math" w:hAnsi="Cambria Math"/>
                    </w:rPr>
                  </m:ctrlPr>
                </m:fPr>
                <m:num>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3</m:t>
                      </m:r>
                    </m:sub>
                  </m:sSub>
                </m:num>
                <m:den>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2</m:t>
                      </m:r>
                    </m:sub>
                  </m:sSub>
                </m:den>
              </m:f>
            </m:oMath>
            <w:r>
              <w:t xml:space="preserve"> = </w:t>
            </w:r>
            <m:oMath>
              <m:f>
                <m:fPr>
                  <m:ctrlPr>
                    <w:rPr>
                      <w:rFonts w:ascii="Cambria Math" w:hAnsi="Cambria Math"/>
                      <w:sz w:val="32"/>
                      <w:szCs w:val="32"/>
                    </w:rPr>
                  </m:ctrlPr>
                </m:fPr>
                <m:num>
                  <m:r>
                    <w:rPr>
                      <w:rFonts w:ascii="Cambria Math" w:hAnsi="Cambria Math"/>
                      <w:sz w:val="32"/>
                      <w:szCs w:val="32"/>
                    </w:rPr>
                    <m:t>k</m:t>
                  </m:r>
                  <m:sSubSup>
                    <m:sSubSupPr>
                      <m:ctrlPr>
                        <w:rPr>
                          <w:rFonts w:ascii="Cambria Math" w:hAnsi="Cambria Math"/>
                          <w:sz w:val="32"/>
                          <w:szCs w:val="32"/>
                        </w:rPr>
                      </m:ctrlPr>
                    </m:sSubSupPr>
                    <m:e>
                      <m:d>
                        <m:dPr>
                          <m:begChr m:val="["/>
                          <m:endChr m:val="]"/>
                          <m:ctrlPr>
                            <w:rPr>
                              <w:rFonts w:ascii="Cambria Math" w:hAnsi="Cambria Math"/>
                              <w:sz w:val="32"/>
                              <w:szCs w:val="32"/>
                            </w:rPr>
                          </m:ctrlPr>
                        </m:dPr>
                        <m:e>
                          <m:r>
                            <w:rPr>
                              <w:rFonts w:ascii="Cambria Math" w:hAnsi="Cambria Math"/>
                              <w:sz w:val="32"/>
                              <w:szCs w:val="32"/>
                            </w:rPr>
                            <m:t>NO</m:t>
                          </m:r>
                        </m:e>
                      </m:d>
                    </m:e>
                    <m:sub>
                      <m:r>
                        <w:rPr>
                          <w:rFonts w:ascii="Cambria Math" w:hAnsi="Cambria Math"/>
                          <w:sz w:val="32"/>
                          <w:szCs w:val="32"/>
                        </w:rPr>
                        <m:t>3</m:t>
                      </m:r>
                    </m:sub>
                    <m:sup>
                      <m:r>
                        <w:rPr>
                          <w:rFonts w:ascii="Cambria Math" w:hAnsi="Cambria Math"/>
                          <w:sz w:val="32"/>
                          <w:szCs w:val="32"/>
                        </w:rPr>
                        <m:t>x</m:t>
                      </m:r>
                    </m:sup>
                  </m:sSubSup>
                  <m:sSubSup>
                    <m:sSubSupPr>
                      <m:ctrlPr>
                        <w:rPr>
                          <w:rFonts w:ascii="Cambria Math" w:hAnsi="Cambria Math"/>
                          <w:sz w:val="32"/>
                          <w:szCs w:val="32"/>
                        </w:rPr>
                      </m:ctrlPr>
                    </m:sSubSupPr>
                    <m:e>
                      <m:d>
                        <m:dPr>
                          <m:begChr m:val="["/>
                          <m:endChr m:val="]"/>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O</m:t>
                              </m:r>
                            </m:e>
                            <m:sub>
                              <m:r>
                                <w:rPr>
                                  <w:rFonts w:ascii="Cambria Math" w:hAnsi="Cambria Math"/>
                                  <w:sz w:val="32"/>
                                  <w:szCs w:val="32"/>
                                </w:rPr>
                                <m:t>2</m:t>
                              </m:r>
                            </m:sub>
                          </m:sSub>
                        </m:e>
                      </m:d>
                    </m:e>
                    <m:sub>
                      <m:r>
                        <w:rPr>
                          <w:rFonts w:ascii="Cambria Math" w:hAnsi="Cambria Math"/>
                          <w:sz w:val="32"/>
                          <w:szCs w:val="32"/>
                        </w:rPr>
                        <m:t>3</m:t>
                      </m:r>
                    </m:sub>
                    <m:sup>
                      <m:r>
                        <w:rPr>
                          <w:rFonts w:ascii="Cambria Math" w:hAnsi="Cambria Math"/>
                          <w:sz w:val="32"/>
                          <w:szCs w:val="32"/>
                        </w:rPr>
                        <m:t>y</m:t>
                      </m:r>
                    </m:sup>
                  </m:sSubSup>
                </m:num>
                <m:den>
                  <m:r>
                    <w:rPr>
                      <w:rFonts w:ascii="Cambria Math" w:hAnsi="Cambria Math"/>
                      <w:sz w:val="32"/>
                      <w:szCs w:val="32"/>
                    </w:rPr>
                    <m:t>k</m:t>
                  </m:r>
                  <m:sSubSup>
                    <m:sSubSupPr>
                      <m:ctrlPr>
                        <w:rPr>
                          <w:rFonts w:ascii="Cambria Math" w:hAnsi="Cambria Math"/>
                          <w:sz w:val="32"/>
                          <w:szCs w:val="32"/>
                        </w:rPr>
                      </m:ctrlPr>
                    </m:sSubSupPr>
                    <m:e>
                      <m:d>
                        <m:dPr>
                          <m:begChr m:val="["/>
                          <m:endChr m:val="]"/>
                          <m:ctrlPr>
                            <w:rPr>
                              <w:rFonts w:ascii="Cambria Math" w:hAnsi="Cambria Math"/>
                              <w:sz w:val="32"/>
                              <w:szCs w:val="32"/>
                            </w:rPr>
                          </m:ctrlPr>
                        </m:dPr>
                        <m:e>
                          <m:r>
                            <w:rPr>
                              <w:rFonts w:ascii="Cambria Math" w:hAnsi="Cambria Math"/>
                              <w:sz w:val="32"/>
                              <w:szCs w:val="32"/>
                            </w:rPr>
                            <m:t>NO</m:t>
                          </m:r>
                        </m:e>
                      </m:d>
                    </m:e>
                    <m:sub>
                      <m:r>
                        <w:rPr>
                          <w:rFonts w:ascii="Cambria Math" w:hAnsi="Cambria Math"/>
                          <w:sz w:val="32"/>
                          <w:szCs w:val="32"/>
                        </w:rPr>
                        <m:t>2</m:t>
                      </m:r>
                    </m:sub>
                    <m:sup>
                      <m:r>
                        <w:rPr>
                          <w:rFonts w:ascii="Cambria Math" w:hAnsi="Cambria Math"/>
                          <w:sz w:val="32"/>
                          <w:szCs w:val="32"/>
                        </w:rPr>
                        <m:t>x</m:t>
                      </m:r>
                    </m:sup>
                  </m:sSubSup>
                  <m:sSubSup>
                    <m:sSubSupPr>
                      <m:ctrlPr>
                        <w:rPr>
                          <w:rFonts w:ascii="Cambria Math" w:hAnsi="Cambria Math"/>
                          <w:sz w:val="32"/>
                          <w:szCs w:val="32"/>
                        </w:rPr>
                      </m:ctrlPr>
                    </m:sSubSupPr>
                    <m:e>
                      <m:d>
                        <m:dPr>
                          <m:begChr m:val="["/>
                          <m:endChr m:val="]"/>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O</m:t>
                              </m:r>
                            </m:e>
                            <m:sub>
                              <m:r>
                                <w:rPr>
                                  <w:rFonts w:ascii="Cambria Math" w:hAnsi="Cambria Math"/>
                                  <w:sz w:val="32"/>
                                  <w:szCs w:val="32"/>
                                </w:rPr>
                                <m:t>2</m:t>
                              </m:r>
                            </m:sub>
                          </m:sSub>
                        </m:e>
                      </m:d>
                    </m:e>
                    <m:sub>
                      <m:r>
                        <w:rPr>
                          <w:rFonts w:ascii="Cambria Math" w:hAnsi="Cambria Math"/>
                          <w:sz w:val="32"/>
                          <w:szCs w:val="32"/>
                        </w:rPr>
                        <m:t>2</m:t>
                      </m:r>
                    </m:sub>
                    <m:sup>
                      <m:r>
                        <w:rPr>
                          <w:rFonts w:ascii="Cambria Math" w:hAnsi="Cambria Math"/>
                          <w:sz w:val="32"/>
                          <w:szCs w:val="32"/>
                        </w:rPr>
                        <m:t>y</m:t>
                      </m:r>
                    </m:sup>
                  </m:sSubSup>
                </m:den>
              </m:f>
            </m:oMath>
            <w:r>
              <w:t xml:space="preserve"> = </w:t>
            </w:r>
            <m:oMath>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2.</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x</m:t>
                      </m:r>
                    </m:sup>
                  </m:sSup>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3.</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y</m:t>
                      </m:r>
                    </m:sup>
                  </m:sSup>
                </m:num>
                <m:den>
                  <m:r>
                    <w:rPr>
                      <w:rFonts w:ascii="Cambria Math" w:hAnsi="Cambria Math"/>
                      <w:sz w:val="32"/>
                      <w:szCs w:val="32"/>
                    </w:rPr>
                    <m:t>k</m:t>
                  </m:r>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x</m:t>
                      </m:r>
                    </m:sup>
                  </m:sSup>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3.</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e>
                      </m:d>
                    </m:e>
                    <m:sup>
                      <m:r>
                        <w:rPr>
                          <w:rFonts w:ascii="Cambria Math" w:hAnsi="Cambria Math"/>
                          <w:sz w:val="32"/>
                          <w:szCs w:val="32"/>
                        </w:rPr>
                        <m:t>y</m:t>
                      </m:r>
                    </m:sup>
                  </m:sSup>
                </m:den>
              </m:f>
            </m:oMath>
            <w:r>
              <w:t xml:space="preserve"> = </w:t>
            </w:r>
            <m:oMath>
              <m:sSup>
                <m:sSupPr>
                  <m:ctrlPr>
                    <w:rPr>
                      <w:rFonts w:ascii="Cambria Math" w:hAnsi="Cambria Math"/>
                      <w:sz w:val="32"/>
                      <w:szCs w:val="32"/>
                    </w:rPr>
                  </m:ctrlPr>
                </m:sSupPr>
                <m:e>
                  <m:d>
                    <m:dPr>
                      <m:ctrlPr>
                        <w:rPr>
                          <w:rFonts w:ascii="Cambria Math" w:hAnsi="Cambria Math"/>
                        </w:rPr>
                      </m:ctrlPr>
                    </m:dPr>
                    <m:e>
                      <m:f>
                        <m:fPr>
                          <m:ctrlPr>
                            <w:rPr>
                              <w:rFonts w:ascii="Cambria Math" w:hAnsi="Cambria Math"/>
                              <w:sz w:val="32"/>
                              <w:szCs w:val="32"/>
                            </w:rPr>
                          </m:ctrlPr>
                        </m:fPr>
                        <m:num>
                          <m:r>
                            <w:rPr>
                              <w:rFonts w:ascii="Cambria Math" w:hAnsi="Cambria Math"/>
                              <w:sz w:val="32"/>
                              <w:szCs w:val="32"/>
                            </w:rPr>
                            <m:t>2.</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num>
                        <m:den>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den>
                      </m:f>
                    </m:e>
                  </m:d>
                </m:e>
                <m:sup>
                  <m:r>
                    <w:rPr>
                      <w:rFonts w:ascii="Cambria Math" w:hAnsi="Cambria Math"/>
                      <w:sz w:val="32"/>
                      <w:szCs w:val="32"/>
                    </w:rPr>
                    <m:t>x</m:t>
                  </m:r>
                </m:sup>
              </m:sSup>
            </m:oMath>
            <w:r>
              <w:t xml:space="preserve">=&gt; </w:t>
            </w:r>
            <m:oMath>
              <m:f>
                <m:fPr>
                  <m:ctrlPr>
                    <w:rPr>
                      <w:rFonts w:ascii="Cambria Math" w:hAnsi="Cambria Math"/>
                      <w:sz w:val="32"/>
                      <w:szCs w:val="32"/>
                    </w:rPr>
                  </m:ctrlPr>
                </m:fPr>
                <m:num>
                  <m:r>
                    <w:rPr>
                      <w:rFonts w:ascii="Cambria Math" w:hAnsi="Cambria Math"/>
                      <w:sz w:val="32"/>
                      <w:szCs w:val="32"/>
                    </w:rPr>
                    <m:t>3,4.</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–5</m:t>
                      </m:r>
                    </m:sup>
                  </m:sSup>
                </m:num>
                <m:den>
                  <m:r>
                    <w:rPr>
                      <w:rFonts w:ascii="Cambria Math" w:hAnsi="Cambria Math"/>
                      <w:sz w:val="32"/>
                      <w:szCs w:val="32"/>
                    </w:rPr>
                    <m:t>8,4.</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–6</m:t>
                      </m:r>
                    </m:sup>
                  </m:sSup>
                </m:den>
              </m:f>
            </m:oMath>
            <w:r>
              <w:t xml:space="preserve"> = </w:t>
            </w:r>
            <m:oMath>
              <m:sSup>
                <m:sSupPr>
                  <m:ctrlPr>
                    <w:rPr>
                      <w:rFonts w:ascii="Cambria Math" w:hAnsi="Cambria Math"/>
                      <w:sz w:val="32"/>
                      <w:szCs w:val="32"/>
                    </w:rPr>
                  </m:ctrlPr>
                </m:sSupPr>
                <m:e>
                  <m:d>
                    <m:dPr>
                      <m:ctrlPr>
                        <w:rPr>
                          <w:rFonts w:ascii="Cambria Math" w:hAnsi="Cambria Math"/>
                        </w:rPr>
                      </m:ctrlPr>
                    </m:dPr>
                    <m:e>
                      <m:f>
                        <m:fPr>
                          <m:ctrlPr>
                            <w:rPr>
                              <w:rFonts w:ascii="Cambria Math" w:hAnsi="Cambria Math"/>
                              <w:sz w:val="32"/>
                              <w:szCs w:val="32"/>
                            </w:rPr>
                          </m:ctrlPr>
                        </m:fPr>
                        <m:num>
                          <m:r>
                            <w:rPr>
                              <w:rFonts w:ascii="Cambria Math" w:hAnsi="Cambria Math"/>
                              <w:sz w:val="32"/>
                              <w:szCs w:val="32"/>
                            </w:rPr>
                            <m:t>2.</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num>
                        <m:den>
                          <m: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den>
                      </m:f>
                    </m:e>
                  </m:d>
                </m:e>
                <m:sup>
                  <m:r>
                    <w:rPr>
                      <w:rFonts w:ascii="Cambria Math" w:hAnsi="Cambria Math"/>
                      <w:sz w:val="32"/>
                      <w:szCs w:val="32"/>
                    </w:rPr>
                    <m:t>x</m:t>
                  </m:r>
                </m:sup>
              </m:sSup>
            </m:oMath>
            <w:r>
              <w:t>=&gt; x = 2</w:t>
            </w:r>
          </w:p>
          <w:p w:rsidR="004D707B" w:rsidRDefault="00377751">
            <w:pPr>
              <w:spacing w:line="276" w:lineRule="auto"/>
            </w:pPr>
            <w:r>
              <w:t>Vậy bậc phản ứng theo NO là 2, nhưng theo O</w:t>
            </w:r>
            <w:r>
              <w:rPr>
                <w:vertAlign w:val="subscript"/>
              </w:rPr>
              <w:t>2</w:t>
            </w:r>
            <w:r>
              <w:t xml:space="preserve"> là 1 và bậc tổng cộng của phản ứng là 3.</w:t>
            </w:r>
          </w:p>
          <w:p w:rsidR="004D707B" w:rsidRDefault="00377751">
            <w:pPr>
              <w:spacing w:line="276" w:lineRule="auto"/>
            </w:pPr>
            <w:r>
              <w:t>- Biểu thức tốc độ phản ứng: v = k[NO]</w:t>
            </w:r>
            <w:r>
              <w:rPr>
                <w:vertAlign w:val="superscript"/>
              </w:rPr>
              <w:t>2</w:t>
            </w:r>
            <w:r>
              <w:t>[O</w:t>
            </w:r>
            <w:r>
              <w:rPr>
                <w:vertAlign w:val="subscript"/>
              </w:rPr>
              <w:t>2</w:t>
            </w:r>
            <w:r>
              <w:t>]</w:t>
            </w:r>
          </w:p>
          <w:p w:rsidR="004D707B" w:rsidRDefault="00377751">
            <w:pPr>
              <w:spacing w:line="276" w:lineRule="auto"/>
            </w:pPr>
            <w:r>
              <w:t>- Hằng số tốc độ phản ứng:</w:t>
            </w:r>
          </w:p>
          <w:p w:rsidR="004D707B" w:rsidRDefault="00377751">
            <w:pPr>
              <w:spacing w:line="276" w:lineRule="auto"/>
              <w:ind w:firstLine="459"/>
            </w:pPr>
            <w:r>
              <w:t>2,8.10–6 mol/L.s = k(1.10</w:t>
            </w:r>
            <w:r>
              <w:rPr>
                <w:vertAlign w:val="superscript"/>
              </w:rPr>
              <w:t>–4</w:t>
            </w:r>
            <w:r>
              <w:t xml:space="preserve"> mol/L)</w:t>
            </w:r>
            <w:r>
              <w:rPr>
                <w:vertAlign w:val="superscript"/>
              </w:rPr>
              <w:t>2</w:t>
            </w:r>
            <w:r>
              <w:t>(1.10</w:t>
            </w:r>
            <w:r>
              <w:rPr>
                <w:vertAlign w:val="superscript"/>
              </w:rPr>
              <w:t>–4</w:t>
            </w:r>
            <w:r>
              <w:t xml:space="preserve"> mol/L) </w:t>
            </w:r>
          </w:p>
          <w:p w:rsidR="004D707B" w:rsidRDefault="00377751">
            <w:pPr>
              <w:spacing w:line="276" w:lineRule="auto"/>
            </w:pPr>
            <w:r>
              <w:t>=&gt; k = 2,8.10–6 (L</w:t>
            </w:r>
            <w:r>
              <w:rPr>
                <w:vertAlign w:val="superscript"/>
              </w:rPr>
              <w:t>2</w:t>
            </w:r>
            <w:r>
              <w:t>/mol.s)</w:t>
            </w:r>
          </w:p>
        </w:tc>
      </w:tr>
    </w:tbl>
    <w:p w:rsidR="004D707B" w:rsidRDefault="004D707B">
      <w:pPr>
        <w:spacing w:line="276" w:lineRule="auto"/>
      </w:pPr>
    </w:p>
    <w:p w:rsidR="004D707B" w:rsidRDefault="00377751">
      <w:pPr>
        <w:spacing w:line="276" w:lineRule="auto"/>
      </w:pPr>
      <w:r>
        <w:rPr>
          <w:b/>
        </w:rPr>
        <w:t>Câu 19.</w:t>
      </w:r>
      <w:r>
        <w:t xml:space="preserve"> Xét phản ứng tổng hợp ammonia trong công nghiệp: </w:t>
      </w:r>
    </w:p>
    <w:p w:rsidR="004D707B" w:rsidRDefault="00377751">
      <w:pPr>
        <w:spacing w:line="276" w:lineRule="auto"/>
        <w:jc w:val="center"/>
      </w:pPr>
      <w:r>
        <w:t>N</w:t>
      </w:r>
      <w:r>
        <w:rPr>
          <w:vertAlign w:val="subscript"/>
        </w:rPr>
        <w:t>2</w:t>
      </w:r>
      <w:r>
        <w:t>(g) + 3H</w:t>
      </w:r>
      <w:r>
        <w:rPr>
          <w:vertAlign w:val="subscript"/>
        </w:rPr>
        <w:t>2</w:t>
      </w:r>
      <w:r>
        <w:t xml:space="preserve">(g) </w:t>
      </w:r>
      <w:r>
        <w:rPr>
          <w:noProof/>
        </w:rPr>
        <w:drawing>
          <wp:inline distT="0" distB="0" distL="0" distR="0">
            <wp:extent cx="282832" cy="102973"/>
            <wp:effectExtent l="0" t="0" r="0" b="0"/>
            <wp:docPr id="2141088063"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t xml:space="preserve"> 2NH</w:t>
      </w:r>
      <w:r>
        <w:rPr>
          <w:vertAlign w:val="subscript"/>
        </w:rPr>
        <w:t>3</w:t>
      </w:r>
      <w:r>
        <w:t>(g)</w:t>
      </w:r>
      <w:r>
        <w:tab/>
      </w:r>
      <w:r>
        <w:tab/>
      </w:r>
      <w:r>
        <w:tab/>
        <w:t>K</w:t>
      </w:r>
      <w:r>
        <w:rPr>
          <w:vertAlign w:val="subscript"/>
        </w:rPr>
        <w:t>P</w:t>
      </w:r>
    </w:p>
    <w:tbl>
      <w:tblPr>
        <w:tblStyle w:val="aff5"/>
        <w:tblW w:w="6095"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1334"/>
        <w:gridCol w:w="1359"/>
        <w:gridCol w:w="1276"/>
      </w:tblGrid>
      <w:tr w:rsidR="004D707B">
        <w:tc>
          <w:tcPr>
            <w:tcW w:w="2126" w:type="dxa"/>
            <w:shd w:val="clear" w:color="auto" w:fill="D9D9D9"/>
            <w:vAlign w:val="center"/>
          </w:tcPr>
          <w:p w:rsidR="004D707B" w:rsidRDefault="00377751">
            <w:pPr>
              <w:spacing w:line="276" w:lineRule="auto"/>
              <w:jc w:val="center"/>
            </w:pPr>
            <w:r>
              <w:t>Chất</w:t>
            </w:r>
          </w:p>
        </w:tc>
        <w:tc>
          <w:tcPr>
            <w:tcW w:w="1334" w:type="dxa"/>
            <w:shd w:val="clear" w:color="auto" w:fill="D9D9D9"/>
            <w:vAlign w:val="center"/>
          </w:tcPr>
          <w:p w:rsidR="004D707B" w:rsidRDefault="00377751">
            <w:pPr>
              <w:spacing w:line="276" w:lineRule="auto"/>
              <w:jc w:val="center"/>
            </w:pPr>
            <w:r>
              <w:t>N</w:t>
            </w:r>
            <w:r>
              <w:rPr>
                <w:vertAlign w:val="subscript"/>
              </w:rPr>
              <w:t>2</w:t>
            </w:r>
            <w:r>
              <w:t>(g</w:t>
            </w:r>
          </w:p>
        </w:tc>
        <w:tc>
          <w:tcPr>
            <w:tcW w:w="1359" w:type="dxa"/>
            <w:shd w:val="clear" w:color="auto" w:fill="D9D9D9"/>
            <w:vAlign w:val="center"/>
          </w:tcPr>
          <w:p w:rsidR="004D707B" w:rsidRDefault="00377751">
            <w:pPr>
              <w:spacing w:line="276" w:lineRule="auto"/>
              <w:jc w:val="center"/>
            </w:pPr>
            <w:r>
              <w:t>H</w:t>
            </w:r>
            <w:r>
              <w:rPr>
                <w:vertAlign w:val="subscript"/>
              </w:rPr>
              <w:t>2</w:t>
            </w:r>
            <w:r>
              <w:t>(g)</w:t>
            </w:r>
          </w:p>
        </w:tc>
        <w:tc>
          <w:tcPr>
            <w:tcW w:w="1276" w:type="dxa"/>
            <w:shd w:val="clear" w:color="auto" w:fill="D9D9D9"/>
            <w:vAlign w:val="center"/>
          </w:tcPr>
          <w:p w:rsidR="004D707B" w:rsidRDefault="00377751">
            <w:pPr>
              <w:spacing w:line="276" w:lineRule="auto"/>
              <w:jc w:val="center"/>
            </w:pPr>
            <w:r>
              <w:t>NH</w:t>
            </w:r>
            <w:r>
              <w:rPr>
                <w:vertAlign w:val="subscript"/>
              </w:rPr>
              <w:t>3</w:t>
            </w:r>
            <w:r>
              <w:t>(g)</w:t>
            </w:r>
          </w:p>
        </w:tc>
      </w:tr>
      <w:tr w:rsidR="004D707B">
        <w:tc>
          <w:tcPr>
            <w:tcW w:w="2126" w:type="dxa"/>
            <w:vAlign w:val="center"/>
          </w:tcPr>
          <w:p w:rsidR="004D707B" w:rsidRDefault="00377751">
            <w:pPr>
              <w:spacing w:line="276" w:lineRule="auto"/>
              <w:jc w:val="center"/>
            </w:pPr>
            <w:r>
              <w:rPr>
                <w:noProof/>
              </w:rPr>
              <w:drawing>
                <wp:inline distT="0" distB="0" distL="0" distR="0">
                  <wp:extent cx="418757" cy="199081"/>
                  <wp:effectExtent l="0" t="0" r="0" b="0"/>
                  <wp:docPr id="2141087973" name="image46.png" descr="{&quot;mathml&quot;:&quot;&lt;math style=\&quot;font-family:Times New Roman;font-size:16px;\&quot; xmlns=\&quot;http://www.w3.org/1998/Math/MathML\&quot;&gt;&lt;mstyle mathsize=\&quot;16px\&quot;&gt;&lt;msub&gt;&lt;mo&gt;&amp;#x2206;&lt;/mo&gt;&lt;mi mathvariant=\&quot;normal\&quot;&gt;f&lt;/mi&gt;&lt;/msub&gt;&lt;msubsup&gt;&lt;mi mathvariant=\&quot;normal\&quot;&gt;H&lt;/mi&gt;&lt;mn&gt;298&lt;/mn&gt;&lt;mn&gt;0&lt;/mn&gt;&lt;/msubsup&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46.png" descr="{&quot;mathml&quot;:&quot;&lt;math style=\&quot;font-family:Times New Roman;font-size:16px;\&quot; xmlns=\&quot;http://www.w3.org/1998/Math/MathML\&quot;&gt;&lt;mstyle mathsize=\&quot;16px\&quot;&gt;&lt;msub&gt;&lt;mo&gt;&amp;#x2206;&lt;/mo&gt;&lt;mi mathvariant=\&quot;normal\&quot;&gt;f&lt;/mi&gt;&lt;/msub&gt;&lt;msubsup&gt;&lt;mi mathvariant=\&quot;normal\&quot;&gt;H&lt;/mi&gt;&lt;mn&gt;298&lt;/mn&gt;&lt;mn&gt;0&lt;/mn&gt;&lt;/msubsup&gt;&lt;/mstyle&gt;&lt;/math&gt;&quot;,&quot;origin&quot;:&quot;MathType for Microsoft Add-in&quot;}"/>
                          <pic:cNvPicPr preferRelativeResize="0"/>
                        </pic:nvPicPr>
                        <pic:blipFill>
                          <a:blip r:embed="rId132"/>
                          <a:srcRect/>
                          <a:stretch>
                            <a:fillRect/>
                          </a:stretch>
                        </pic:blipFill>
                        <pic:spPr>
                          <a:xfrm>
                            <a:off x="0" y="0"/>
                            <a:ext cx="418757" cy="199081"/>
                          </a:xfrm>
                          <a:prstGeom prst="rect">
                            <a:avLst/>
                          </a:prstGeom>
                          <a:ln/>
                        </pic:spPr>
                      </pic:pic>
                    </a:graphicData>
                  </a:graphic>
                </wp:inline>
              </w:drawing>
            </w:r>
            <w:r>
              <w:t>(kJ/mol)</w:t>
            </w:r>
          </w:p>
        </w:tc>
        <w:tc>
          <w:tcPr>
            <w:tcW w:w="1334" w:type="dxa"/>
            <w:vAlign w:val="center"/>
          </w:tcPr>
          <w:p w:rsidR="004D707B" w:rsidRDefault="00377751">
            <w:pPr>
              <w:spacing w:line="276" w:lineRule="auto"/>
              <w:jc w:val="center"/>
            </w:pPr>
            <w:r>
              <w:t>0</w:t>
            </w:r>
          </w:p>
        </w:tc>
        <w:tc>
          <w:tcPr>
            <w:tcW w:w="1359" w:type="dxa"/>
            <w:vAlign w:val="center"/>
          </w:tcPr>
          <w:p w:rsidR="004D707B" w:rsidRDefault="00377751">
            <w:pPr>
              <w:spacing w:line="276" w:lineRule="auto"/>
              <w:jc w:val="center"/>
            </w:pPr>
            <w:r>
              <w:t>0</w:t>
            </w:r>
          </w:p>
        </w:tc>
        <w:tc>
          <w:tcPr>
            <w:tcW w:w="1276" w:type="dxa"/>
            <w:vAlign w:val="center"/>
          </w:tcPr>
          <w:p w:rsidR="004D707B" w:rsidRDefault="00377751">
            <w:pPr>
              <w:spacing w:line="276" w:lineRule="auto"/>
              <w:jc w:val="center"/>
            </w:pPr>
            <w:r>
              <w:t>–45,9</w:t>
            </w:r>
          </w:p>
        </w:tc>
      </w:tr>
      <w:tr w:rsidR="004D707B">
        <w:tc>
          <w:tcPr>
            <w:tcW w:w="2126" w:type="dxa"/>
            <w:vAlign w:val="center"/>
          </w:tcPr>
          <w:p w:rsidR="004D707B" w:rsidRDefault="00377751">
            <w:pPr>
              <w:spacing w:line="276" w:lineRule="auto"/>
              <w:jc w:val="center"/>
            </w:pPr>
            <w:r>
              <w:rPr>
                <w:noProof/>
              </w:rPr>
              <w:drawing>
                <wp:inline distT="0" distB="0" distL="0" distR="0">
                  <wp:extent cx="233405" cy="199081"/>
                  <wp:effectExtent l="0" t="0" r="0" b="0"/>
                  <wp:docPr id="2141087972" name="image54.png" descr="{&quot;mathml&quot;:&quot;&lt;math style=\&quot;font-family:Times New Roman;font-size:16px;\&quot; xmlns=\&quot;http://www.w3.org/1998/Math/MathML\&quot;&gt;&lt;mstyle mathsize=\&quot;16px\&quot;&gt;&lt;msubsup&gt;&lt;mi mathvariant=\&quot;normal\&quot;&gt;S&lt;/mi&gt;&lt;mn&gt;298&lt;/mn&gt;&lt;mn&gt;0&lt;/mn&gt;&lt;/msubsup&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4.png" descr="{&quot;mathml&quot;:&quot;&lt;math style=\&quot;font-family:Times New Roman;font-size:16px;\&quot; xmlns=\&quot;http://www.w3.org/1998/Math/MathML\&quot;&gt;&lt;mstyle mathsize=\&quot;16px\&quot;&gt;&lt;msubsup&gt;&lt;mi mathvariant=\&quot;normal\&quot;&gt;S&lt;/mi&gt;&lt;mn&gt;298&lt;/mn&gt;&lt;mn&gt;0&lt;/mn&gt;&lt;/msubsup&gt;&lt;/mstyle&gt;&lt;/math&gt;&quot;,&quot;origin&quot;:&quot;MathType for Microsoft Add-in&quot;}"/>
                          <pic:cNvPicPr preferRelativeResize="0"/>
                        </pic:nvPicPr>
                        <pic:blipFill>
                          <a:blip r:embed="rId133"/>
                          <a:srcRect/>
                          <a:stretch>
                            <a:fillRect/>
                          </a:stretch>
                        </pic:blipFill>
                        <pic:spPr>
                          <a:xfrm>
                            <a:off x="0" y="0"/>
                            <a:ext cx="233405" cy="199081"/>
                          </a:xfrm>
                          <a:prstGeom prst="rect">
                            <a:avLst/>
                          </a:prstGeom>
                          <a:ln/>
                        </pic:spPr>
                      </pic:pic>
                    </a:graphicData>
                  </a:graphic>
                </wp:inline>
              </w:drawing>
            </w:r>
            <w:r>
              <w:t>(JK/mol)</w:t>
            </w:r>
          </w:p>
        </w:tc>
        <w:tc>
          <w:tcPr>
            <w:tcW w:w="1334" w:type="dxa"/>
            <w:vAlign w:val="center"/>
          </w:tcPr>
          <w:p w:rsidR="004D707B" w:rsidRDefault="00377751">
            <w:pPr>
              <w:spacing w:line="276" w:lineRule="auto"/>
              <w:jc w:val="center"/>
            </w:pPr>
            <w:r>
              <w:t>191,6</w:t>
            </w:r>
          </w:p>
        </w:tc>
        <w:tc>
          <w:tcPr>
            <w:tcW w:w="1359" w:type="dxa"/>
            <w:vAlign w:val="center"/>
          </w:tcPr>
          <w:p w:rsidR="004D707B" w:rsidRDefault="00377751">
            <w:pPr>
              <w:spacing w:line="276" w:lineRule="auto"/>
              <w:jc w:val="center"/>
            </w:pPr>
            <w:r>
              <w:t>130,7</w:t>
            </w:r>
          </w:p>
        </w:tc>
        <w:tc>
          <w:tcPr>
            <w:tcW w:w="1276" w:type="dxa"/>
            <w:vAlign w:val="center"/>
          </w:tcPr>
          <w:p w:rsidR="004D707B" w:rsidRDefault="00377751">
            <w:pPr>
              <w:spacing w:line="276" w:lineRule="auto"/>
              <w:jc w:val="center"/>
            </w:pPr>
            <w:r>
              <w:t>192,8</w:t>
            </w:r>
          </w:p>
        </w:tc>
      </w:tr>
    </w:tbl>
    <w:p w:rsidR="004D707B" w:rsidRDefault="00377751">
      <w:pPr>
        <w:spacing w:line="276" w:lineRule="auto"/>
        <w:ind w:firstLine="426"/>
      </w:pPr>
      <w:r>
        <w:t>a) Tính biến thiên năng lượng Gibbs và hằng số cân bằng K</w:t>
      </w:r>
      <w:r>
        <w:rPr>
          <w:vertAlign w:val="subscript"/>
        </w:rPr>
        <w:t>P</w:t>
      </w:r>
      <w:r>
        <w:t xml:space="preserve"> ở điều kiện chuẩn.</w:t>
      </w:r>
    </w:p>
    <w:p w:rsidR="004D707B" w:rsidRDefault="00377751">
      <w:pPr>
        <w:spacing w:line="276" w:lineRule="auto"/>
        <w:ind w:firstLine="426"/>
      </w:pPr>
      <w:r>
        <w:t>b) Trong thực tế, ammonia được tổng hợp ở nhiệt độ và áp suất cao.</w:t>
      </w:r>
    </w:p>
    <w:p w:rsidR="004D707B" w:rsidRDefault="00377751">
      <w:pPr>
        <w:spacing w:line="276" w:lineRule="auto"/>
        <w:ind w:firstLine="567"/>
      </w:pPr>
      <w:r>
        <w:t>i) Tính K</w:t>
      </w:r>
      <w:r>
        <w:rPr>
          <w:vertAlign w:val="subscript"/>
        </w:rPr>
        <w:t>P</w:t>
      </w:r>
      <w:r>
        <w:t xml:space="preserve"> của phản ứng ở 500</w:t>
      </w:r>
      <w:r>
        <w:rPr>
          <w:vertAlign w:val="superscript"/>
        </w:rPr>
        <w:t>0</w:t>
      </w:r>
      <w:r>
        <w:t xml:space="preserve">C, bỏ qua sự phụ thuộc của </w:t>
      </w:r>
      <w:r>
        <w:rPr>
          <w:noProof/>
        </w:rPr>
        <w:drawing>
          <wp:inline distT="0" distB="0" distL="0" distR="0">
            <wp:extent cx="406400" cy="199081"/>
            <wp:effectExtent l="0" t="0" r="0" b="0"/>
            <wp:docPr id="2141087976" name="image55.png" descr="{&quot;mathml&quot;:&quot;&lt;math style=\&quot;font-family:Times New Roman;font-size:16px;\&quot; xmlns=\&quot;http://www.w3.org/1998/Math/MathML\&quot;&gt;&lt;mstyle mathsize=\&quot;16px\&quot;&gt;&lt;msub&gt;&lt;mo&gt;&amp;#x2206;&lt;/mo&gt;&lt;mi mathvariant=\&quot;normal\&quot;&gt;r&lt;/mi&gt;&lt;/msub&gt;&lt;msubsup&gt;&lt;mi mathvariant=\&quot;normal\&quot;&gt;H&lt;/mi&gt;&lt;mn&gt;298&lt;/mn&gt;&lt;mn&gt;0&lt;/mn&gt;&lt;/msubsup&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5.png" descr="{&quot;mathml&quot;:&quot;&lt;math style=\&quot;font-family:Times New Roman;font-size:16px;\&quot; xmlns=\&quot;http://www.w3.org/1998/Math/MathML\&quot;&gt;&lt;mstyle mathsize=\&quot;16px\&quot;&gt;&lt;msub&gt;&lt;mo&gt;&amp;#x2206;&lt;/mo&gt;&lt;mi mathvariant=\&quot;normal\&quot;&gt;r&lt;/mi&gt;&lt;/msub&gt;&lt;msubsup&gt;&lt;mi mathvariant=\&quot;normal\&quot;&gt;H&lt;/mi&gt;&lt;mn&gt;298&lt;/mn&gt;&lt;mn&gt;0&lt;/mn&gt;&lt;/msubsup&gt;&lt;/mstyle&gt;&lt;/math&gt;&quot;,&quot;origin&quot;:&quot;MathType for Microsoft Add-in&quot;}"/>
                    <pic:cNvPicPr preferRelativeResize="0"/>
                  </pic:nvPicPr>
                  <pic:blipFill>
                    <a:blip r:embed="rId150"/>
                    <a:srcRect/>
                    <a:stretch>
                      <a:fillRect/>
                    </a:stretch>
                  </pic:blipFill>
                  <pic:spPr>
                    <a:xfrm>
                      <a:off x="0" y="0"/>
                      <a:ext cx="406400" cy="199081"/>
                    </a:xfrm>
                    <a:prstGeom prst="rect">
                      <a:avLst/>
                    </a:prstGeom>
                    <a:ln/>
                  </pic:spPr>
                </pic:pic>
              </a:graphicData>
            </a:graphic>
          </wp:inline>
        </w:drawing>
      </w:r>
      <w:r>
        <w:t xml:space="preserve"> và </w:t>
      </w:r>
      <w:r>
        <w:rPr>
          <w:noProof/>
        </w:rPr>
        <w:drawing>
          <wp:inline distT="0" distB="0" distL="0" distR="0">
            <wp:extent cx="233405" cy="199081"/>
            <wp:effectExtent l="0" t="0" r="0" b="0"/>
            <wp:docPr id="2141087974" name="image54.png" descr="{&quot;mathml&quot;:&quot;&lt;math style=\&quot;font-family:Times New Roman;font-size:16px;\&quot; xmlns=\&quot;http://www.w3.org/1998/Math/MathML\&quot;&gt;&lt;mstyle mathsize=\&quot;16px\&quot;&gt;&lt;msubsup&gt;&lt;mi mathvariant=\&quot;normal\&quot;&gt;S&lt;/mi&gt;&lt;mn&gt;298&lt;/mn&gt;&lt;mn&gt;0&lt;/mn&gt;&lt;/msubsup&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4.png" descr="{&quot;mathml&quot;:&quot;&lt;math style=\&quot;font-family:Times New Roman;font-size:16px;\&quot; xmlns=\&quot;http://www.w3.org/1998/Math/MathML\&quot;&gt;&lt;mstyle mathsize=\&quot;16px\&quot;&gt;&lt;msubsup&gt;&lt;mi mathvariant=\&quot;normal\&quot;&gt;S&lt;/mi&gt;&lt;mn&gt;298&lt;/mn&gt;&lt;mn&gt;0&lt;/mn&gt;&lt;/msubsup&gt;&lt;/mstyle&gt;&lt;/math&gt;&quot;,&quot;origin&quot;:&quot;MathType for Microsoft Add-in&quot;}"/>
                    <pic:cNvPicPr preferRelativeResize="0"/>
                  </pic:nvPicPr>
                  <pic:blipFill>
                    <a:blip r:embed="rId133"/>
                    <a:srcRect/>
                    <a:stretch>
                      <a:fillRect/>
                    </a:stretch>
                  </pic:blipFill>
                  <pic:spPr>
                    <a:xfrm>
                      <a:off x="0" y="0"/>
                      <a:ext cx="233405" cy="199081"/>
                    </a:xfrm>
                    <a:prstGeom prst="rect">
                      <a:avLst/>
                    </a:prstGeom>
                    <a:ln/>
                  </pic:spPr>
                </pic:pic>
              </a:graphicData>
            </a:graphic>
          </wp:inline>
        </w:drawing>
      </w:r>
      <w:r>
        <w:t xml:space="preserve"> vào nhiệt độ.</w:t>
      </w:r>
    </w:p>
    <w:p w:rsidR="004D707B" w:rsidRDefault="00377751">
      <w:pPr>
        <w:spacing w:line="276" w:lineRule="auto"/>
        <w:ind w:firstLine="567"/>
      </w:pPr>
      <w:r>
        <w:t>ii) Nhận xét về hướng ưu tiên của phản ứng ở 25</w:t>
      </w:r>
      <w:r>
        <w:rPr>
          <w:vertAlign w:val="superscript"/>
        </w:rPr>
        <w:t>0</w:t>
      </w:r>
      <w:r>
        <w:t>C và 500</w:t>
      </w:r>
      <w:r>
        <w:rPr>
          <w:vertAlign w:val="superscript"/>
        </w:rPr>
        <w:t>0</w:t>
      </w:r>
      <w:r>
        <w:t>C.</w:t>
      </w:r>
    </w:p>
    <w:p w:rsidR="004D707B" w:rsidRDefault="00377751">
      <w:pPr>
        <w:spacing w:line="276" w:lineRule="auto"/>
        <w:ind w:firstLine="567"/>
      </w:pPr>
      <w:r>
        <w:t>iii) Tại sao tiến hành tổng hợp ammonia ở nhiệt độ cao (~ 500</w:t>
      </w:r>
      <w:r>
        <w:rPr>
          <w:vertAlign w:val="superscript"/>
        </w:rPr>
        <w:t>0</w:t>
      </w:r>
      <w:r>
        <w:t>C)?</w:t>
      </w:r>
    </w:p>
    <w:p w:rsidR="004D707B" w:rsidRDefault="00377751">
      <w:pPr>
        <w:spacing w:line="276" w:lineRule="auto"/>
        <w:ind w:firstLine="567"/>
      </w:pPr>
      <w:r>
        <w:t>iv) Nêu các biện pháp nhằm tăng hiệu suất tổng hợp ammonia trong công nghiệp. Giải thích.</w:t>
      </w:r>
    </w:p>
    <w:p w:rsidR="004D707B" w:rsidRDefault="00377751">
      <w:pPr>
        <w:spacing w:line="276" w:lineRule="auto"/>
        <w:ind w:firstLine="426"/>
      </w:pPr>
      <w:r>
        <w:t>c) Tính năng lượng liên kết N</w:t>
      </w:r>
      <w:r>
        <w:rPr>
          <w:vertAlign w:val="subscript"/>
        </w:rPr>
        <w:t xml:space="preserve"> </w:t>
      </w:r>
      <w:r>
        <w:t>–</w:t>
      </w:r>
      <w:r>
        <w:rPr>
          <w:vertAlign w:val="subscript"/>
        </w:rPr>
        <w:t xml:space="preserve"> </w:t>
      </w:r>
      <w:r>
        <w:t>H trong phân tử NH</w:t>
      </w:r>
      <w:r>
        <w:rPr>
          <w:vertAlign w:val="subscript"/>
        </w:rPr>
        <w:t>3</w:t>
      </w:r>
      <w:r>
        <w:t xml:space="preserve"> và nhiệt tạo thành chuẩn của N</w:t>
      </w:r>
      <w:r>
        <w:rPr>
          <w:vertAlign w:val="subscript"/>
        </w:rPr>
        <w:t>2</w:t>
      </w:r>
      <w:r>
        <w:t>H</w:t>
      </w:r>
      <w:r>
        <w:rPr>
          <w:vertAlign w:val="subscript"/>
        </w:rPr>
        <w:t>4</w:t>
      </w:r>
      <w:r>
        <w:t>(g). Cho biết:</w:t>
      </w:r>
    </w:p>
    <w:tbl>
      <w:tblPr>
        <w:tblStyle w:val="aff6"/>
        <w:tblW w:w="6056"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1287"/>
        <w:gridCol w:w="1332"/>
        <w:gridCol w:w="1181"/>
      </w:tblGrid>
      <w:tr w:rsidR="004D707B">
        <w:tc>
          <w:tcPr>
            <w:tcW w:w="2257" w:type="dxa"/>
          </w:tcPr>
          <w:p w:rsidR="004D707B" w:rsidRDefault="00377751">
            <w:pPr>
              <w:spacing w:line="276" w:lineRule="auto"/>
              <w:jc w:val="center"/>
            </w:pPr>
            <w:r>
              <w:t>Liên kết</w:t>
            </w:r>
          </w:p>
        </w:tc>
        <w:tc>
          <w:tcPr>
            <w:tcW w:w="1287" w:type="dxa"/>
          </w:tcPr>
          <w:p w:rsidR="004D707B" w:rsidRDefault="00377751">
            <w:pPr>
              <w:spacing w:line="276" w:lineRule="auto"/>
              <w:jc w:val="center"/>
            </w:pPr>
            <w:r>
              <w:t>N</w:t>
            </w:r>
            <w:r>
              <w:rPr>
                <w:vertAlign w:val="subscript"/>
              </w:rPr>
              <w:t xml:space="preserve"> </w:t>
            </w:r>
            <w:sdt>
              <w:sdtPr>
                <w:tag w:val="goog_rdk_9"/>
                <w:id w:val="205228926"/>
              </w:sdtPr>
              <w:sdtContent>
                <w:r>
                  <w:rPr>
                    <w:rFonts w:ascii="Gungsuh" w:eastAsia="Gungsuh" w:hAnsi="Gungsuh" w:cs="Gungsuh"/>
                  </w:rPr>
                  <w:t>≡</w:t>
                </w:r>
              </w:sdtContent>
            </w:sdt>
            <w:r>
              <w:rPr>
                <w:vertAlign w:val="subscript"/>
              </w:rPr>
              <w:t xml:space="preserve"> </w:t>
            </w:r>
            <w:r>
              <w:t>N</w:t>
            </w:r>
          </w:p>
        </w:tc>
        <w:tc>
          <w:tcPr>
            <w:tcW w:w="1332" w:type="dxa"/>
          </w:tcPr>
          <w:p w:rsidR="004D707B" w:rsidRDefault="00377751">
            <w:pPr>
              <w:spacing w:line="276" w:lineRule="auto"/>
              <w:jc w:val="center"/>
            </w:pPr>
            <w:r>
              <w:t>N</w:t>
            </w:r>
            <w:r>
              <w:rPr>
                <w:vertAlign w:val="subscript"/>
              </w:rPr>
              <w:t xml:space="preserve"> </w:t>
            </w:r>
            <w:r>
              <w:t>–</w:t>
            </w:r>
            <w:r>
              <w:rPr>
                <w:vertAlign w:val="subscript"/>
              </w:rPr>
              <w:t xml:space="preserve"> </w:t>
            </w:r>
            <w:r>
              <w:t>N</w:t>
            </w:r>
          </w:p>
        </w:tc>
        <w:tc>
          <w:tcPr>
            <w:tcW w:w="1181" w:type="dxa"/>
          </w:tcPr>
          <w:p w:rsidR="004D707B" w:rsidRDefault="00377751">
            <w:pPr>
              <w:spacing w:line="276" w:lineRule="auto"/>
              <w:jc w:val="center"/>
            </w:pPr>
            <w:r>
              <w:t>H</w:t>
            </w:r>
            <w:r>
              <w:rPr>
                <w:vertAlign w:val="subscript"/>
              </w:rPr>
              <w:t xml:space="preserve"> </w:t>
            </w:r>
            <w:r>
              <w:t>–</w:t>
            </w:r>
            <w:r>
              <w:rPr>
                <w:vertAlign w:val="subscript"/>
              </w:rPr>
              <w:t xml:space="preserve"> </w:t>
            </w:r>
            <w:r>
              <w:t>H</w:t>
            </w:r>
          </w:p>
        </w:tc>
      </w:tr>
      <w:tr w:rsidR="004D707B">
        <w:tc>
          <w:tcPr>
            <w:tcW w:w="2257" w:type="dxa"/>
          </w:tcPr>
          <w:p w:rsidR="004D707B" w:rsidRDefault="00377751">
            <w:pPr>
              <w:spacing w:line="276" w:lineRule="auto"/>
              <w:jc w:val="center"/>
            </w:pPr>
            <w:r>
              <w:t>E</w:t>
            </w:r>
            <w:r>
              <w:rPr>
                <w:vertAlign w:val="subscript"/>
              </w:rPr>
              <w:t>b</w:t>
            </w:r>
            <w:r>
              <w:t xml:space="preserve"> (kJ/mol)</w:t>
            </w:r>
          </w:p>
        </w:tc>
        <w:tc>
          <w:tcPr>
            <w:tcW w:w="1287" w:type="dxa"/>
          </w:tcPr>
          <w:p w:rsidR="004D707B" w:rsidRDefault="00377751">
            <w:pPr>
              <w:spacing w:line="276" w:lineRule="auto"/>
              <w:jc w:val="center"/>
            </w:pPr>
            <w:r>
              <w:t>945</w:t>
            </w:r>
          </w:p>
        </w:tc>
        <w:tc>
          <w:tcPr>
            <w:tcW w:w="1332" w:type="dxa"/>
          </w:tcPr>
          <w:p w:rsidR="004D707B" w:rsidRDefault="00377751">
            <w:pPr>
              <w:spacing w:line="276" w:lineRule="auto"/>
              <w:jc w:val="center"/>
            </w:pPr>
            <w:r>
              <w:t>159</w:t>
            </w:r>
          </w:p>
        </w:tc>
        <w:tc>
          <w:tcPr>
            <w:tcW w:w="1181" w:type="dxa"/>
          </w:tcPr>
          <w:p w:rsidR="004D707B" w:rsidRDefault="00377751">
            <w:pPr>
              <w:spacing w:line="276" w:lineRule="auto"/>
              <w:jc w:val="center"/>
            </w:pPr>
            <w:r>
              <w:t>436</w:t>
            </w:r>
          </w:p>
        </w:tc>
      </w:tr>
    </w:tbl>
    <w:p w:rsidR="004D707B" w:rsidRDefault="004D707B">
      <w:pPr>
        <w:spacing w:line="276" w:lineRule="auto"/>
        <w:rPr>
          <w:sz w:val="2"/>
          <w:szCs w:val="2"/>
        </w:rPr>
      </w:pPr>
    </w:p>
    <w:tbl>
      <w:tblPr>
        <w:tblStyle w:val="aff7"/>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ind w:firstLine="453"/>
            </w:pPr>
            <w:r>
              <w:t xml:space="preserve">a) </w:t>
            </w:r>
          </w:p>
          <w:p w:rsidR="004D707B" w:rsidRDefault="00377751">
            <w:pPr>
              <w:spacing w:line="276" w:lineRule="auto"/>
            </w:pPr>
            <m:oMath>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t xml:space="preserve"> = –45,9.2 = –91,8 kJ</w:t>
            </w:r>
          </w:p>
          <w:p w:rsidR="004D707B" w:rsidRDefault="00377751">
            <w:pPr>
              <w:spacing w:line="276" w:lineRule="auto"/>
            </w:pPr>
            <m:oMath>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298</m:t>
                  </m:r>
                </m:sub>
                <m:sup>
                  <m:r>
                    <w:rPr>
                      <w:rFonts w:ascii="Cambria Math" w:hAnsi="Cambria Math"/>
                    </w:rPr>
                    <m:t>0</m:t>
                  </m:r>
                </m:sup>
              </m:sSubSup>
            </m:oMath>
            <w:r>
              <w:t xml:space="preserve"> = 192,8.2 – (191,6.1 + 130,7.3) = –198,1 J/K</w:t>
            </w:r>
          </w:p>
          <w:p w:rsidR="004D707B" w:rsidRDefault="00377751">
            <w:pPr>
              <w:spacing w:line="276" w:lineRule="auto"/>
            </w:pPr>
            <m:oMath>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298</m:t>
                  </m:r>
                </m:sub>
                <m:sup>
                  <m:r>
                    <w:rPr>
                      <w:rFonts w:ascii="Cambria Math" w:hAnsi="Cambria Math"/>
                    </w:rPr>
                    <m:t>0</m:t>
                  </m:r>
                </m:sup>
              </m:sSubSup>
            </m:oMath>
            <w:r>
              <w:t xml:space="preserve"> = </w:t>
            </w:r>
            <m:oMath>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t xml:space="preserve"> – T</w:t>
            </w:r>
            <m:oMath>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298</m:t>
                  </m:r>
                </m:sub>
                <m:sup>
                  <m:r>
                    <w:rPr>
                      <w:rFonts w:ascii="Cambria Math" w:hAnsi="Cambria Math"/>
                    </w:rPr>
                    <m:t>0</m:t>
                  </m:r>
                </m:sup>
              </m:sSubSup>
            </m:oMath>
            <w:r>
              <w:t xml:space="preserve"> = –91,8 – 298(–0,1981) = –32,77 kJ</w:t>
            </w:r>
          </w:p>
          <w:p w:rsidR="004D707B" w:rsidRDefault="00377751">
            <w:pPr>
              <w:spacing w:line="276" w:lineRule="auto"/>
            </w:pPr>
            <w:r>
              <w:t>lnK</w:t>
            </w:r>
            <w:r>
              <w:rPr>
                <w:vertAlign w:val="subscript"/>
              </w:rPr>
              <w:t>p</w:t>
            </w:r>
            <w:r>
              <w:t xml:space="preserve"> = –</w:t>
            </w:r>
            <m:oMath>
              <m:f>
                <m:fPr>
                  <m:ctrlPr>
                    <w:rPr>
                      <w:rFonts w:ascii="Cambria Math" w:hAnsi="Cambria Math"/>
                      <w:sz w:val="32"/>
                      <w:szCs w:val="32"/>
                    </w:rPr>
                  </m:ctrlPr>
                </m:fPr>
                <m:num>
                  <m:r>
                    <w:rPr>
                      <w:rFonts w:ascii="Cambria Math" w:hAnsi="Cambria Math"/>
                      <w:sz w:val="32"/>
                      <w:szCs w:val="32"/>
                    </w:rPr>
                    <m:t>∆</m:t>
                  </m:r>
                  <m:sSubSup>
                    <m:sSubSupPr>
                      <m:ctrlPr>
                        <w:rPr>
                          <w:rFonts w:ascii="Cambria Math" w:hAnsi="Cambria Math"/>
                          <w:sz w:val="32"/>
                          <w:szCs w:val="32"/>
                        </w:rPr>
                      </m:ctrlPr>
                    </m:sSubSupPr>
                    <m:e>
                      <m:r>
                        <w:rPr>
                          <w:rFonts w:ascii="Cambria Math" w:hAnsi="Cambria Math"/>
                          <w:sz w:val="32"/>
                          <w:szCs w:val="32"/>
                        </w:rPr>
                        <m:t>G</m:t>
                      </m:r>
                    </m:e>
                    <m:sub>
                      <m:r>
                        <w:rPr>
                          <w:rFonts w:ascii="Cambria Math" w:hAnsi="Cambria Math"/>
                          <w:sz w:val="32"/>
                          <w:szCs w:val="32"/>
                        </w:rPr>
                        <m:t>298</m:t>
                      </m:r>
                    </m:sub>
                    <m:sup>
                      <m:r>
                        <w:rPr>
                          <w:rFonts w:ascii="Cambria Math" w:hAnsi="Cambria Math"/>
                          <w:sz w:val="32"/>
                          <w:szCs w:val="32"/>
                        </w:rPr>
                        <m:t>0</m:t>
                      </m:r>
                    </m:sup>
                  </m:sSubSup>
                </m:num>
                <m:den>
                  <m:r>
                    <w:rPr>
                      <w:rFonts w:ascii="Cambria Math" w:hAnsi="Cambria Math"/>
                      <w:sz w:val="32"/>
                      <w:szCs w:val="32"/>
                    </w:rPr>
                    <m:t>RT</m:t>
                  </m:r>
                </m:den>
              </m:f>
            </m:oMath>
            <w:r>
              <w:t xml:space="preserve"> = –</w:t>
            </w:r>
            <m:oMath>
              <m:f>
                <m:fPr>
                  <m:ctrlPr>
                    <w:rPr>
                      <w:rFonts w:ascii="Cambria Math" w:hAnsi="Cambria Math"/>
                      <w:sz w:val="32"/>
                      <w:szCs w:val="32"/>
                    </w:rPr>
                  </m:ctrlPr>
                </m:fPr>
                <m:num>
                  <m:r>
                    <w:rPr>
                      <w:rFonts w:ascii="Cambria Math" w:hAnsi="Cambria Math"/>
                      <w:sz w:val="32"/>
                      <w:szCs w:val="32"/>
                    </w:rPr>
                    <m:t>–32770</m:t>
                  </m:r>
                </m:num>
                <m:den>
                  <m:r>
                    <w:rPr>
                      <w:rFonts w:ascii="Cambria Math" w:hAnsi="Cambria Math"/>
                      <w:sz w:val="32"/>
                      <w:szCs w:val="32"/>
                    </w:rPr>
                    <m:t>8,314.298</m:t>
                  </m:r>
                </m:den>
              </m:f>
            </m:oMath>
            <w:r>
              <w:t xml:space="preserve"> = 13,22 =&gt; K</w:t>
            </w:r>
            <w:r>
              <w:rPr>
                <w:vertAlign w:val="subscript"/>
              </w:rPr>
              <w:t>p</w:t>
            </w:r>
            <w:r>
              <w:t xml:space="preserve"> = 5,55.10</w:t>
            </w:r>
            <w:r>
              <w:rPr>
                <w:vertAlign w:val="superscript"/>
              </w:rPr>
              <w:t>5</w:t>
            </w:r>
          </w:p>
          <w:p w:rsidR="004D707B" w:rsidRDefault="00377751">
            <w:pPr>
              <w:spacing w:line="276" w:lineRule="auto"/>
              <w:ind w:firstLine="456"/>
            </w:pPr>
            <w:r>
              <w:t xml:space="preserve">b) </w:t>
            </w:r>
          </w:p>
          <w:p w:rsidR="004D707B" w:rsidRDefault="00377751">
            <w:pPr>
              <w:spacing w:line="276" w:lineRule="auto"/>
            </w:pPr>
            <m:oMath>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773</m:t>
                  </m:r>
                </m:sub>
                <m:sup>
                  <m:r>
                    <w:rPr>
                      <w:rFonts w:ascii="Cambria Math" w:hAnsi="Cambria Math"/>
                    </w:rPr>
                    <m:t>0</m:t>
                  </m:r>
                </m:sup>
              </m:sSubSup>
            </m:oMath>
            <w:r>
              <w:t xml:space="preserve"> = </w:t>
            </w:r>
            <m:oMath>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773</m:t>
                  </m:r>
                </m:sub>
                <m:sup>
                  <m:r>
                    <w:rPr>
                      <w:rFonts w:ascii="Cambria Math" w:hAnsi="Cambria Math"/>
                    </w:rPr>
                    <m:t>0</m:t>
                  </m:r>
                </m:sup>
              </m:sSubSup>
            </m:oMath>
            <w:r>
              <w:t xml:space="preserve"> – T</w:t>
            </w:r>
            <m:oMath>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773</m:t>
                  </m:r>
                </m:sub>
                <m:sup>
                  <m:r>
                    <w:rPr>
                      <w:rFonts w:ascii="Cambria Math" w:hAnsi="Cambria Math"/>
                    </w:rPr>
                    <m:t>0</m:t>
                  </m:r>
                </m:sup>
              </m:sSubSup>
            </m:oMath>
            <w:r>
              <w:t xml:space="preserve"> = –91,8 – 773(–0,1981) = +61,33 kJ</w:t>
            </w:r>
          </w:p>
          <w:p w:rsidR="004D707B" w:rsidRDefault="00377751">
            <w:pPr>
              <w:spacing w:line="276" w:lineRule="auto"/>
              <w:rPr>
                <w:vertAlign w:val="superscript"/>
              </w:rPr>
            </w:pPr>
            <w:r>
              <w:t>lnK</w:t>
            </w:r>
            <w:r>
              <w:rPr>
                <w:vertAlign w:val="subscript"/>
              </w:rPr>
              <w:t>p</w:t>
            </w:r>
            <w:r>
              <w:t xml:space="preserve"> = –</w:t>
            </w:r>
            <m:oMath>
              <m:f>
                <m:fPr>
                  <m:ctrlPr>
                    <w:rPr>
                      <w:rFonts w:ascii="Cambria Math" w:hAnsi="Cambria Math"/>
                      <w:sz w:val="32"/>
                      <w:szCs w:val="32"/>
                    </w:rPr>
                  </m:ctrlPr>
                </m:fPr>
                <m:num>
                  <m:r>
                    <w:rPr>
                      <w:rFonts w:ascii="Cambria Math" w:hAnsi="Cambria Math"/>
                      <w:sz w:val="32"/>
                      <w:szCs w:val="32"/>
                    </w:rPr>
                    <m:t>∆</m:t>
                  </m:r>
                  <m:sSubSup>
                    <m:sSubSupPr>
                      <m:ctrlPr>
                        <w:rPr>
                          <w:rFonts w:ascii="Cambria Math" w:hAnsi="Cambria Math"/>
                          <w:sz w:val="32"/>
                          <w:szCs w:val="32"/>
                        </w:rPr>
                      </m:ctrlPr>
                    </m:sSubSupPr>
                    <m:e>
                      <m:r>
                        <w:rPr>
                          <w:rFonts w:ascii="Cambria Math" w:hAnsi="Cambria Math"/>
                          <w:sz w:val="32"/>
                          <w:szCs w:val="32"/>
                        </w:rPr>
                        <m:t>G</m:t>
                      </m:r>
                    </m:e>
                    <m:sub>
                      <m:r>
                        <w:rPr>
                          <w:rFonts w:ascii="Cambria Math" w:hAnsi="Cambria Math"/>
                        </w:rPr>
                        <m:t>773</m:t>
                      </m:r>
                    </m:sub>
                    <m:sup>
                      <m:r>
                        <w:rPr>
                          <w:rFonts w:ascii="Cambria Math" w:hAnsi="Cambria Math"/>
                          <w:sz w:val="32"/>
                          <w:szCs w:val="32"/>
                        </w:rPr>
                        <m:t>0</m:t>
                      </m:r>
                    </m:sup>
                  </m:sSubSup>
                </m:num>
                <m:den>
                  <m:r>
                    <w:rPr>
                      <w:rFonts w:ascii="Cambria Math" w:hAnsi="Cambria Math"/>
                      <w:sz w:val="32"/>
                      <w:szCs w:val="32"/>
                    </w:rPr>
                    <m:t>RT</m:t>
                  </m:r>
                </m:den>
              </m:f>
            </m:oMath>
            <w:r>
              <w:t xml:space="preserve"> = –</w:t>
            </w:r>
            <m:oMath>
              <m:f>
                <m:fPr>
                  <m:ctrlPr>
                    <w:rPr>
                      <w:rFonts w:ascii="Cambria Math" w:hAnsi="Cambria Math"/>
                      <w:sz w:val="32"/>
                      <w:szCs w:val="32"/>
                    </w:rPr>
                  </m:ctrlPr>
                </m:fPr>
                <m:num>
                  <m:r>
                    <w:rPr>
                      <w:rFonts w:ascii="Cambria Math" w:hAnsi="Cambria Math"/>
                      <w:sz w:val="32"/>
                      <w:szCs w:val="32"/>
                    </w:rPr>
                    <m:t>61330</m:t>
                  </m:r>
                </m:num>
                <m:den>
                  <m:r>
                    <w:rPr>
                      <w:rFonts w:ascii="Cambria Math" w:hAnsi="Cambria Math"/>
                      <w:sz w:val="32"/>
                      <w:szCs w:val="32"/>
                    </w:rPr>
                    <m:t>8,314.773</m:t>
                  </m:r>
                </m:den>
              </m:f>
            </m:oMath>
            <w:r>
              <w:t xml:space="preserve"> = –9,54 =&gt; K</w:t>
            </w:r>
            <w:r>
              <w:rPr>
                <w:vertAlign w:val="subscript"/>
              </w:rPr>
              <w:t>p</w:t>
            </w:r>
            <w:r>
              <w:t xml:space="preserve"> = 7,1.10</w:t>
            </w:r>
            <w:r>
              <w:rPr>
                <w:vertAlign w:val="superscript"/>
              </w:rPr>
              <w:t>5</w:t>
            </w:r>
          </w:p>
          <w:p w:rsidR="004D707B" w:rsidRDefault="00377751">
            <w:pPr>
              <w:spacing w:line="276" w:lineRule="auto"/>
            </w:pPr>
            <w:r>
              <w:t>– Hướng ưu tiên của phản ứng ở 298 K (25</w:t>
            </w:r>
            <w:r>
              <w:rPr>
                <w:vertAlign w:val="superscript"/>
              </w:rPr>
              <w:t>0</w:t>
            </w:r>
            <w:r>
              <w:t>C) là chiều thuận, ở 773 K là chiều nghịch. Phản ứng được tiến hành ở nhiệt độ cao (~773 K) để đảm bảo tốc độ phản ứng đủ lớn.</w:t>
            </w:r>
          </w:p>
          <w:p w:rsidR="004D707B" w:rsidRDefault="00377751">
            <w:pPr>
              <w:spacing w:line="276" w:lineRule="auto"/>
              <w:jc w:val="both"/>
            </w:pPr>
            <w:r>
              <w:t>– Kết hợp đồng thời các biện pháp: áp suất cao, xúc tác, quay vòng dòng khí phản ứng.</w:t>
            </w:r>
          </w:p>
          <w:p w:rsidR="004D707B" w:rsidRDefault="00377751">
            <w:pPr>
              <w:spacing w:line="276" w:lineRule="auto"/>
              <w:ind w:firstLine="456"/>
              <w:jc w:val="both"/>
            </w:pPr>
            <w:r>
              <w:t xml:space="preserve">c) </w:t>
            </w:r>
          </w:p>
          <w:p w:rsidR="004D707B" w:rsidRDefault="00377751">
            <w:pPr>
              <w:spacing w:line="276" w:lineRule="auto"/>
              <w:jc w:val="center"/>
            </w:pPr>
            <w:r>
              <w:t>N</w:t>
            </w:r>
            <w:r>
              <w:rPr>
                <w:vertAlign w:val="subscript"/>
              </w:rPr>
              <w:t>2</w:t>
            </w:r>
            <w:r>
              <w:t>(g) + 3H</w:t>
            </w:r>
            <w:r>
              <w:rPr>
                <w:vertAlign w:val="subscript"/>
              </w:rPr>
              <w:t>2</w:t>
            </w:r>
            <w:r>
              <w:t xml:space="preserve">(g) </w:t>
            </w:r>
            <w:r>
              <w:rPr>
                <w:noProof/>
              </w:rPr>
              <w:drawing>
                <wp:inline distT="0" distB="0" distL="0" distR="0">
                  <wp:extent cx="282832" cy="102973"/>
                  <wp:effectExtent l="0" t="0" r="0" b="0"/>
                  <wp:docPr id="2141087969"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t xml:space="preserve"> 2NH</w:t>
            </w:r>
            <w:r>
              <w:rPr>
                <w:vertAlign w:val="subscript"/>
              </w:rPr>
              <w:t>3</w:t>
            </w:r>
            <w:r>
              <w:t>(g)</w:t>
            </w:r>
          </w:p>
          <w:p w:rsidR="004D707B" w:rsidRDefault="005D177B">
            <w:pPr>
              <w:spacing w:line="276" w:lineRule="auto"/>
              <w:jc w:val="both"/>
            </w:pPr>
            <m:oMath>
              <m:sSub>
                <m:sSubPr>
                  <m:ctrlPr>
                    <w:rPr>
                      <w:rFonts w:ascii="Cambria Math" w:hAnsi="Cambria Math"/>
                    </w:rPr>
                  </m:ctrlPr>
                </m:sSubPr>
                <m:e>
                  <m:r>
                    <w:rPr>
                      <w:rFonts w:ascii="Cambria Math" w:hAnsi="Cambria Math"/>
                    </w:rPr>
                    <m:t>∆</m:t>
                  </m:r>
                </m:e>
                <m:sub>
                  <m:r>
                    <w:rPr>
                      <w:rFonts w:ascii="Cambria Math" w:hAnsi="Cambria Math"/>
                    </w:rPr>
                    <m:t>r</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rsidR="00377751">
              <w:t xml:space="preserve"> = E</w:t>
            </w:r>
            <w:sdt>
              <w:sdtPr>
                <w:tag w:val="goog_rdk_10"/>
                <w:id w:val="-1976908901"/>
              </w:sdtPr>
              <w:sdtContent>
                <w:r w:rsidR="00377751">
                  <w:rPr>
                    <w:rFonts w:ascii="Gungsuh" w:eastAsia="Gungsuh" w:hAnsi="Gungsuh" w:cs="Gungsuh"/>
                    <w:vertAlign w:val="subscript"/>
                  </w:rPr>
                  <w:t>N ≡ N</w:t>
                </w:r>
              </w:sdtContent>
            </w:sdt>
            <w:r w:rsidR="00377751">
              <w:t xml:space="preserve"> + 3E</w:t>
            </w:r>
            <w:r w:rsidR="00377751">
              <w:rPr>
                <w:vertAlign w:val="subscript"/>
              </w:rPr>
              <w:t>H – H</w:t>
            </w:r>
            <w:r w:rsidR="00377751">
              <w:t xml:space="preserve"> – 6E</w:t>
            </w:r>
            <w:r w:rsidR="00377751">
              <w:rPr>
                <w:vertAlign w:val="subscript"/>
              </w:rPr>
              <w:t>N – H</w:t>
            </w:r>
            <w:r w:rsidR="00377751">
              <w:t xml:space="preserve"> </w:t>
            </w:r>
          </w:p>
          <w:p w:rsidR="004D707B" w:rsidRDefault="00377751">
            <w:pPr>
              <w:spacing w:line="276" w:lineRule="auto"/>
              <w:jc w:val="both"/>
            </w:pPr>
            <w:r>
              <w:t>–91,8 = 945.1 + 436.2 – 6E</w:t>
            </w:r>
            <w:r>
              <w:rPr>
                <w:vertAlign w:val="subscript"/>
              </w:rPr>
              <w:t>N – H</w:t>
            </w:r>
            <w:r>
              <w:t xml:space="preserve"> </w:t>
            </w:r>
          </w:p>
          <w:p w:rsidR="004D707B" w:rsidRDefault="00377751">
            <w:pPr>
              <w:spacing w:line="276" w:lineRule="auto"/>
              <w:jc w:val="both"/>
            </w:pPr>
            <w:r>
              <w:t>=&gt; E</w:t>
            </w:r>
            <w:sdt>
              <w:sdtPr>
                <w:tag w:val="goog_rdk_11"/>
                <w:id w:val="2032453059"/>
              </w:sdtPr>
              <w:sdtContent>
                <w:r>
                  <w:rPr>
                    <w:rFonts w:ascii="Gungsuh" w:eastAsia="Gungsuh" w:hAnsi="Gungsuh" w:cs="Gungsuh"/>
                    <w:vertAlign w:val="subscript"/>
                  </w:rPr>
                  <w:t>N ≡ H</w:t>
                </w:r>
              </w:sdtContent>
            </w:sdt>
            <w:r>
              <w:t xml:space="preserve"> = 391 kJ/mol</w:t>
            </w:r>
          </w:p>
          <w:p w:rsidR="004D707B" w:rsidRDefault="00377751">
            <w:pPr>
              <w:spacing w:line="276" w:lineRule="auto"/>
              <w:jc w:val="both"/>
            </w:pPr>
            <w:r>
              <w:t>Tính nhiệt tạo thành chuẩn của hydrazine từ các đơn chất bền theo phản ứng:</w:t>
            </w:r>
          </w:p>
          <w:p w:rsidR="004D707B" w:rsidRDefault="00377751">
            <w:pPr>
              <w:spacing w:line="276" w:lineRule="auto"/>
              <w:jc w:val="center"/>
            </w:pPr>
            <w:r>
              <w:t>N</w:t>
            </w:r>
            <w:r>
              <w:rPr>
                <w:vertAlign w:val="subscript"/>
              </w:rPr>
              <w:t>2</w:t>
            </w:r>
            <w:r>
              <w:t>(g) + 2H</w:t>
            </w:r>
            <w:r>
              <w:rPr>
                <w:vertAlign w:val="subscript"/>
              </w:rPr>
              <w:t>2</w:t>
            </w:r>
            <w:r>
              <w:t xml:space="preserve">(g) </w:t>
            </w:r>
            <w:r>
              <w:rPr>
                <w:noProof/>
              </w:rPr>
              <w:drawing>
                <wp:inline distT="0" distB="0" distL="0" distR="0">
                  <wp:extent cx="282832" cy="102973"/>
                  <wp:effectExtent l="0" t="0" r="0" b="0"/>
                  <wp:docPr id="2141087968" name="image72.png" descr="{&quot;mathml&quot;:&quot;&lt;math style=\&quot;font-family:stix;font-size:16px;\&quot; xmlns=\&quot;http://www.w3.org/1998/Math/MathML\&quot;&gt;&lt;mstyle mathsize=\&quot;16px\&quot;&gt;&lt;munder&gt;&lt;mo&gt;&amp;#x21CC;&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2.png" descr="{&quot;mathml&quot;:&quot;&lt;math style=\&quot;font-family:stix;font-size:16px;\&quot; xmlns=\&quot;http://www.w3.org/1998/Math/MathML\&quot;&gt;&lt;mstyle mathsize=\&quot;16px\&quot;&gt;&lt;munder&gt;&lt;mo&gt;&amp;#x21CC;&lt;/mo&gt;&lt;mrow/&gt;&lt;/munder&gt;&lt;/mstyle&gt;&lt;/math&gt;&quot;,&quot;origin&quot;:&quot;MathType for Microsoft Add-in&quot;}"/>
                          <pic:cNvPicPr preferRelativeResize="0"/>
                        </pic:nvPicPr>
                        <pic:blipFill>
                          <a:blip r:embed="rId131"/>
                          <a:srcRect/>
                          <a:stretch>
                            <a:fillRect/>
                          </a:stretch>
                        </pic:blipFill>
                        <pic:spPr>
                          <a:xfrm>
                            <a:off x="0" y="0"/>
                            <a:ext cx="282832" cy="102973"/>
                          </a:xfrm>
                          <a:prstGeom prst="rect">
                            <a:avLst/>
                          </a:prstGeom>
                          <a:ln/>
                        </pic:spPr>
                      </pic:pic>
                    </a:graphicData>
                  </a:graphic>
                </wp:inline>
              </w:drawing>
            </w:r>
            <w:r>
              <w:t xml:space="preserve"> N</w:t>
            </w:r>
            <w:r>
              <w:rPr>
                <w:vertAlign w:val="subscript"/>
              </w:rPr>
              <w:t>2</w:t>
            </w:r>
            <w:r>
              <w:t>H</w:t>
            </w:r>
            <w:r>
              <w:rPr>
                <w:vertAlign w:val="subscript"/>
              </w:rPr>
              <w:t>4</w:t>
            </w:r>
            <w:r>
              <w:t>(g)</w:t>
            </w:r>
          </w:p>
          <w:p w:rsidR="004D707B" w:rsidRDefault="005D177B">
            <w:pPr>
              <w:spacing w:line="276" w:lineRule="auto"/>
              <w:jc w:val="both"/>
            </w:pPr>
            <m:oMath>
              <m:sSub>
                <m:sSubPr>
                  <m:ctrlPr>
                    <w:rPr>
                      <w:rFonts w:ascii="Cambria Math" w:hAnsi="Cambria Math"/>
                    </w:rPr>
                  </m:ctrlPr>
                </m:sSubPr>
                <m:e>
                  <m:r>
                    <w:rPr>
                      <w:rFonts w:ascii="Cambria Math" w:hAnsi="Cambria Math"/>
                    </w:rPr>
                    <m:t>∆</m:t>
                  </m:r>
                </m:e>
                <m:sub>
                  <m:r>
                    <w:rPr>
                      <w:rFonts w:ascii="Cambria Math" w:hAnsi="Cambria Math"/>
                    </w:rPr>
                    <m:t>f</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rsidR="00377751">
              <w:t xml:space="preserve"> = </w:t>
            </w:r>
            <m:oMath>
              <m:sSub>
                <m:sSubPr>
                  <m:ctrlPr>
                    <w:rPr>
                      <w:rFonts w:ascii="Cambria Math" w:hAnsi="Cambria Math"/>
                    </w:rPr>
                  </m:ctrlPr>
                </m:sSubPr>
                <m:e>
                  <m:r>
                    <w:rPr>
                      <w:rFonts w:ascii="Cambria Math" w:hAnsi="Cambria Math"/>
                    </w:rPr>
                    <m:t>∆</m:t>
                  </m:r>
                </m:e>
                <m:sub>
                  <m:r>
                    <w:rPr>
                      <w:rFonts w:ascii="Cambria Math" w:hAnsi="Cambria Math"/>
                    </w:rPr>
                    <m:t>r</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rsidR="00377751">
              <w:t xml:space="preserve"> = E</w:t>
            </w:r>
            <w:sdt>
              <w:sdtPr>
                <w:tag w:val="goog_rdk_12"/>
                <w:id w:val="-2122750693"/>
              </w:sdtPr>
              <w:sdtContent>
                <w:r w:rsidR="00377751">
                  <w:rPr>
                    <w:rFonts w:ascii="Gungsuh" w:eastAsia="Gungsuh" w:hAnsi="Gungsuh" w:cs="Gungsuh"/>
                    <w:vertAlign w:val="subscript"/>
                  </w:rPr>
                  <w:t>N ≡ N</w:t>
                </w:r>
              </w:sdtContent>
            </w:sdt>
            <w:r w:rsidR="00377751">
              <w:t xml:space="preserve"> + 2E</w:t>
            </w:r>
            <w:r w:rsidR="00377751">
              <w:rPr>
                <w:vertAlign w:val="subscript"/>
              </w:rPr>
              <w:t>H – H</w:t>
            </w:r>
            <w:r w:rsidR="00377751">
              <w:t xml:space="preserve"> – E</w:t>
            </w:r>
            <w:r w:rsidR="00377751">
              <w:rPr>
                <w:vertAlign w:val="subscript"/>
              </w:rPr>
              <w:t>N – N</w:t>
            </w:r>
            <w:r w:rsidR="00377751">
              <w:t xml:space="preserve"> – 4E</w:t>
            </w:r>
            <w:r w:rsidR="00377751">
              <w:rPr>
                <w:vertAlign w:val="subscript"/>
              </w:rPr>
              <w:t>N – H</w:t>
            </w:r>
            <w:r w:rsidR="00377751">
              <w:t xml:space="preserve"> </w:t>
            </w:r>
          </w:p>
          <w:p w:rsidR="004D707B" w:rsidRDefault="00377751">
            <w:pPr>
              <w:spacing w:line="276" w:lineRule="auto"/>
              <w:ind w:firstLine="1584"/>
              <w:jc w:val="both"/>
            </w:pPr>
            <w:r>
              <w:t xml:space="preserve"> = 945.1 + 436.2 –159.1 – 391.4 = 94 kJ/mol</w:t>
            </w:r>
          </w:p>
        </w:tc>
      </w:tr>
    </w:tbl>
    <w:p w:rsidR="004D707B" w:rsidRDefault="004D707B">
      <w:pPr>
        <w:spacing w:line="276" w:lineRule="auto"/>
      </w:pPr>
    </w:p>
    <w:p w:rsidR="004D707B" w:rsidRDefault="00377751">
      <w:pPr>
        <w:spacing w:line="276" w:lineRule="auto"/>
        <w:jc w:val="both"/>
      </w:pPr>
      <w:r>
        <w:rPr>
          <w:b/>
        </w:rPr>
        <w:t>Câu 20.</w:t>
      </w:r>
      <w:r>
        <w:t xml:space="preserve"> Bằng thực nghiệm người ta đã thu được những số liệu của phản ứng giữa NO và H</w:t>
      </w:r>
      <w:r>
        <w:rPr>
          <w:vertAlign w:val="subscript"/>
        </w:rPr>
        <w:t>2</w:t>
      </w:r>
      <w:r>
        <w:t xml:space="preserve"> ở nhiệt độ 700</w:t>
      </w:r>
      <w:r>
        <w:rPr>
          <w:vertAlign w:val="superscript"/>
        </w:rPr>
        <w:t>0</w:t>
      </w:r>
      <w:r>
        <w:t>C như sau:</w:t>
      </w:r>
    </w:p>
    <w:p w:rsidR="004D707B" w:rsidRDefault="00377751">
      <w:pPr>
        <w:spacing w:line="276" w:lineRule="auto"/>
        <w:jc w:val="center"/>
      </w:pPr>
      <w:r>
        <w:t>2NO(g) + 2H</w:t>
      </w:r>
      <w:r>
        <w:rPr>
          <w:vertAlign w:val="subscript"/>
        </w:rPr>
        <w:t>2</w:t>
      </w:r>
      <w:r>
        <w:t>(g) </w:t>
      </w:r>
      <w:r>
        <w:rPr>
          <w:noProof/>
        </w:rPr>
        <w:drawing>
          <wp:inline distT="0" distB="0" distL="0" distR="0">
            <wp:extent cx="282832" cy="79632"/>
            <wp:effectExtent l="0" t="0" r="0" b="0"/>
            <wp:docPr id="2141087971"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2H</w:t>
      </w:r>
      <w:r>
        <w:rPr>
          <w:vertAlign w:val="subscript"/>
        </w:rPr>
        <w:t>2</w:t>
      </w:r>
      <w:r>
        <w:t>O(g) + N</w:t>
      </w:r>
      <w:r>
        <w:rPr>
          <w:vertAlign w:val="subscript"/>
        </w:rPr>
        <w:t>2</w:t>
      </w:r>
      <w:r>
        <w:t>(g)</w:t>
      </w:r>
    </w:p>
    <w:tbl>
      <w:tblPr>
        <w:tblStyle w:val="aff8"/>
        <w:tblW w:w="9198" w:type="dxa"/>
        <w:tblInd w:w="704" w:type="dxa"/>
        <w:tblLayout w:type="fixed"/>
        <w:tblLook w:val="0400" w:firstRow="0" w:lastRow="0" w:firstColumn="0" w:lastColumn="0" w:noHBand="0" w:noVBand="1"/>
      </w:tblPr>
      <w:tblGrid>
        <w:gridCol w:w="1343"/>
        <w:gridCol w:w="2775"/>
        <w:gridCol w:w="2717"/>
        <w:gridCol w:w="2363"/>
      </w:tblGrid>
      <w:tr w:rsidR="004D707B">
        <w:tc>
          <w:tcPr>
            <w:tcW w:w="13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Thí nghiệm</w:t>
            </w:r>
          </w:p>
        </w:tc>
        <w:tc>
          <w:tcPr>
            <w:tcW w:w="2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Nồng độ ban đầu H</w:t>
            </w:r>
            <w:r>
              <w:rPr>
                <w:vertAlign w:val="subscript"/>
              </w:rPr>
              <w:t xml:space="preserve">2 </w:t>
            </w:r>
            <w:r>
              <w:t>(M)</w:t>
            </w:r>
          </w:p>
        </w:tc>
        <w:tc>
          <w:tcPr>
            <w:tcW w:w="27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Nồng độ ban đầu NO (M)</w:t>
            </w:r>
          </w:p>
        </w:tc>
        <w:tc>
          <w:tcPr>
            <w:tcW w:w="23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Tốc độ ban đầu  M.s</w:t>
            </w:r>
            <w:r>
              <w:rPr>
                <w:vertAlign w:val="superscript"/>
              </w:rPr>
              <w:t>–1</w:t>
            </w:r>
          </w:p>
        </w:tc>
      </w:tr>
      <w:tr w:rsidR="004D707B">
        <w:tc>
          <w:tcPr>
            <w:tcW w:w="13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w:t>
            </w:r>
          </w:p>
        </w:tc>
        <w:tc>
          <w:tcPr>
            <w:tcW w:w="2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0,0100</w:t>
            </w:r>
          </w:p>
        </w:tc>
        <w:tc>
          <w:tcPr>
            <w:tcW w:w="27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0,0250</w:t>
            </w:r>
          </w:p>
        </w:tc>
        <w:tc>
          <w:tcPr>
            <w:tcW w:w="23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2,4.10</w:t>
            </w:r>
            <w:r>
              <w:rPr>
                <w:vertAlign w:val="superscript"/>
              </w:rPr>
              <w:t>–6</w:t>
            </w:r>
          </w:p>
        </w:tc>
      </w:tr>
      <w:tr w:rsidR="004D707B">
        <w:tc>
          <w:tcPr>
            <w:tcW w:w="13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lastRenderedPageBreak/>
              <w:t>2</w:t>
            </w:r>
          </w:p>
        </w:tc>
        <w:tc>
          <w:tcPr>
            <w:tcW w:w="2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0,0050</w:t>
            </w:r>
          </w:p>
        </w:tc>
        <w:tc>
          <w:tcPr>
            <w:tcW w:w="27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0,0250</w:t>
            </w:r>
          </w:p>
        </w:tc>
        <w:tc>
          <w:tcPr>
            <w:tcW w:w="23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1,2.10</w:t>
            </w:r>
            <w:r>
              <w:rPr>
                <w:vertAlign w:val="superscript"/>
              </w:rPr>
              <w:t>–6</w:t>
            </w:r>
          </w:p>
        </w:tc>
      </w:tr>
      <w:tr w:rsidR="004D707B">
        <w:tc>
          <w:tcPr>
            <w:tcW w:w="13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3</w:t>
            </w:r>
          </w:p>
        </w:tc>
        <w:tc>
          <w:tcPr>
            <w:tcW w:w="2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0,0100</w:t>
            </w:r>
          </w:p>
        </w:tc>
        <w:tc>
          <w:tcPr>
            <w:tcW w:w="27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0,0125</w:t>
            </w:r>
          </w:p>
        </w:tc>
        <w:tc>
          <w:tcPr>
            <w:tcW w:w="23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0,6.10</w:t>
            </w:r>
            <w:r>
              <w:rPr>
                <w:vertAlign w:val="superscript"/>
              </w:rPr>
              <w:t>–6</w:t>
            </w:r>
          </w:p>
        </w:tc>
      </w:tr>
    </w:tbl>
    <w:p w:rsidR="004D707B" w:rsidRDefault="00377751">
      <w:pPr>
        <w:spacing w:line="276" w:lineRule="auto"/>
        <w:ind w:firstLine="426"/>
        <w:jc w:val="both"/>
      </w:pPr>
      <w:r>
        <w:t>a) Xác định bậc của phản ứng.</w:t>
      </w:r>
    </w:p>
    <w:p w:rsidR="004D707B" w:rsidRDefault="00377751">
      <w:pPr>
        <w:spacing w:line="276" w:lineRule="auto"/>
        <w:ind w:firstLine="426"/>
        <w:jc w:val="both"/>
      </w:pPr>
      <w:r>
        <w:t>b) Xác định hằng số tốc độ phản ứng.</w:t>
      </w:r>
    </w:p>
    <w:p w:rsidR="004D707B" w:rsidRDefault="00377751">
      <w:pPr>
        <w:spacing w:line="276" w:lineRule="auto"/>
        <w:ind w:firstLine="426"/>
        <w:jc w:val="both"/>
      </w:pPr>
      <w:r>
        <w:t>c) Hai cơ chế được đề xuất cho phản ứng trên được trình bày dưới đây, xác định cơ chế nào phù hợp với qui luật động học thực nghiệm?</w:t>
      </w:r>
    </w:p>
    <w:tbl>
      <w:tblPr>
        <w:tblStyle w:val="aff9"/>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rPr>
                <w:b/>
              </w:rPr>
            </w:pPr>
            <w:r>
              <w:rPr>
                <w:b/>
              </w:rPr>
              <w:t>Hướng dẫn giải</w:t>
            </w:r>
          </w:p>
          <w:p w:rsidR="004D707B" w:rsidRDefault="00377751">
            <w:pPr>
              <w:spacing w:line="276" w:lineRule="auto"/>
              <w:ind w:firstLine="450"/>
            </w:pPr>
            <w:r>
              <w:t>a) Phương trình động học có dạng: v = k.[NO]</w:t>
            </w:r>
            <w:r>
              <w:rPr>
                <w:vertAlign w:val="superscript"/>
              </w:rPr>
              <w:t>x</w:t>
            </w:r>
            <w:r>
              <w:t>.[H</w:t>
            </w:r>
            <w:r>
              <w:rPr>
                <w:vertAlign w:val="subscript"/>
              </w:rPr>
              <w:t>2</w:t>
            </w:r>
            <w:r>
              <w:t>]</w:t>
            </w:r>
            <w:r>
              <w:rPr>
                <w:vertAlign w:val="superscript"/>
              </w:rPr>
              <w:t>y</w:t>
            </w:r>
          </w:p>
          <w:p w:rsidR="004D707B" w:rsidRDefault="00377751">
            <w:pPr>
              <w:spacing w:line="276" w:lineRule="auto"/>
            </w:pPr>
            <w:r>
              <w:t>Thay các giá trị thực nghiệm vào ta có:</w:t>
            </w:r>
          </w:p>
          <w:p w:rsidR="004D707B" w:rsidRDefault="00377751">
            <w:pPr>
              <w:spacing w:line="276" w:lineRule="auto"/>
              <w:ind w:firstLine="450"/>
            </w:pPr>
            <w:r>
              <w:t>v</w:t>
            </w:r>
            <w:r>
              <w:rPr>
                <w:vertAlign w:val="subscript"/>
              </w:rPr>
              <w:t>1</w:t>
            </w:r>
            <w:r>
              <w:t xml:space="preserve"> = 2,4.10</w:t>
            </w:r>
            <w:r>
              <w:rPr>
                <w:vertAlign w:val="superscript"/>
              </w:rPr>
              <w:t xml:space="preserve">–6 </w:t>
            </w:r>
            <w:r>
              <w:t>= k.0,025</w:t>
            </w:r>
            <w:r>
              <w:rPr>
                <w:vertAlign w:val="superscript"/>
              </w:rPr>
              <w:t>x</w:t>
            </w:r>
            <w:r>
              <w:t>.0,01</w:t>
            </w:r>
            <w:r>
              <w:rPr>
                <w:vertAlign w:val="superscript"/>
              </w:rPr>
              <w:t>y</w:t>
            </w:r>
          </w:p>
          <w:p w:rsidR="004D707B" w:rsidRDefault="00377751">
            <w:pPr>
              <w:spacing w:line="276" w:lineRule="auto"/>
              <w:ind w:firstLine="450"/>
            </w:pPr>
            <w:r>
              <w:t>v</w:t>
            </w:r>
            <w:r>
              <w:rPr>
                <w:vertAlign w:val="subscript"/>
              </w:rPr>
              <w:t>2</w:t>
            </w:r>
            <w:r>
              <w:t xml:space="preserve"> = 1,2.10</w:t>
            </w:r>
            <w:r>
              <w:rPr>
                <w:vertAlign w:val="superscript"/>
              </w:rPr>
              <w:t xml:space="preserve">–6 </w:t>
            </w:r>
            <w:r>
              <w:t>= k.0,025</w:t>
            </w:r>
            <w:r>
              <w:rPr>
                <w:vertAlign w:val="superscript"/>
              </w:rPr>
              <w:t>x</w:t>
            </w:r>
            <w:r>
              <w:t>.0,005</w:t>
            </w:r>
            <w:r>
              <w:rPr>
                <w:vertAlign w:val="superscript"/>
              </w:rPr>
              <w:t>y</w:t>
            </w:r>
          </w:p>
          <w:p w:rsidR="004D707B" w:rsidRDefault="00377751">
            <w:pPr>
              <w:spacing w:line="276" w:lineRule="auto"/>
              <w:ind w:firstLine="450"/>
            </w:pPr>
            <w:r>
              <w:t>v</w:t>
            </w:r>
            <w:r>
              <w:rPr>
                <w:vertAlign w:val="subscript"/>
              </w:rPr>
              <w:t>3</w:t>
            </w:r>
            <w:r>
              <w:t xml:space="preserve"> = 0,6.10</w:t>
            </w:r>
            <w:r>
              <w:rPr>
                <w:vertAlign w:val="superscript"/>
              </w:rPr>
              <w:t xml:space="preserve">–6 </w:t>
            </w:r>
            <w:r>
              <w:t>= k.0,0125</w:t>
            </w:r>
            <w:r>
              <w:rPr>
                <w:vertAlign w:val="superscript"/>
              </w:rPr>
              <w:t>x</w:t>
            </w:r>
            <w:r>
              <w:t>.0,01</w:t>
            </w:r>
            <w:r>
              <w:rPr>
                <w:vertAlign w:val="superscript"/>
              </w:rPr>
              <w:t>y</w:t>
            </w:r>
          </w:p>
          <w:p w:rsidR="004D707B" w:rsidRDefault="00377751">
            <w:pPr>
              <w:spacing w:line="276" w:lineRule="auto"/>
            </w:pPr>
            <w:r>
              <w:t>=&gt; x = 2; y = 1.</w:t>
            </w:r>
          </w:p>
          <w:p w:rsidR="004D707B" w:rsidRDefault="00377751">
            <w:pPr>
              <w:spacing w:line="276" w:lineRule="auto"/>
            </w:pPr>
            <w:r>
              <w:t>Vậy bậc toàn phần của phản ứng là 3.</w:t>
            </w:r>
          </w:p>
          <w:p w:rsidR="004D707B" w:rsidRDefault="00377751">
            <w:pPr>
              <w:spacing w:line="276" w:lineRule="auto"/>
              <w:ind w:firstLine="450"/>
              <w:rPr>
                <w:vertAlign w:val="superscript"/>
              </w:rPr>
            </w:pPr>
            <w:r>
              <w:t>b) Hằng số tốc độ phản ứng là: k = 0,384 (mol/l)</w:t>
            </w:r>
            <w:r>
              <w:rPr>
                <w:vertAlign w:val="superscript"/>
              </w:rPr>
              <w:t>–2</w:t>
            </w:r>
            <w:r>
              <w:t>s</w:t>
            </w:r>
            <w:r>
              <w:rPr>
                <w:vertAlign w:val="superscript"/>
              </w:rPr>
              <w:t>–1</w:t>
            </w:r>
          </w:p>
          <w:p w:rsidR="004D707B" w:rsidRDefault="00377751">
            <w:pPr>
              <w:spacing w:line="276" w:lineRule="auto"/>
              <w:ind w:firstLine="450"/>
            </w:pPr>
            <w:r>
              <w:t>c) Giai đoạn chậm nhất quyết định tốc độ phản ứng:</w:t>
            </w:r>
          </w:p>
          <w:p w:rsidR="004D707B" w:rsidRDefault="00377751">
            <w:pPr>
              <w:spacing w:line="276" w:lineRule="auto"/>
            </w:pPr>
            <w:r>
              <w:t>Theo cơ chế 1: v = k.[HON].[ H</w:t>
            </w:r>
            <w:r>
              <w:rPr>
                <w:vertAlign w:val="subscript"/>
              </w:rPr>
              <w:t>2</w:t>
            </w:r>
            <w:r>
              <w:t>]</w:t>
            </w:r>
          </w:p>
          <w:p w:rsidR="004D707B" w:rsidRDefault="00377751">
            <w:pPr>
              <w:spacing w:line="276" w:lineRule="auto"/>
            </w:pPr>
            <w:r>
              <w:tab/>
            </w:r>
            <w:r>
              <w:rPr>
                <w:noProof/>
                <w:vertAlign w:val="subscript"/>
              </w:rPr>
              <w:drawing>
                <wp:inline distT="0" distB="0" distL="0" distR="0">
                  <wp:extent cx="2710557" cy="419132"/>
                  <wp:effectExtent l="0" t="0" r="0" b="0"/>
                  <wp:docPr id="21410879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51"/>
                          <a:srcRect/>
                          <a:stretch>
                            <a:fillRect/>
                          </a:stretch>
                        </pic:blipFill>
                        <pic:spPr>
                          <a:xfrm>
                            <a:off x="0" y="0"/>
                            <a:ext cx="2710557" cy="419132"/>
                          </a:xfrm>
                          <a:prstGeom prst="rect">
                            <a:avLst/>
                          </a:prstGeom>
                          <a:ln/>
                        </pic:spPr>
                      </pic:pic>
                    </a:graphicData>
                  </a:graphic>
                </wp:inline>
              </w:drawing>
            </w:r>
            <w:r>
              <w:t> </w:t>
            </w:r>
          </w:p>
          <w:p w:rsidR="004D707B" w:rsidRDefault="00377751">
            <w:pPr>
              <w:spacing w:line="276" w:lineRule="auto"/>
            </w:pPr>
            <w:r>
              <w:rPr>
                <w:noProof/>
                <w:vertAlign w:val="subscript"/>
              </w:rPr>
              <w:drawing>
                <wp:inline distT="0" distB="0" distL="0" distR="0">
                  <wp:extent cx="1292874" cy="456980"/>
                  <wp:effectExtent l="0" t="0" r="0" b="0"/>
                  <wp:docPr id="21410879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52"/>
                          <a:srcRect/>
                          <a:stretch>
                            <a:fillRect/>
                          </a:stretch>
                        </pic:blipFill>
                        <pic:spPr>
                          <a:xfrm>
                            <a:off x="0" y="0"/>
                            <a:ext cx="1292874" cy="456980"/>
                          </a:xfrm>
                          <a:prstGeom prst="rect">
                            <a:avLst/>
                          </a:prstGeom>
                          <a:ln/>
                        </pic:spPr>
                      </pic:pic>
                    </a:graphicData>
                  </a:graphic>
                </wp:inline>
              </w:drawing>
            </w:r>
            <w:r>
              <w:t xml:space="preserve"> (1)</w:t>
            </w:r>
          </w:p>
          <w:p w:rsidR="004D707B" w:rsidRDefault="00377751">
            <w:pPr>
              <w:spacing w:line="276" w:lineRule="auto"/>
            </w:pPr>
            <w:r>
              <w:rPr>
                <w:noProof/>
                <w:vertAlign w:val="subscript"/>
              </w:rPr>
              <w:drawing>
                <wp:inline distT="0" distB="0" distL="0" distR="0">
                  <wp:extent cx="4454425" cy="447626"/>
                  <wp:effectExtent l="0" t="0" r="0" b="0"/>
                  <wp:docPr id="214108796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3"/>
                          <a:srcRect/>
                          <a:stretch>
                            <a:fillRect/>
                          </a:stretch>
                        </pic:blipFill>
                        <pic:spPr>
                          <a:xfrm>
                            <a:off x="0" y="0"/>
                            <a:ext cx="4454425" cy="447626"/>
                          </a:xfrm>
                          <a:prstGeom prst="rect">
                            <a:avLst/>
                          </a:prstGeom>
                          <a:ln/>
                        </pic:spPr>
                      </pic:pic>
                    </a:graphicData>
                  </a:graphic>
                </wp:inline>
              </w:drawing>
            </w:r>
            <w:r>
              <w:t xml:space="preserve"> (2)</w:t>
            </w:r>
          </w:p>
          <w:p w:rsidR="004D707B" w:rsidRDefault="00377751">
            <w:pPr>
              <w:spacing w:line="276" w:lineRule="auto"/>
            </w:pPr>
            <w:r>
              <w:rPr>
                <w:noProof/>
                <w:vertAlign w:val="subscript"/>
              </w:rPr>
              <w:drawing>
                <wp:inline distT="0" distB="0" distL="0" distR="0">
                  <wp:extent cx="3068022" cy="438518"/>
                  <wp:effectExtent l="0" t="0" r="0" b="0"/>
                  <wp:docPr id="214108804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54"/>
                          <a:srcRect/>
                          <a:stretch>
                            <a:fillRect/>
                          </a:stretch>
                        </pic:blipFill>
                        <pic:spPr>
                          <a:xfrm>
                            <a:off x="0" y="0"/>
                            <a:ext cx="3068022" cy="438518"/>
                          </a:xfrm>
                          <a:prstGeom prst="rect">
                            <a:avLst/>
                          </a:prstGeom>
                          <a:ln/>
                        </pic:spPr>
                      </pic:pic>
                    </a:graphicData>
                  </a:graphic>
                </wp:inline>
              </w:drawing>
            </w:r>
            <w:r>
              <w:t xml:space="preserve">  (3)</w:t>
            </w:r>
          </w:p>
          <w:p w:rsidR="004D707B" w:rsidRDefault="00377751">
            <w:pPr>
              <w:spacing w:line="276" w:lineRule="auto"/>
            </w:pPr>
            <w:r>
              <w:t xml:space="preserve">(2) – (3) ta được: </w:t>
            </w:r>
            <w:r>
              <w:rPr>
                <w:noProof/>
                <w:vertAlign w:val="subscript"/>
              </w:rPr>
              <w:drawing>
                <wp:inline distT="0" distB="0" distL="0" distR="0">
                  <wp:extent cx="1381742" cy="501591"/>
                  <wp:effectExtent l="0" t="0" r="0" b="0"/>
                  <wp:docPr id="214108803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55"/>
                          <a:srcRect/>
                          <a:stretch>
                            <a:fillRect/>
                          </a:stretch>
                        </pic:blipFill>
                        <pic:spPr>
                          <a:xfrm>
                            <a:off x="0" y="0"/>
                            <a:ext cx="1381742" cy="501591"/>
                          </a:xfrm>
                          <a:prstGeom prst="rect">
                            <a:avLst/>
                          </a:prstGeom>
                          <a:ln/>
                        </pic:spPr>
                      </pic:pic>
                    </a:graphicData>
                  </a:graphic>
                </wp:inline>
              </w:drawing>
            </w:r>
            <w:r>
              <w:t xml:space="preserve">  (4)</w:t>
            </w:r>
          </w:p>
          <w:p w:rsidR="004D707B" w:rsidRDefault="00377751">
            <w:pPr>
              <w:spacing w:line="276" w:lineRule="auto"/>
            </w:pPr>
            <w:r>
              <w:t xml:space="preserve">(1) thay vào (4) ta được: </w:t>
            </w:r>
            <w:r>
              <w:rPr>
                <w:noProof/>
                <w:vertAlign w:val="subscript"/>
              </w:rPr>
              <w:drawing>
                <wp:inline distT="0" distB="0" distL="0" distR="0">
                  <wp:extent cx="1227093" cy="503208"/>
                  <wp:effectExtent l="0" t="0" r="0" b="0"/>
                  <wp:docPr id="214108803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56"/>
                          <a:srcRect/>
                          <a:stretch>
                            <a:fillRect/>
                          </a:stretch>
                        </pic:blipFill>
                        <pic:spPr>
                          <a:xfrm>
                            <a:off x="0" y="0"/>
                            <a:ext cx="1227093" cy="503208"/>
                          </a:xfrm>
                          <a:prstGeom prst="rect">
                            <a:avLst/>
                          </a:prstGeom>
                          <a:ln/>
                        </pic:spPr>
                      </pic:pic>
                    </a:graphicData>
                  </a:graphic>
                </wp:inline>
              </w:drawing>
            </w:r>
            <w:r>
              <w:t xml:space="preserve"> (5)</w:t>
            </w:r>
          </w:p>
          <w:p w:rsidR="004D707B" w:rsidRDefault="00377751">
            <w:pPr>
              <w:spacing w:line="276" w:lineRule="auto"/>
            </w:pPr>
            <w:r>
              <w:t xml:space="preserve">Thay (5) vào biểu thức v ta được: </w:t>
            </w:r>
            <w:r>
              <w:rPr>
                <w:noProof/>
                <w:vertAlign w:val="subscript"/>
              </w:rPr>
              <w:drawing>
                <wp:inline distT="0" distB="0" distL="0" distR="0">
                  <wp:extent cx="1446265" cy="420741"/>
                  <wp:effectExtent l="0" t="0" r="0" b="0"/>
                  <wp:docPr id="214108804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57"/>
                          <a:srcRect/>
                          <a:stretch>
                            <a:fillRect/>
                          </a:stretch>
                        </pic:blipFill>
                        <pic:spPr>
                          <a:xfrm>
                            <a:off x="0" y="0"/>
                            <a:ext cx="1446265" cy="420741"/>
                          </a:xfrm>
                          <a:prstGeom prst="rect">
                            <a:avLst/>
                          </a:prstGeom>
                          <a:ln/>
                        </pic:spPr>
                      </pic:pic>
                    </a:graphicData>
                  </a:graphic>
                </wp:inline>
              </w:drawing>
            </w:r>
            <w:r>
              <w:t> </w:t>
            </w:r>
          </w:p>
          <w:p w:rsidR="004D707B" w:rsidRDefault="00377751">
            <w:pPr>
              <w:spacing w:line="276" w:lineRule="auto"/>
            </w:pPr>
            <w:r>
              <w:t>Cơ chế này không phù hợp với qui luật động học thực nghiệm</w:t>
            </w:r>
          </w:p>
          <w:p w:rsidR="004D707B" w:rsidRDefault="00377751">
            <w:pPr>
              <w:spacing w:line="276" w:lineRule="auto"/>
            </w:pPr>
            <w:r>
              <w:t>Theo cơ chế 2: v = k</w:t>
            </w:r>
            <w:r>
              <w:rPr>
                <w:vertAlign w:val="subscript"/>
              </w:rPr>
              <w:t>5</w:t>
            </w:r>
            <w:r>
              <w:t>.[ N</w:t>
            </w:r>
            <w:r>
              <w:rPr>
                <w:vertAlign w:val="subscript"/>
              </w:rPr>
              <w:t>2</w:t>
            </w:r>
            <w:r>
              <w:t>O</w:t>
            </w:r>
            <w:r>
              <w:rPr>
                <w:vertAlign w:val="subscript"/>
              </w:rPr>
              <w:t>2</w:t>
            </w:r>
            <w:r>
              <w:t>].[ H</w:t>
            </w:r>
            <w:r>
              <w:rPr>
                <w:vertAlign w:val="subscript"/>
              </w:rPr>
              <w:t>2</w:t>
            </w:r>
            <w:r>
              <w:t>]</w:t>
            </w:r>
          </w:p>
          <w:p w:rsidR="004D707B" w:rsidRDefault="00377751">
            <w:pPr>
              <w:spacing w:line="276" w:lineRule="auto"/>
            </w:pPr>
            <w:r>
              <w:tab/>
            </w:r>
            <w:r>
              <w:tab/>
              <w:t>          = k.K</w:t>
            </w:r>
            <w:r>
              <w:rPr>
                <w:vertAlign w:val="subscript"/>
              </w:rPr>
              <w:t>cb</w:t>
            </w:r>
            <w:r>
              <w:t>.[ NO]</w:t>
            </w:r>
            <w:r>
              <w:rPr>
                <w:vertAlign w:val="superscript"/>
              </w:rPr>
              <w:t>2</w:t>
            </w:r>
            <w:r>
              <w:t>.[ H</w:t>
            </w:r>
            <w:r>
              <w:rPr>
                <w:vertAlign w:val="subscript"/>
              </w:rPr>
              <w:t>2</w:t>
            </w:r>
            <w:r>
              <w:t>]</w:t>
            </w:r>
          </w:p>
          <w:p w:rsidR="004D707B" w:rsidRDefault="00377751">
            <w:pPr>
              <w:spacing w:line="276" w:lineRule="auto"/>
            </w:pPr>
            <w:r>
              <w:tab/>
            </w:r>
            <w:r>
              <w:tab/>
              <w:t>          = k’[ NO]</w:t>
            </w:r>
            <w:r>
              <w:rPr>
                <w:vertAlign w:val="superscript"/>
              </w:rPr>
              <w:t>2</w:t>
            </w:r>
            <w:r>
              <w:t>.[ H</w:t>
            </w:r>
            <w:r>
              <w:rPr>
                <w:vertAlign w:val="subscript"/>
              </w:rPr>
              <w:t>2</w:t>
            </w:r>
            <w:r>
              <w:t>]</w:t>
            </w:r>
          </w:p>
          <w:p w:rsidR="004D707B" w:rsidRDefault="00377751">
            <w:pPr>
              <w:spacing w:line="276" w:lineRule="auto"/>
            </w:pPr>
            <w:r>
              <w:t>Cơ chế này phù hợp với qui luật động học thực nghiệm</w:t>
            </w:r>
          </w:p>
        </w:tc>
      </w:tr>
    </w:tbl>
    <w:p w:rsidR="004D707B" w:rsidRDefault="004D707B">
      <w:pPr>
        <w:spacing w:line="276" w:lineRule="auto"/>
      </w:pPr>
    </w:p>
    <w:p w:rsidR="004D707B" w:rsidRDefault="00377751">
      <w:pPr>
        <w:spacing w:line="276" w:lineRule="auto"/>
        <w:jc w:val="both"/>
      </w:pPr>
      <w:r>
        <w:rPr>
          <w:b/>
        </w:rPr>
        <w:t>Câu 21.</w:t>
      </w:r>
      <w:r>
        <w:t xml:space="preserve"> Trong một ống thủy tinh hàn kín có gắn hai sợi vonfram cách nhau 5 mm, chứa đầy không khí sạch và khô tại nhiệt độ và áp suất chuẩn. Phóng điện giữa hai sợi vonfram này, sau vài phút, khí trong ống nhuộm màu nâu đặc trưng.</w:t>
      </w:r>
    </w:p>
    <w:p w:rsidR="004D707B" w:rsidRDefault="00377751">
      <w:pPr>
        <w:spacing w:line="276" w:lineRule="auto"/>
        <w:ind w:firstLine="426"/>
        <w:jc w:val="both"/>
      </w:pPr>
      <w:r>
        <w:t>a) Tiểu phân nào gây nên sự đổi màu quan sát được nêu trên? Ước lượng giới hạn nồng độ lớn nhất của nó trong ống thủy tinh. Biết không khí chứa 78% N</w:t>
      </w:r>
      <w:r>
        <w:rPr>
          <w:vertAlign w:val="subscript"/>
        </w:rPr>
        <w:t>2</w:t>
      </w:r>
      <w:r>
        <w:t xml:space="preserve"> và 21% O</w:t>
      </w:r>
      <w:r>
        <w:rPr>
          <w:vertAlign w:val="subscript"/>
        </w:rPr>
        <w:t>2</w:t>
      </w:r>
      <w:r>
        <w:t xml:space="preserve"> (theo thể tích).</w:t>
      </w:r>
    </w:p>
    <w:p w:rsidR="004D707B" w:rsidRDefault="00377751">
      <w:pPr>
        <w:spacing w:line="276" w:lineRule="auto"/>
        <w:ind w:firstLine="426"/>
        <w:jc w:val="both"/>
      </w:pPr>
      <w:r>
        <w:t xml:space="preserve">b) Màu nâu tương tự cũng thấy xuất hiện khí </w:t>
      </w:r>
      <w:r w:rsidR="005D177B">
        <w:t>oxygen</w:t>
      </w:r>
      <w:r>
        <w:t xml:space="preserve"> và </w:t>
      </w:r>
      <w:r w:rsidR="005D177B">
        <w:t>nitrogen</w:t>
      </w:r>
      <w:r>
        <w:t xml:space="preserve"> (II) oxit gặp nhau trong ống thủy tinh chân không. Viết phương trình phản ứng xảy ra trong ống thủy tinh.</w:t>
      </w:r>
    </w:p>
    <w:p w:rsidR="004D707B" w:rsidRDefault="00377751">
      <w:pPr>
        <w:spacing w:line="276" w:lineRule="auto"/>
        <w:ind w:firstLine="426"/>
        <w:jc w:val="both"/>
      </w:pPr>
      <w:r>
        <w:lastRenderedPageBreak/>
        <w:t>c) Tiến hành các thí nghiệm ở phần 2 tại 25</w:t>
      </w:r>
      <w:r>
        <w:rPr>
          <w:vertAlign w:val="superscript"/>
        </w:rPr>
        <w:t>0</w:t>
      </w:r>
      <w:r>
        <w:t>C, ta thu được các số liệu ghi ở bảng dưới đây:</w:t>
      </w:r>
    </w:p>
    <w:tbl>
      <w:tblPr>
        <w:tblStyle w:val="affa"/>
        <w:tblW w:w="6945" w:type="dxa"/>
        <w:tblInd w:w="1696" w:type="dxa"/>
        <w:tblLayout w:type="fixed"/>
        <w:tblLook w:val="0400" w:firstRow="0" w:lastRow="0" w:firstColumn="0" w:lastColumn="0" w:noHBand="0" w:noVBand="1"/>
      </w:tblPr>
      <w:tblGrid>
        <w:gridCol w:w="836"/>
        <w:gridCol w:w="1573"/>
        <w:gridCol w:w="1364"/>
        <w:gridCol w:w="3172"/>
      </w:tblGrid>
      <w:tr w:rsidR="004D707B">
        <w:tc>
          <w:tcPr>
            <w:tcW w:w="8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Số TT</w:t>
            </w:r>
          </w:p>
        </w:tc>
        <w:tc>
          <w:tcPr>
            <w:tcW w:w="15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[NO] mol.l</w:t>
            </w:r>
            <w:r>
              <w:rPr>
                <w:vertAlign w:val="superscript"/>
              </w:rPr>
              <w:t>–1</w:t>
            </w:r>
          </w:p>
        </w:tc>
        <w:tc>
          <w:tcPr>
            <w:tcW w:w="13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[O</w:t>
            </w:r>
            <w:r>
              <w:rPr>
                <w:vertAlign w:val="subscript"/>
              </w:rPr>
              <w:t>2</w:t>
            </w:r>
            <w:r>
              <w:t>] mol.l</w:t>
            </w:r>
            <w:r>
              <w:rPr>
                <w:vertAlign w:val="superscript"/>
              </w:rPr>
              <w:t>–1</w:t>
            </w:r>
          </w:p>
        </w:tc>
        <w:tc>
          <w:tcPr>
            <w:tcW w:w="3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Tốc độ lúc đầu (mol.l</w:t>
            </w:r>
            <w:r>
              <w:rPr>
                <w:vertAlign w:val="superscript"/>
              </w:rPr>
              <w:t>–1</w:t>
            </w:r>
            <w:r>
              <w:t>.s</w:t>
            </w:r>
            <w:r>
              <w:rPr>
                <w:vertAlign w:val="superscript"/>
              </w:rPr>
              <w:t>–1</w:t>
            </w:r>
            <w:r>
              <w:t>)</w:t>
            </w:r>
          </w:p>
        </w:tc>
      </w:tr>
      <w:tr w:rsidR="004D707B">
        <w:trPr>
          <w:trHeight w:val="57"/>
        </w:trPr>
        <w:tc>
          <w:tcPr>
            <w:tcW w:w="8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w:t>
            </w:r>
          </w:p>
        </w:tc>
        <w:tc>
          <w:tcPr>
            <w:tcW w:w="15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1,16.10</w:t>
            </w:r>
            <w:r>
              <w:rPr>
                <w:vertAlign w:val="superscript"/>
              </w:rPr>
              <w:t>–4</w:t>
            </w:r>
          </w:p>
        </w:tc>
        <w:tc>
          <w:tcPr>
            <w:tcW w:w="13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1,21.10</w:t>
            </w:r>
            <w:r>
              <w:rPr>
                <w:vertAlign w:val="superscript"/>
              </w:rPr>
              <w:t>–4</w:t>
            </w:r>
          </w:p>
        </w:tc>
        <w:tc>
          <w:tcPr>
            <w:tcW w:w="3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1,15.10</w:t>
            </w:r>
            <w:r>
              <w:rPr>
                <w:vertAlign w:val="superscript"/>
              </w:rPr>
              <w:t>–8</w:t>
            </w:r>
          </w:p>
        </w:tc>
      </w:tr>
      <w:tr w:rsidR="004D707B">
        <w:tc>
          <w:tcPr>
            <w:tcW w:w="8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w:t>
            </w:r>
          </w:p>
        </w:tc>
        <w:tc>
          <w:tcPr>
            <w:tcW w:w="15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1,15.10</w:t>
            </w:r>
            <w:r>
              <w:rPr>
                <w:vertAlign w:val="superscript"/>
              </w:rPr>
              <w:t>–4</w:t>
            </w:r>
          </w:p>
        </w:tc>
        <w:tc>
          <w:tcPr>
            <w:tcW w:w="13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2,41.10</w:t>
            </w:r>
            <w:r>
              <w:rPr>
                <w:vertAlign w:val="superscript"/>
              </w:rPr>
              <w:t>–4</w:t>
            </w:r>
          </w:p>
        </w:tc>
        <w:tc>
          <w:tcPr>
            <w:tcW w:w="3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2,28.10</w:t>
            </w:r>
            <w:r>
              <w:rPr>
                <w:vertAlign w:val="superscript"/>
              </w:rPr>
              <w:t>–8</w:t>
            </w:r>
          </w:p>
        </w:tc>
      </w:tr>
      <w:tr w:rsidR="004D707B">
        <w:tc>
          <w:tcPr>
            <w:tcW w:w="8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3</w:t>
            </w:r>
          </w:p>
        </w:tc>
        <w:tc>
          <w:tcPr>
            <w:tcW w:w="15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1,18.10</w:t>
            </w:r>
            <w:r>
              <w:rPr>
                <w:vertAlign w:val="superscript"/>
              </w:rPr>
              <w:t>–4</w:t>
            </w:r>
          </w:p>
        </w:tc>
        <w:tc>
          <w:tcPr>
            <w:tcW w:w="13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6,26.10</w:t>
            </w:r>
            <w:r>
              <w:rPr>
                <w:vertAlign w:val="superscript"/>
              </w:rPr>
              <w:t>–5</w:t>
            </w:r>
          </w:p>
        </w:tc>
        <w:tc>
          <w:tcPr>
            <w:tcW w:w="3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6,24.10</w:t>
            </w:r>
            <w:r>
              <w:rPr>
                <w:vertAlign w:val="superscript"/>
              </w:rPr>
              <w:t>–9</w:t>
            </w:r>
          </w:p>
        </w:tc>
      </w:tr>
      <w:tr w:rsidR="004D707B">
        <w:tc>
          <w:tcPr>
            <w:tcW w:w="8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4</w:t>
            </w:r>
          </w:p>
        </w:tc>
        <w:tc>
          <w:tcPr>
            <w:tcW w:w="15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2,31.10</w:t>
            </w:r>
            <w:r>
              <w:rPr>
                <w:vertAlign w:val="superscript"/>
              </w:rPr>
              <w:t>–4</w:t>
            </w:r>
          </w:p>
        </w:tc>
        <w:tc>
          <w:tcPr>
            <w:tcW w:w="13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2,42.10</w:t>
            </w:r>
            <w:r>
              <w:rPr>
                <w:vertAlign w:val="superscript"/>
              </w:rPr>
              <w:t>–4</w:t>
            </w:r>
          </w:p>
        </w:tc>
        <w:tc>
          <w:tcPr>
            <w:tcW w:w="3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9,19.10</w:t>
            </w:r>
            <w:r>
              <w:rPr>
                <w:vertAlign w:val="superscript"/>
              </w:rPr>
              <w:t>–8</w:t>
            </w:r>
          </w:p>
        </w:tc>
      </w:tr>
      <w:tr w:rsidR="004D707B">
        <w:tc>
          <w:tcPr>
            <w:tcW w:w="8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5</w:t>
            </w:r>
          </w:p>
        </w:tc>
        <w:tc>
          <w:tcPr>
            <w:tcW w:w="15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5,75.10</w:t>
            </w:r>
            <w:r>
              <w:rPr>
                <w:vertAlign w:val="superscript"/>
              </w:rPr>
              <w:t>–5</w:t>
            </w:r>
          </w:p>
        </w:tc>
        <w:tc>
          <w:tcPr>
            <w:tcW w:w="13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2,44.10</w:t>
            </w:r>
            <w:r>
              <w:rPr>
                <w:vertAlign w:val="superscript"/>
              </w:rPr>
              <w:t>–4</w:t>
            </w:r>
          </w:p>
        </w:tc>
        <w:tc>
          <w:tcPr>
            <w:tcW w:w="3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D707B" w:rsidRDefault="00377751">
            <w:pPr>
              <w:spacing w:line="276" w:lineRule="auto"/>
              <w:jc w:val="center"/>
            </w:pPr>
            <w:r>
              <w:t>5,78.10</w:t>
            </w:r>
            <w:r>
              <w:rPr>
                <w:vertAlign w:val="superscript"/>
              </w:rPr>
              <w:t>–9</w:t>
            </w:r>
          </w:p>
        </w:tc>
      </w:tr>
    </w:tbl>
    <w:p w:rsidR="004D707B" w:rsidRDefault="00377751">
      <w:pPr>
        <w:spacing w:line="276" w:lineRule="auto"/>
        <w:jc w:val="both"/>
      </w:pPr>
      <w:r>
        <w:t>Hãy xác định bậc phản ứng theo O</w:t>
      </w:r>
      <w:r>
        <w:rPr>
          <w:vertAlign w:val="subscript"/>
        </w:rPr>
        <w:t>2</w:t>
      </w:r>
      <w:r>
        <w:t>, theo NO, bậc của phản ứng chung và hằng số tốc độ phản ứng ở 298 K.</w:t>
      </w:r>
    </w:p>
    <w:tbl>
      <w:tblPr>
        <w:tblStyle w:val="affb"/>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spacing w:line="276" w:lineRule="auto"/>
              <w:jc w:val="center"/>
            </w:pPr>
            <w:r>
              <w:rPr>
                <w:b/>
              </w:rPr>
              <w:t>Hướng dẫn giải</w:t>
            </w:r>
          </w:p>
          <w:p w:rsidR="004D707B" w:rsidRDefault="00377751">
            <w:pPr>
              <w:spacing w:line="276" w:lineRule="auto"/>
              <w:ind w:firstLine="450"/>
              <w:jc w:val="both"/>
            </w:pPr>
            <w:r>
              <w:t>a) Tiểu phân gây ra màu là khí NO</w:t>
            </w:r>
            <w:r>
              <w:rPr>
                <w:vertAlign w:val="subscript"/>
              </w:rPr>
              <w:t>2</w:t>
            </w:r>
            <w:r>
              <w:t xml:space="preserve"> (khí màu nâu đỏ).</w:t>
            </w:r>
          </w:p>
          <w:p w:rsidR="004D707B" w:rsidRDefault="00377751">
            <w:pPr>
              <w:spacing w:line="276" w:lineRule="auto"/>
              <w:jc w:val="both"/>
            </w:pPr>
            <w:r>
              <w:t>Vì không khí có 78% N</w:t>
            </w:r>
            <w:r>
              <w:rPr>
                <w:vertAlign w:val="subscript"/>
              </w:rPr>
              <w:t>2</w:t>
            </w:r>
            <w:r>
              <w:t xml:space="preserve"> và 21% O</w:t>
            </w:r>
            <w:r>
              <w:rPr>
                <w:vertAlign w:val="subscript"/>
              </w:rPr>
              <w:t>2</w:t>
            </w:r>
            <w:r>
              <w:t xml:space="preserve"> (theo thể tích). Theo phản ứng:</w:t>
            </w:r>
          </w:p>
          <w:p w:rsidR="004D707B" w:rsidRDefault="00377751">
            <w:pPr>
              <w:spacing w:line="276" w:lineRule="auto"/>
              <w:ind w:firstLine="450"/>
              <w:jc w:val="both"/>
            </w:pPr>
            <w:r>
              <w:t>N</w:t>
            </w:r>
            <w:r>
              <w:rPr>
                <w:vertAlign w:val="subscript"/>
              </w:rPr>
              <w:t>2</w:t>
            </w:r>
            <w:r>
              <w:t xml:space="preserve"> + O</w:t>
            </w:r>
            <w:r>
              <w:rPr>
                <w:vertAlign w:val="subscript"/>
              </w:rPr>
              <w:t>2</w:t>
            </w:r>
            <w:r>
              <w:t xml:space="preserve"> </w:t>
            </w:r>
            <m:oMath>
              <m:r>
                <w:rPr>
                  <w:rFonts w:ascii="Cambria Math" w:hAnsi="Cambria Math"/>
                </w:rPr>
                <m:t xml:space="preserve"> tia lửa điện→ </m:t>
              </m:r>
            </m:oMath>
            <w:r>
              <w:t xml:space="preserve"> 2NO</w:t>
            </w:r>
          </w:p>
          <w:p w:rsidR="004D707B" w:rsidRDefault="00377751">
            <w:pPr>
              <w:spacing w:line="276" w:lineRule="auto"/>
              <w:ind w:firstLine="450"/>
              <w:jc w:val="both"/>
            </w:pPr>
            <w:r>
              <w:t>2NO + O</w:t>
            </w:r>
            <w:r>
              <w:rPr>
                <w:vertAlign w:val="subscript"/>
              </w:rPr>
              <w:t>2</w:t>
            </w:r>
            <w:r>
              <w:t xml:space="preserve"> </w:t>
            </w:r>
            <w:r>
              <w:rPr>
                <w:noProof/>
              </w:rPr>
              <w:drawing>
                <wp:inline distT="0" distB="0" distL="0" distR="0">
                  <wp:extent cx="282832" cy="79632"/>
                  <wp:effectExtent l="0" t="0" r="0" b="0"/>
                  <wp:docPr id="2141088039"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2NO</w:t>
            </w:r>
            <w:r>
              <w:rPr>
                <w:vertAlign w:val="subscript"/>
              </w:rPr>
              <w:t>2</w:t>
            </w:r>
            <w:r>
              <w:t> </w:t>
            </w:r>
          </w:p>
          <w:p w:rsidR="004D707B" w:rsidRDefault="00377751">
            <w:pPr>
              <w:spacing w:line="276" w:lineRule="auto"/>
              <w:jc w:val="both"/>
            </w:pPr>
            <w:r>
              <w:t>hay: N</w:t>
            </w:r>
            <w:r>
              <w:rPr>
                <w:vertAlign w:val="subscript"/>
              </w:rPr>
              <w:t>2</w:t>
            </w:r>
            <w:r>
              <w:t xml:space="preserve"> + 2O</w:t>
            </w:r>
            <w:r>
              <w:rPr>
                <w:vertAlign w:val="subscript"/>
              </w:rPr>
              <w:t>2</w:t>
            </w:r>
            <w:r>
              <w:t xml:space="preserve"> </w:t>
            </w:r>
            <w:r>
              <w:rPr>
                <w:noProof/>
              </w:rPr>
              <w:drawing>
                <wp:inline distT="0" distB="0" distL="0" distR="0">
                  <wp:extent cx="282832" cy="79632"/>
                  <wp:effectExtent l="0" t="0" r="0" b="0"/>
                  <wp:docPr id="2141088034"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2NO</w:t>
            </w:r>
            <w:r>
              <w:rPr>
                <w:vertAlign w:val="subscript"/>
              </w:rPr>
              <w:t>2</w:t>
            </w:r>
            <w:r>
              <w:t xml:space="preserve"> </w:t>
            </w:r>
          </w:p>
          <w:p w:rsidR="004D707B" w:rsidRDefault="00377751">
            <w:pPr>
              <w:spacing w:line="276" w:lineRule="auto"/>
              <w:jc w:val="both"/>
            </w:pPr>
            <w:r>
              <w:t>Trong đó O</w:t>
            </w:r>
            <w:r>
              <w:rPr>
                <w:vertAlign w:val="subscript"/>
              </w:rPr>
              <w:t>2</w:t>
            </w:r>
            <w:r>
              <w:t xml:space="preserve"> là chất thiếu. Giả sử có 1 mol không khí, ta có:</w:t>
            </w:r>
          </w:p>
          <w:p w:rsidR="004D707B" w:rsidRDefault="005D177B">
            <w:pPr>
              <w:jc w:val="center"/>
              <w:rPr>
                <w:rFonts w:ascii="Cambria Math" w:eastAsia="Cambria Math" w:hAnsi="Cambria Math" w:cs="Cambria Math"/>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NO</m:t>
                        </m:r>
                      </m:e>
                      <m:sub>
                        <m:r>
                          <w:rPr>
                            <w:rFonts w:ascii="Cambria Math" w:hAnsi="Cambria Math"/>
                          </w:rPr>
                          <m:t>2</m:t>
                        </m:r>
                      </m:sub>
                    </m:sSub>
                  </m:e>
                </m:d>
                <m:r>
                  <w:rPr>
                    <w:rFonts w:ascii="Cambria Math" w:eastAsia="Cambria Math" w:hAnsi="Cambria Math" w:cs="Cambria Math"/>
                  </w:rPr>
                  <m:t xml:space="preserve"> </m:t>
                </m:r>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2</m:t>
                        </m:r>
                      </m:sub>
                    </m:sSub>
                  </m:e>
                </m:d>
                <m:r>
                  <w:rPr>
                    <w:rFonts w:ascii="Cambria Math" w:eastAsia="Cambria Math" w:hAnsi="Cambria Math" w:cs="Cambria Math"/>
                  </w:rPr>
                  <m:t xml:space="preserve"> </m:t>
                </m:r>
                <m:r>
                  <w:rPr>
                    <w:rFonts w:ascii="Cambria Math" w:hAnsi="Cambria Math"/>
                  </w:rPr>
                  <m:t>= 1 mol.</m:t>
                </m:r>
                <m:f>
                  <m:fPr>
                    <m:ctrlPr>
                      <w:rPr>
                        <w:rFonts w:ascii="Cambria Math" w:hAnsi="Cambria Math"/>
                      </w:rPr>
                    </m:ctrlPr>
                  </m:fPr>
                  <m:num>
                    <m:r>
                      <w:rPr>
                        <w:rFonts w:ascii="Cambria Math" w:hAnsi="Cambria Math"/>
                      </w:rPr>
                      <m:t>21</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22,4</m:t>
                    </m:r>
                  </m:den>
                </m:f>
                <m:r>
                  <w:rPr>
                    <w:rFonts w:ascii="Cambria Math" w:eastAsia="Cambria Math" w:hAnsi="Cambria Math" w:cs="Cambria Math"/>
                  </w:rPr>
                  <m:t xml:space="preserve"> </m:t>
                </m:r>
                <m:r>
                  <w:rPr>
                    <w:rFonts w:ascii="Cambria Math" w:hAnsi="Cambria Math"/>
                  </w:rPr>
                  <m:t>=</m:t>
                </m:r>
                <m:r>
                  <w:rPr>
                    <w:rFonts w:ascii="Cambria Math" w:eastAsia="Cambria Math" w:hAnsi="Cambria Math" w:cs="Cambria Math"/>
                  </w:rPr>
                  <m:t xml:space="preserve"> </m:t>
                </m:r>
                <m:r>
                  <w:rPr>
                    <w:rFonts w:ascii="Cambria Math" w:hAnsi="Cambria Math"/>
                  </w:rPr>
                  <m:t>9,375.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mol/L</m:t>
                </m:r>
                <m:r>
                  <w:rPr>
                    <w:rFonts w:ascii="Cambria Math" w:eastAsia="Cambria Math" w:hAnsi="Cambria Math" w:cs="Cambria Math"/>
                  </w:rPr>
                  <m:t xml:space="preserve"> </m:t>
                </m:r>
              </m:oMath>
            </m:oMathPara>
          </w:p>
          <w:p w:rsidR="004D707B" w:rsidRDefault="00377751">
            <w:pPr>
              <w:spacing w:line="276" w:lineRule="auto"/>
              <w:ind w:firstLine="450"/>
              <w:jc w:val="both"/>
            </w:pPr>
            <w:r>
              <w:t>b) Phản ứng: 2NO + O</w:t>
            </w:r>
            <w:r>
              <w:rPr>
                <w:vertAlign w:val="subscript"/>
              </w:rPr>
              <w:t>2</w:t>
            </w:r>
            <w:r>
              <w:t xml:space="preserve"> </w:t>
            </w:r>
            <w:r>
              <w:rPr>
                <w:noProof/>
              </w:rPr>
              <w:drawing>
                <wp:inline distT="0" distB="0" distL="0" distR="0">
                  <wp:extent cx="282832" cy="79632"/>
                  <wp:effectExtent l="0" t="0" r="0" b="0"/>
                  <wp:docPr id="2141088033"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2NO</w:t>
            </w:r>
            <w:r>
              <w:rPr>
                <w:vertAlign w:val="subscript"/>
              </w:rPr>
              <w:t>2</w:t>
            </w:r>
            <w:r>
              <w:t> </w:t>
            </w:r>
          </w:p>
          <w:p w:rsidR="004D707B" w:rsidRDefault="00377751">
            <w:pPr>
              <w:spacing w:line="276" w:lineRule="auto"/>
              <w:ind w:firstLine="450"/>
              <w:jc w:val="both"/>
            </w:pPr>
            <w:r>
              <w:t>c) Bậc phản ứng theo O</w:t>
            </w:r>
            <w:r>
              <w:rPr>
                <w:vertAlign w:val="subscript"/>
              </w:rPr>
              <w:t>2</w:t>
            </w:r>
            <w:r>
              <w:t>, NO và bậc phản ứng chung:</w:t>
            </w:r>
          </w:p>
          <w:p w:rsidR="004D707B" w:rsidRDefault="00377751">
            <w:pPr>
              <w:spacing w:line="276" w:lineRule="auto"/>
              <w:jc w:val="both"/>
            </w:pPr>
            <w:r>
              <w:t>- Từ các thí nghiệm (1), (2) và (3) ta thấy khi giữa nguyên nồng độ của NO và thay đổi nồng độ của O</w:t>
            </w:r>
            <w:r>
              <w:rPr>
                <w:vertAlign w:val="subscript"/>
              </w:rPr>
              <w:t>2</w:t>
            </w:r>
            <w:r>
              <w:t>, ta có kết quả: tốc độ phản ứng tỉ lệ bậc 1 với [O</w:t>
            </w:r>
            <w:r>
              <w:rPr>
                <w:vertAlign w:val="subscript"/>
              </w:rPr>
              <w:t>2</w:t>
            </w:r>
            <w:r>
              <w:t>]. Vậy phản ứng là bậc 1 theo O</w:t>
            </w:r>
            <w:r>
              <w:rPr>
                <w:vertAlign w:val="subscript"/>
              </w:rPr>
              <w:t>2</w:t>
            </w:r>
            <w:r>
              <w:t>.</w:t>
            </w:r>
          </w:p>
          <w:p w:rsidR="004D707B" w:rsidRDefault="00377751">
            <w:pPr>
              <w:spacing w:line="276" w:lineRule="auto"/>
              <w:jc w:val="both"/>
            </w:pPr>
            <w:r>
              <w:t>- Xét các thí nghiệm (2), (4) và (5) có nồng độ của O</w:t>
            </w:r>
            <w:r>
              <w:rPr>
                <w:vertAlign w:val="subscript"/>
              </w:rPr>
              <w:t>2</w:t>
            </w:r>
            <w:r>
              <w:t xml:space="preserve"> hầu như không thay đổi, còn nồng độ NO lại thay đổi:</w:t>
            </w:r>
          </w:p>
          <w:tbl>
            <w:tblPr>
              <w:tblStyle w:val="affc"/>
              <w:tblW w:w="5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8"/>
              <w:gridCol w:w="1559"/>
              <w:gridCol w:w="2218"/>
            </w:tblGrid>
            <w:tr w:rsidR="004D707B">
              <w:tc>
                <w:tcPr>
                  <w:tcW w:w="1438" w:type="dxa"/>
                </w:tcPr>
                <w:p w:rsidR="004D707B" w:rsidRDefault="00377751">
                  <w:pPr>
                    <w:spacing w:line="276" w:lineRule="auto"/>
                    <w:jc w:val="center"/>
                  </w:pPr>
                  <w:r>
                    <w:t>Thí nghiệm</w:t>
                  </w:r>
                </w:p>
              </w:tc>
              <w:tc>
                <w:tcPr>
                  <w:tcW w:w="1559" w:type="dxa"/>
                </w:tcPr>
                <w:p w:rsidR="004D707B" w:rsidRDefault="00377751">
                  <w:pPr>
                    <w:spacing w:line="276" w:lineRule="auto"/>
                    <w:jc w:val="center"/>
                  </w:pPr>
                  <w:r>
                    <w:t>Tỉ lệ [NO]</w:t>
                  </w:r>
                </w:p>
              </w:tc>
              <w:tc>
                <w:tcPr>
                  <w:tcW w:w="2218" w:type="dxa"/>
                </w:tcPr>
                <w:p w:rsidR="004D707B" w:rsidRDefault="00377751">
                  <w:pPr>
                    <w:spacing w:line="276" w:lineRule="auto"/>
                    <w:jc w:val="center"/>
                  </w:pPr>
                  <w:r>
                    <w:t>Tỉ lệ tốc độ ban đầu</w:t>
                  </w:r>
                </w:p>
              </w:tc>
            </w:tr>
            <w:tr w:rsidR="004D707B">
              <w:tc>
                <w:tcPr>
                  <w:tcW w:w="1438" w:type="dxa"/>
                </w:tcPr>
                <w:p w:rsidR="004D707B" w:rsidRDefault="00377751">
                  <w:pPr>
                    <w:spacing w:line="276" w:lineRule="auto"/>
                    <w:jc w:val="center"/>
                  </w:pPr>
                  <w:r>
                    <w:t>4 : 2</w:t>
                  </w:r>
                </w:p>
              </w:tc>
              <w:tc>
                <w:tcPr>
                  <w:tcW w:w="1559" w:type="dxa"/>
                </w:tcPr>
                <w:p w:rsidR="004D707B" w:rsidRDefault="00377751">
                  <w:pPr>
                    <w:spacing w:line="276" w:lineRule="auto"/>
                    <w:jc w:val="center"/>
                  </w:pPr>
                  <w:r>
                    <w:t>2,01</w:t>
                  </w:r>
                </w:p>
              </w:tc>
              <w:tc>
                <w:tcPr>
                  <w:tcW w:w="2218" w:type="dxa"/>
                </w:tcPr>
                <w:p w:rsidR="004D707B" w:rsidRDefault="00377751">
                  <w:pPr>
                    <w:spacing w:line="276" w:lineRule="auto"/>
                    <w:jc w:val="center"/>
                  </w:pPr>
                  <w:r>
                    <w:t>4,03</w:t>
                  </w:r>
                </w:p>
              </w:tc>
            </w:tr>
            <w:tr w:rsidR="004D707B">
              <w:tc>
                <w:tcPr>
                  <w:tcW w:w="1438" w:type="dxa"/>
                </w:tcPr>
                <w:p w:rsidR="004D707B" w:rsidRDefault="00377751">
                  <w:pPr>
                    <w:spacing w:line="276" w:lineRule="auto"/>
                    <w:jc w:val="center"/>
                  </w:pPr>
                  <w:r>
                    <w:t>4 : 5</w:t>
                  </w:r>
                </w:p>
              </w:tc>
              <w:tc>
                <w:tcPr>
                  <w:tcW w:w="1559" w:type="dxa"/>
                </w:tcPr>
                <w:p w:rsidR="004D707B" w:rsidRDefault="00377751">
                  <w:pPr>
                    <w:spacing w:line="276" w:lineRule="auto"/>
                    <w:jc w:val="center"/>
                  </w:pPr>
                  <w:r>
                    <w:t>4,02</w:t>
                  </w:r>
                </w:p>
              </w:tc>
              <w:tc>
                <w:tcPr>
                  <w:tcW w:w="2218" w:type="dxa"/>
                </w:tcPr>
                <w:p w:rsidR="004D707B" w:rsidRDefault="00377751">
                  <w:pPr>
                    <w:spacing w:line="276" w:lineRule="auto"/>
                    <w:jc w:val="center"/>
                  </w:pPr>
                  <w:r>
                    <w:t>15,90</w:t>
                  </w:r>
                </w:p>
              </w:tc>
            </w:tr>
            <w:tr w:rsidR="004D707B">
              <w:tc>
                <w:tcPr>
                  <w:tcW w:w="1438" w:type="dxa"/>
                </w:tcPr>
                <w:p w:rsidR="004D707B" w:rsidRDefault="00377751">
                  <w:pPr>
                    <w:spacing w:line="276" w:lineRule="auto"/>
                    <w:jc w:val="center"/>
                  </w:pPr>
                  <w:r>
                    <w:t>2 : 5</w:t>
                  </w:r>
                </w:p>
              </w:tc>
              <w:tc>
                <w:tcPr>
                  <w:tcW w:w="1559" w:type="dxa"/>
                </w:tcPr>
                <w:p w:rsidR="004D707B" w:rsidRDefault="00377751">
                  <w:pPr>
                    <w:spacing w:line="276" w:lineRule="auto"/>
                    <w:jc w:val="center"/>
                  </w:pPr>
                  <w:r>
                    <w:t>2,03</w:t>
                  </w:r>
                </w:p>
              </w:tc>
              <w:tc>
                <w:tcPr>
                  <w:tcW w:w="2218" w:type="dxa"/>
                </w:tcPr>
                <w:p w:rsidR="004D707B" w:rsidRDefault="00377751">
                  <w:pPr>
                    <w:spacing w:line="276" w:lineRule="auto"/>
                    <w:jc w:val="center"/>
                  </w:pPr>
                  <w:r>
                    <w:t>3,95</w:t>
                  </w:r>
                </w:p>
              </w:tc>
            </w:tr>
          </w:tbl>
          <w:p w:rsidR="004D707B" w:rsidRDefault="00377751">
            <w:pPr>
              <w:spacing w:line="276" w:lineRule="auto"/>
              <w:jc w:val="both"/>
            </w:pPr>
            <w:r>
              <w:t>Tốc độ thay đổi theo [NO]</w:t>
            </w:r>
            <w:r>
              <w:rPr>
                <w:vertAlign w:val="superscript"/>
              </w:rPr>
              <w:t>2</w:t>
            </w:r>
            <w:r>
              <w:t>: Phản ứng bậc 2 theo NO</w:t>
            </w:r>
          </w:p>
          <w:p w:rsidR="004D707B" w:rsidRDefault="00377751">
            <w:pPr>
              <w:spacing w:line="276" w:lineRule="auto"/>
              <w:jc w:val="both"/>
            </w:pPr>
            <w:r>
              <w:t>Vậy biểu thức tính tốc độ phản ứng: v = k[O</w:t>
            </w:r>
            <w:r>
              <w:rPr>
                <w:vertAlign w:val="subscript"/>
              </w:rPr>
              <w:t>2</w:t>
            </w:r>
            <w:r>
              <w:t>][NO</w:t>
            </w:r>
            <w:r>
              <w:rPr>
                <w:vertAlign w:val="subscript"/>
              </w:rPr>
              <w:t>2</w:t>
            </w:r>
            <w:r>
              <w:t>]</w:t>
            </w:r>
            <w:r>
              <w:rPr>
                <w:vertAlign w:val="superscript"/>
              </w:rPr>
              <w:t>2</w:t>
            </w:r>
          </w:p>
          <w:p w:rsidR="004D707B" w:rsidRDefault="00377751">
            <w:pPr>
              <w:spacing w:line="276" w:lineRule="auto"/>
              <w:jc w:val="both"/>
            </w:pPr>
            <w:r>
              <w:t>Bậc phản ứng chung là 3.</w:t>
            </w:r>
          </w:p>
          <w:p w:rsidR="004D707B" w:rsidRDefault="00377751">
            <w:pPr>
              <w:spacing w:line="276" w:lineRule="auto"/>
              <w:jc w:val="both"/>
            </w:pPr>
            <w:r>
              <w:t xml:space="preserve">- Hằng số tốc độ phản ứng:  k = </w:t>
            </w:r>
            <m:oMath>
              <m:f>
                <m:fPr>
                  <m:ctrlPr>
                    <w:rPr>
                      <w:rFonts w:ascii="Cambria Math" w:hAnsi="Cambria Math"/>
                      <w:sz w:val="32"/>
                      <w:szCs w:val="32"/>
                    </w:rPr>
                  </m:ctrlPr>
                </m:fPr>
                <m:num>
                  <m:r>
                    <w:rPr>
                      <w:rFonts w:ascii="Cambria Math" w:hAnsi="Cambria Math"/>
                      <w:sz w:val="32"/>
                      <w:szCs w:val="32"/>
                    </w:rPr>
                    <m:t>v</m:t>
                  </m:r>
                </m:num>
                <m:den>
                  <m:d>
                    <m:dPr>
                      <m:begChr m:val="["/>
                      <m:endChr m:val="]"/>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O</m:t>
                          </m:r>
                        </m:e>
                        <m:sub>
                          <m:r>
                            <w:rPr>
                              <w:rFonts w:ascii="Cambria Math" w:hAnsi="Cambria Math"/>
                              <w:sz w:val="32"/>
                              <w:szCs w:val="32"/>
                            </w:rPr>
                            <m:t>2</m:t>
                          </m:r>
                        </m:sub>
                      </m:sSub>
                    </m:e>
                  </m:d>
                  <m:sSup>
                    <m:sSupPr>
                      <m:ctrlPr>
                        <w:rPr>
                          <w:rFonts w:ascii="Cambria Math" w:hAnsi="Cambria Math"/>
                          <w:sz w:val="32"/>
                          <w:szCs w:val="32"/>
                        </w:rPr>
                      </m:ctrlPr>
                    </m:sSupPr>
                    <m:e>
                      <m:d>
                        <m:dPr>
                          <m:begChr m:val="["/>
                          <m:endChr m:val="]"/>
                          <m:ctrlPr>
                            <w:rPr>
                              <w:rFonts w:ascii="Cambria Math" w:hAnsi="Cambria Math"/>
                              <w:sz w:val="32"/>
                              <w:szCs w:val="32"/>
                            </w:rPr>
                          </m:ctrlPr>
                        </m:dPr>
                        <m:e>
                          <m:r>
                            <w:rPr>
                              <w:rFonts w:ascii="Cambria Math" w:hAnsi="Cambria Math"/>
                              <w:sz w:val="32"/>
                              <w:szCs w:val="32"/>
                            </w:rPr>
                            <m:t>NO</m:t>
                          </m:r>
                        </m:e>
                      </m:d>
                    </m:e>
                    <m:sup>
                      <m:r>
                        <w:rPr>
                          <w:rFonts w:ascii="Cambria Math" w:hAnsi="Cambria Math"/>
                          <w:sz w:val="32"/>
                          <w:szCs w:val="32"/>
                        </w:rPr>
                        <m:t>–2</m:t>
                      </m:r>
                    </m:sup>
                  </m:sSup>
                </m:den>
              </m:f>
            </m:oMath>
            <w:sdt>
              <w:sdtPr>
                <w:tag w:val="goog_rdk_13"/>
                <w:id w:val="-1065481765"/>
              </w:sdtPr>
              <w:sdtContent>
                <w:r>
                  <w:rPr>
                    <w:rFonts w:ascii="Caudex" w:eastAsia="Caudex" w:hAnsi="Caudex" w:cs="Caudex"/>
                  </w:rPr>
                  <w:t xml:space="preserve"> Từ các thí nghiệm 1 → 5</w:t>
                </w:r>
              </w:sdtContent>
            </w:sdt>
          </w:p>
          <w:tbl>
            <w:tblPr>
              <w:tblStyle w:val="affd"/>
              <w:tblW w:w="8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8"/>
              <w:gridCol w:w="1112"/>
              <w:gridCol w:w="1298"/>
              <w:gridCol w:w="1134"/>
              <w:gridCol w:w="1276"/>
              <w:gridCol w:w="1417"/>
            </w:tblGrid>
            <w:tr w:rsidR="004D707B">
              <w:tc>
                <w:tcPr>
                  <w:tcW w:w="2288" w:type="dxa"/>
                </w:tcPr>
                <w:p w:rsidR="004D707B" w:rsidRDefault="00377751">
                  <w:pPr>
                    <w:spacing w:line="276" w:lineRule="auto"/>
                    <w:jc w:val="center"/>
                  </w:pPr>
                  <w:r>
                    <w:t>Thí nghiệm</w:t>
                  </w:r>
                </w:p>
              </w:tc>
              <w:tc>
                <w:tcPr>
                  <w:tcW w:w="1112" w:type="dxa"/>
                </w:tcPr>
                <w:p w:rsidR="004D707B" w:rsidRDefault="00377751">
                  <w:pPr>
                    <w:spacing w:line="276" w:lineRule="auto"/>
                    <w:jc w:val="center"/>
                  </w:pPr>
                  <w:r>
                    <w:t>1</w:t>
                  </w:r>
                </w:p>
              </w:tc>
              <w:tc>
                <w:tcPr>
                  <w:tcW w:w="1298" w:type="dxa"/>
                </w:tcPr>
                <w:p w:rsidR="004D707B" w:rsidRDefault="00377751">
                  <w:pPr>
                    <w:spacing w:line="276" w:lineRule="auto"/>
                    <w:jc w:val="center"/>
                  </w:pPr>
                  <w:r>
                    <w:t>2</w:t>
                  </w:r>
                </w:p>
              </w:tc>
              <w:tc>
                <w:tcPr>
                  <w:tcW w:w="1134" w:type="dxa"/>
                </w:tcPr>
                <w:p w:rsidR="004D707B" w:rsidRDefault="00377751">
                  <w:pPr>
                    <w:spacing w:line="276" w:lineRule="auto"/>
                    <w:jc w:val="center"/>
                  </w:pPr>
                  <w:r>
                    <w:t>3</w:t>
                  </w:r>
                </w:p>
              </w:tc>
              <w:tc>
                <w:tcPr>
                  <w:tcW w:w="1276" w:type="dxa"/>
                </w:tcPr>
                <w:p w:rsidR="004D707B" w:rsidRDefault="00377751">
                  <w:pPr>
                    <w:spacing w:line="276" w:lineRule="auto"/>
                    <w:jc w:val="center"/>
                  </w:pPr>
                  <w:r>
                    <w:t>4</w:t>
                  </w:r>
                </w:p>
              </w:tc>
              <w:tc>
                <w:tcPr>
                  <w:tcW w:w="1417" w:type="dxa"/>
                </w:tcPr>
                <w:p w:rsidR="004D707B" w:rsidRDefault="00377751">
                  <w:pPr>
                    <w:spacing w:line="276" w:lineRule="auto"/>
                    <w:jc w:val="center"/>
                  </w:pPr>
                  <w:r>
                    <w:t>5</w:t>
                  </w:r>
                </w:p>
              </w:tc>
            </w:tr>
            <w:tr w:rsidR="004D707B">
              <w:tc>
                <w:tcPr>
                  <w:tcW w:w="2288" w:type="dxa"/>
                </w:tcPr>
                <w:p w:rsidR="004D707B" w:rsidRDefault="00377751">
                  <w:pPr>
                    <w:spacing w:line="276" w:lineRule="auto"/>
                    <w:jc w:val="center"/>
                  </w:pPr>
                  <w:r>
                    <w:t>k×10</w:t>
                  </w:r>
                  <w:r>
                    <w:rPr>
                      <w:vertAlign w:val="superscript"/>
                    </w:rPr>
                    <w:t xml:space="preserve">–3 </w:t>
                  </w:r>
                  <w:r>
                    <w:t>(l</w:t>
                  </w:r>
                  <w:r>
                    <w:rPr>
                      <w:vertAlign w:val="superscript"/>
                    </w:rPr>
                    <w:t>2</w:t>
                  </w:r>
                  <w:r>
                    <w:t>.mol</w:t>
                  </w:r>
                  <w:r>
                    <w:rPr>
                      <w:vertAlign w:val="superscript"/>
                    </w:rPr>
                    <w:t>–2</w:t>
                  </w:r>
                  <w:r>
                    <w:t>.s</w:t>
                  </w:r>
                  <w:r>
                    <w:rPr>
                      <w:vertAlign w:val="superscript"/>
                    </w:rPr>
                    <w:t>–1</w:t>
                  </w:r>
                  <w:r>
                    <w:t>)</w:t>
                  </w:r>
                </w:p>
              </w:tc>
              <w:tc>
                <w:tcPr>
                  <w:tcW w:w="1112" w:type="dxa"/>
                </w:tcPr>
                <w:p w:rsidR="004D707B" w:rsidRDefault="00377751">
                  <w:pPr>
                    <w:spacing w:line="276" w:lineRule="auto"/>
                    <w:jc w:val="center"/>
                  </w:pPr>
                  <w:r>
                    <w:t>7,064</w:t>
                  </w:r>
                </w:p>
              </w:tc>
              <w:tc>
                <w:tcPr>
                  <w:tcW w:w="1298" w:type="dxa"/>
                </w:tcPr>
                <w:p w:rsidR="004D707B" w:rsidRDefault="00377751">
                  <w:pPr>
                    <w:spacing w:line="276" w:lineRule="auto"/>
                    <w:jc w:val="center"/>
                  </w:pPr>
                  <w:r>
                    <w:t>7,154</w:t>
                  </w:r>
                </w:p>
              </w:tc>
              <w:tc>
                <w:tcPr>
                  <w:tcW w:w="1134" w:type="dxa"/>
                </w:tcPr>
                <w:p w:rsidR="004D707B" w:rsidRDefault="00377751">
                  <w:pPr>
                    <w:spacing w:line="276" w:lineRule="auto"/>
                    <w:jc w:val="center"/>
                  </w:pPr>
                  <w:r>
                    <w:t>7,159</w:t>
                  </w:r>
                </w:p>
              </w:tc>
              <w:tc>
                <w:tcPr>
                  <w:tcW w:w="1276" w:type="dxa"/>
                </w:tcPr>
                <w:p w:rsidR="004D707B" w:rsidRDefault="00377751">
                  <w:pPr>
                    <w:spacing w:line="276" w:lineRule="auto"/>
                    <w:jc w:val="center"/>
                  </w:pPr>
                  <w:r>
                    <w:t>7,117</w:t>
                  </w:r>
                </w:p>
              </w:tc>
              <w:tc>
                <w:tcPr>
                  <w:tcW w:w="1417" w:type="dxa"/>
                </w:tcPr>
                <w:p w:rsidR="004D707B" w:rsidRDefault="00377751">
                  <w:pPr>
                    <w:spacing w:line="276" w:lineRule="auto"/>
                    <w:jc w:val="center"/>
                  </w:pPr>
                  <w:r>
                    <w:t>7,165</w:t>
                  </w:r>
                </w:p>
              </w:tc>
            </w:tr>
          </w:tbl>
          <w:p w:rsidR="004D707B" w:rsidRDefault="005D177B">
            <w:pPr>
              <w:spacing w:line="276" w:lineRule="auto"/>
              <w:jc w:val="both"/>
            </w:pPr>
            <w:sdt>
              <w:sdtPr>
                <w:tag w:val="goog_rdk_14"/>
                <w:id w:val="1348606482"/>
              </w:sdtPr>
              <w:sdtContent>
                <w:r w:rsidR="00377751">
                  <w:rPr>
                    <w:rFonts w:ascii="Cardo" w:eastAsia="Cardo" w:hAnsi="Cardo" w:cs="Cardo"/>
                  </w:rPr>
                  <w:t>→ k trung bình: </w:t>
                </w:r>
              </w:sdtContent>
            </w:sdt>
            <m:oMath>
              <m:bar>
                <m:barPr>
                  <m:ctrlPr>
                    <w:rPr>
                      <w:rFonts w:ascii="Cambria Math" w:hAnsi="Cambria Math"/>
                    </w:rPr>
                  </m:ctrlPr>
                </m:barPr>
                <m:e>
                  <m:r>
                    <w:rPr>
                      <w:rFonts w:ascii="Cambria Math" w:hAnsi="Cambria Math"/>
                    </w:rPr>
                    <m:t>k</m:t>
                  </m:r>
                </m:e>
              </m:bar>
            </m:oMath>
            <w:r w:rsidR="00377751">
              <w:t xml:space="preserve"> = 7,132.10</w:t>
            </w:r>
            <w:r w:rsidR="00377751">
              <w:rPr>
                <w:vertAlign w:val="superscript"/>
              </w:rPr>
              <w:t>3</w:t>
            </w:r>
            <w:r w:rsidR="00377751">
              <w:t xml:space="preserve"> (l</w:t>
            </w:r>
            <w:r w:rsidR="00377751">
              <w:rPr>
                <w:vertAlign w:val="superscript"/>
              </w:rPr>
              <w:t>2</w:t>
            </w:r>
            <w:r w:rsidR="00377751">
              <w:t>.mol</w:t>
            </w:r>
            <w:r w:rsidR="00377751">
              <w:rPr>
                <w:vertAlign w:val="superscript"/>
              </w:rPr>
              <w:t>–2</w:t>
            </w:r>
            <w:r w:rsidR="00377751">
              <w:t>.s</w:t>
            </w:r>
            <w:r w:rsidR="00377751">
              <w:rPr>
                <w:vertAlign w:val="superscript"/>
              </w:rPr>
              <w:t>–1</w:t>
            </w:r>
            <w:r w:rsidR="00377751">
              <w:t>)</w:t>
            </w:r>
          </w:p>
        </w:tc>
      </w:tr>
    </w:tbl>
    <w:p w:rsidR="004D707B" w:rsidRDefault="004D707B">
      <w:pPr>
        <w:spacing w:line="276" w:lineRule="auto"/>
        <w:jc w:val="both"/>
        <w:rPr>
          <w:b/>
        </w:rPr>
      </w:pPr>
    </w:p>
    <w:p w:rsidR="004D707B" w:rsidRDefault="00377751">
      <w:pPr>
        <w:spacing w:line="276" w:lineRule="auto"/>
        <w:jc w:val="both"/>
      </w:pPr>
      <w:r>
        <w:rPr>
          <w:b/>
        </w:rPr>
        <w:t xml:space="preserve">Câu 22. </w:t>
      </w:r>
      <w:r>
        <w:t>Cu(NO</w:t>
      </w:r>
      <w:r>
        <w:rPr>
          <w:vertAlign w:val="subscript"/>
        </w:rPr>
        <w:t>3</w:t>
      </w:r>
      <w:r>
        <w:t>)</w:t>
      </w:r>
      <w:r>
        <w:rPr>
          <w:vertAlign w:val="subscript"/>
        </w:rPr>
        <w:t>2</w:t>
      </w:r>
      <w:r>
        <w:t xml:space="preserve"> được sử dụng làm phụ gia trong gốm sứ, trên bề mặt kim loại, trong một số pháo hoa và cả trong ngành dệt như một chất gắn màu. Cu(NO</w:t>
      </w:r>
      <w:r>
        <w:rPr>
          <w:vertAlign w:val="subscript"/>
        </w:rPr>
        <w:t>3</w:t>
      </w:r>
      <w:r>
        <w:t>)</w:t>
      </w:r>
      <w:r>
        <w:rPr>
          <w:vertAlign w:val="subscript"/>
        </w:rPr>
        <w:t>2</w:t>
      </w:r>
      <w:r>
        <w:t xml:space="preserve"> là muối dễ bị phân hủy theo phương trình sau:</w:t>
      </w:r>
    </w:p>
    <w:p w:rsidR="004D707B" w:rsidRDefault="00377751">
      <w:pPr>
        <w:spacing w:line="276" w:lineRule="auto"/>
        <w:jc w:val="center"/>
      </w:pPr>
      <w:r>
        <w:t>Cu(NO</w:t>
      </w:r>
      <w:r>
        <w:rPr>
          <w:vertAlign w:val="subscript"/>
        </w:rPr>
        <w:t>3</w:t>
      </w:r>
      <w:r>
        <w:t>)</w:t>
      </w:r>
      <w:r>
        <w:rPr>
          <w:vertAlign w:val="subscript"/>
        </w:rPr>
        <w:t>2</w:t>
      </w:r>
      <w:r>
        <w:t xml:space="preserve"> </w:t>
      </w:r>
      <w:r>
        <w:rPr>
          <w:noProof/>
        </w:rPr>
        <w:drawing>
          <wp:inline distT="0" distB="0" distL="0" distR="0">
            <wp:extent cx="282832" cy="79632"/>
            <wp:effectExtent l="0" t="0" r="0" b="0"/>
            <wp:docPr id="2141088036"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CuO + NO</w:t>
      </w:r>
      <w:r>
        <w:rPr>
          <w:vertAlign w:val="subscript"/>
        </w:rPr>
        <w:t>2</w:t>
      </w:r>
      <w:r>
        <w:t xml:space="preserve"> + O</w:t>
      </w:r>
      <w:r>
        <w:rPr>
          <w:vertAlign w:val="subscript"/>
        </w:rPr>
        <w:t>2</w:t>
      </w:r>
    </w:p>
    <w:p w:rsidR="004D707B" w:rsidRDefault="00377751">
      <w:pPr>
        <w:spacing w:line="276" w:lineRule="auto"/>
        <w:jc w:val="both"/>
      </w:pPr>
      <w:r>
        <w:t>Nếu nung 15,04 gam Cu(NO</w:t>
      </w:r>
      <w:r>
        <w:rPr>
          <w:vertAlign w:val="subscript"/>
        </w:rPr>
        <w:t>3</w:t>
      </w:r>
      <w:r>
        <w:t>)</w:t>
      </w:r>
      <w:r>
        <w:rPr>
          <w:vertAlign w:val="subscript"/>
        </w:rPr>
        <w:t>2</w:t>
      </w:r>
      <w:r>
        <w:t xml:space="preserve"> thì sau một thời gian phản ứng sẽ thu được 8,56 gam chất rắn.</w:t>
      </w:r>
    </w:p>
    <w:p w:rsidR="004D707B" w:rsidRDefault="00377751">
      <w:pPr>
        <w:spacing w:line="276" w:lineRule="auto"/>
        <w:ind w:firstLine="426"/>
        <w:jc w:val="both"/>
      </w:pPr>
      <w:r>
        <w:t>a) Lập phương trình hóa học theo phương pháp electron.</w:t>
      </w:r>
    </w:p>
    <w:p w:rsidR="004D707B" w:rsidRDefault="00377751">
      <w:pPr>
        <w:spacing w:line="276" w:lineRule="auto"/>
        <w:ind w:firstLine="426"/>
        <w:jc w:val="both"/>
      </w:pPr>
      <w:r>
        <w:t>b) Tính phần trăm khối lượng Cu(NO</w:t>
      </w:r>
      <w:r>
        <w:rPr>
          <w:vertAlign w:val="subscript"/>
        </w:rPr>
        <w:t>3</w:t>
      </w:r>
      <w:r>
        <w:t>)</w:t>
      </w:r>
      <w:r>
        <w:rPr>
          <w:vertAlign w:val="subscript"/>
        </w:rPr>
        <w:t>2</w:t>
      </w:r>
      <w:r>
        <w:t xml:space="preserve"> bị phân hủy</w:t>
      </w:r>
    </w:p>
    <w:p w:rsidR="004D707B" w:rsidRDefault="00377751">
      <w:pPr>
        <w:spacing w:line="276" w:lineRule="auto"/>
        <w:ind w:firstLine="426"/>
        <w:jc w:val="both"/>
      </w:pPr>
      <w:r>
        <w:t>c) Tính thể tích hỗn hợp khí thu được (đkc)</w:t>
      </w:r>
    </w:p>
    <w:tbl>
      <w:tblPr>
        <w:tblStyle w:val="affe"/>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ind w:firstLine="460"/>
              <w:jc w:val="both"/>
            </w:pPr>
            <w:r>
              <w:t>a) 2Cu(NO</w:t>
            </w:r>
            <w:r>
              <w:rPr>
                <w:vertAlign w:val="subscript"/>
              </w:rPr>
              <w:t>3</w:t>
            </w:r>
            <w:r>
              <w:t>)</w:t>
            </w:r>
            <w:r>
              <w:rPr>
                <w:vertAlign w:val="subscript"/>
              </w:rPr>
              <w:t>2</w:t>
            </w:r>
            <w:r>
              <w:t xml:space="preserve"> </w:t>
            </w:r>
            <w:r>
              <w:rPr>
                <w:noProof/>
              </w:rPr>
              <w:drawing>
                <wp:inline distT="0" distB="0" distL="0" distR="0">
                  <wp:extent cx="282832" cy="79632"/>
                  <wp:effectExtent l="0" t="0" r="0" b="0"/>
                  <wp:docPr id="2141088035"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2CuO + 4NO</w:t>
            </w:r>
            <w:r>
              <w:rPr>
                <w:vertAlign w:val="subscript"/>
              </w:rPr>
              <w:t>2</w:t>
            </w:r>
            <w:r>
              <w:t xml:space="preserve"> + O</w:t>
            </w:r>
            <w:r>
              <w:rPr>
                <w:vertAlign w:val="subscript"/>
              </w:rPr>
              <w:t>2</w:t>
            </w:r>
            <w:r>
              <w:rPr>
                <w:noProof/>
              </w:rPr>
              <mc:AlternateContent>
                <mc:Choice Requires="wps">
                  <w:drawing>
                    <wp:anchor distT="0" distB="0" distL="114300" distR="114300" simplePos="0" relativeHeight="251665408" behindDoc="0" locked="0" layoutInCell="1" hidden="0" allowOverlap="1">
                      <wp:simplePos x="0" y="0"/>
                      <wp:positionH relativeFrom="column">
                        <wp:posOffset>1117600</wp:posOffset>
                      </wp:positionH>
                      <wp:positionV relativeFrom="paragraph">
                        <wp:posOffset>190500</wp:posOffset>
                      </wp:positionV>
                      <wp:extent cx="0" cy="350520"/>
                      <wp:effectExtent l="0" t="0" r="0" b="0"/>
                      <wp:wrapNone/>
                      <wp:docPr id="2141087957" name="Straight Arrow Connector 2141087957"/>
                      <wp:cNvGraphicFramePr/>
                      <a:graphic xmlns:a="http://schemas.openxmlformats.org/drawingml/2006/main">
                        <a:graphicData uri="http://schemas.microsoft.com/office/word/2010/wordprocessingShape">
                          <wps:wsp>
                            <wps:cNvCnPr/>
                            <wps:spPr>
                              <a:xfrm>
                                <a:off x="5346000" y="3604740"/>
                                <a:ext cx="0" cy="35052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1117600</wp:posOffset>
                      </wp:positionH>
                      <wp:positionV relativeFrom="paragraph">
                        <wp:posOffset>190500</wp:posOffset>
                      </wp:positionV>
                      <wp:extent cx="0" cy="350520"/>
                      <wp:effectExtent b="0" l="0" r="0" t="0"/>
                      <wp:wrapNone/>
                      <wp:docPr id="2141087957" name="image99.png"/>
                      <a:graphic>
                        <a:graphicData uri="http://schemas.openxmlformats.org/drawingml/2006/picture">
                          <pic:pic>
                            <pic:nvPicPr>
                              <pic:cNvPr id="0" name="image99.png"/>
                              <pic:cNvPicPr preferRelativeResize="0"/>
                            </pic:nvPicPr>
                            <pic:blipFill>
                              <a:blip r:embed="rId158"/>
                              <a:srcRect/>
                              <a:stretch>
                                <a:fillRect/>
                              </a:stretch>
                            </pic:blipFill>
                            <pic:spPr>
                              <a:xfrm>
                                <a:off x="0" y="0"/>
                                <a:ext cx="0" cy="350520"/>
                              </a:xfrm>
                              <a:prstGeom prst="rect"/>
                              <a:ln/>
                            </pic:spPr>
                          </pic:pic>
                        </a:graphicData>
                      </a:graphic>
                    </wp:anchor>
                  </w:drawing>
                </mc:Fallback>
              </mc:AlternateContent>
            </w:r>
          </w:p>
          <w:p w:rsidR="004D707B" w:rsidRDefault="00377751">
            <w:pPr>
              <w:spacing w:line="276" w:lineRule="auto"/>
              <w:ind w:firstLine="1311"/>
              <w:jc w:val="both"/>
            </w:pPr>
            <w:r>
              <w:t>1x      2O</w:t>
            </w:r>
            <w:r>
              <w:rPr>
                <w:vertAlign w:val="superscript"/>
              </w:rPr>
              <w:t>–2</w:t>
            </w:r>
            <w:r>
              <w:t xml:space="preserve">       </w:t>
            </w:r>
            <w:r>
              <w:rPr>
                <w:noProof/>
              </w:rPr>
              <w:drawing>
                <wp:inline distT="0" distB="0" distL="0" distR="0">
                  <wp:extent cx="282832" cy="79632"/>
                  <wp:effectExtent l="0" t="0" r="0" b="0"/>
                  <wp:docPr id="2141088032"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O</w:t>
            </w:r>
            <w:r>
              <w:rPr>
                <w:vertAlign w:val="subscript"/>
              </w:rPr>
              <w:t>2</w:t>
            </w:r>
            <w:r>
              <w:rPr>
                <w:vertAlign w:val="superscript"/>
              </w:rPr>
              <w:t>0</w:t>
            </w:r>
            <w:r>
              <w:t xml:space="preserve"> + 4e</w:t>
            </w:r>
          </w:p>
          <w:p w:rsidR="004D707B" w:rsidRDefault="00377751">
            <w:pPr>
              <w:spacing w:line="276" w:lineRule="auto"/>
              <w:ind w:firstLine="1311"/>
              <w:jc w:val="both"/>
            </w:pPr>
            <w:r>
              <w:lastRenderedPageBreak/>
              <w:t>4x      N</w:t>
            </w:r>
            <w:r>
              <w:rPr>
                <w:vertAlign w:val="superscript"/>
              </w:rPr>
              <w:t>+5</w:t>
            </w:r>
            <w:r>
              <w:t xml:space="preserve"> + 1e </w:t>
            </w:r>
            <w:r>
              <w:rPr>
                <w:noProof/>
              </w:rPr>
              <w:drawing>
                <wp:inline distT="0" distB="0" distL="0" distR="0">
                  <wp:extent cx="282832" cy="79632"/>
                  <wp:effectExtent l="0" t="0" r="0" b="0"/>
                  <wp:docPr id="2141088065"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N</w:t>
            </w:r>
            <w:r>
              <w:rPr>
                <w:vertAlign w:val="superscript"/>
              </w:rPr>
              <w:t>+4</w:t>
            </w:r>
            <w:r>
              <w:t xml:space="preserve"> </w:t>
            </w:r>
          </w:p>
          <w:p w:rsidR="004D707B" w:rsidRDefault="00377751">
            <w:pPr>
              <w:spacing w:line="276" w:lineRule="auto"/>
              <w:ind w:firstLine="456"/>
              <w:jc w:val="both"/>
            </w:pPr>
            <w:r>
              <w:t>b) n</w:t>
            </w:r>
            <w:r>
              <w:rPr>
                <w:vertAlign w:val="subscript"/>
              </w:rPr>
              <w:t>Cu(NO3)2</w:t>
            </w:r>
            <w:r>
              <w:t xml:space="preserve"> = </w:t>
            </w:r>
            <m:oMath>
              <m:f>
                <m:fPr>
                  <m:ctrlPr>
                    <w:rPr>
                      <w:rFonts w:ascii="Cambria Math" w:hAnsi="Cambria Math"/>
                      <w:sz w:val="32"/>
                      <w:szCs w:val="32"/>
                    </w:rPr>
                  </m:ctrlPr>
                </m:fPr>
                <m:num>
                  <m:r>
                    <w:rPr>
                      <w:rFonts w:ascii="Cambria Math" w:hAnsi="Cambria Math"/>
                      <w:sz w:val="32"/>
                      <w:szCs w:val="32"/>
                    </w:rPr>
                    <m:t>m</m:t>
                  </m:r>
                </m:num>
                <m:den>
                  <m:r>
                    <w:rPr>
                      <w:rFonts w:ascii="Cambria Math" w:hAnsi="Cambria Math"/>
                      <w:sz w:val="32"/>
                      <w:szCs w:val="32"/>
                    </w:rPr>
                    <m:t>M</m:t>
                  </m:r>
                </m:den>
              </m:f>
            </m:oMath>
            <w:r>
              <w:t xml:space="preserve"> = </w:t>
            </w:r>
            <m:oMath>
              <m:f>
                <m:fPr>
                  <m:ctrlPr>
                    <w:rPr>
                      <w:rFonts w:ascii="Cambria Math" w:hAnsi="Cambria Math"/>
                      <w:sz w:val="32"/>
                      <w:szCs w:val="32"/>
                    </w:rPr>
                  </m:ctrlPr>
                </m:fPr>
                <m:num>
                  <m:r>
                    <w:rPr>
                      <w:rFonts w:ascii="Cambria Math" w:hAnsi="Cambria Math"/>
                      <w:sz w:val="32"/>
                      <w:szCs w:val="32"/>
                    </w:rPr>
                    <m:t>15,04</m:t>
                  </m:r>
                </m:num>
                <m:den>
                  <m:r>
                    <w:rPr>
                      <w:rFonts w:ascii="Cambria Math" w:hAnsi="Cambria Math"/>
                      <w:sz w:val="32"/>
                      <w:szCs w:val="32"/>
                    </w:rPr>
                    <m:t>188</m:t>
                  </m:r>
                </m:den>
              </m:f>
            </m:oMath>
            <w:r>
              <w:t xml:space="preserve"> =&gt; n</w:t>
            </w:r>
            <w:r>
              <w:rPr>
                <w:vertAlign w:val="subscript"/>
              </w:rPr>
              <w:t>bđ</w:t>
            </w:r>
            <w:r>
              <w:t xml:space="preserve"> = 0,08 mol</w:t>
            </w:r>
          </w:p>
          <w:p w:rsidR="004D707B" w:rsidRDefault="00377751">
            <w:pPr>
              <w:spacing w:line="276" w:lineRule="auto"/>
              <w:jc w:val="both"/>
            </w:pPr>
            <w:r>
              <w:t>Bài toán yêu cầu tính Cu(NO</w:t>
            </w:r>
            <w:r>
              <w:rPr>
                <w:vertAlign w:val="subscript"/>
              </w:rPr>
              <w:t>3</w:t>
            </w:r>
            <w:r>
              <w:t>)</w:t>
            </w:r>
            <w:r>
              <w:rPr>
                <w:vertAlign w:val="subscript"/>
              </w:rPr>
              <w:t xml:space="preserve">2 </w:t>
            </w:r>
            <w:r>
              <w:t>bị phân hủy =&gt; Cu(NO</w:t>
            </w:r>
            <w:r>
              <w:rPr>
                <w:vertAlign w:val="subscript"/>
              </w:rPr>
              <w:t>3</w:t>
            </w:r>
            <w:r>
              <w:t>)</w:t>
            </w:r>
            <w:r>
              <w:rPr>
                <w:vertAlign w:val="subscript"/>
              </w:rPr>
              <w:t>2</w:t>
            </w:r>
            <w:r>
              <w:t xml:space="preserve"> sẽ còn dư =&gt; không đưa số mol của Cu(NO</w:t>
            </w:r>
            <w:r>
              <w:rPr>
                <w:vertAlign w:val="subscript"/>
              </w:rPr>
              <w:t>3</w:t>
            </w:r>
            <w:r>
              <w:t>)</w:t>
            </w:r>
            <w:r>
              <w:rPr>
                <w:vertAlign w:val="subscript"/>
              </w:rPr>
              <w:t>2</w:t>
            </w:r>
            <w:r>
              <w:t> vào phương trình</w:t>
            </w:r>
          </w:p>
          <w:p w:rsidR="004D707B" w:rsidRDefault="00377751">
            <w:pPr>
              <w:spacing w:line="276" w:lineRule="auto"/>
              <w:jc w:val="both"/>
            </w:pPr>
            <w:r>
              <w:t>Đặt số mol O</w:t>
            </w:r>
            <w:r>
              <w:rPr>
                <w:vertAlign w:val="subscript"/>
              </w:rPr>
              <w:t>2</w:t>
            </w:r>
            <w:r>
              <w:t xml:space="preserve"> là x mol (có thể đặt NO</w:t>
            </w:r>
            <w:r>
              <w:rPr>
                <w:vertAlign w:val="subscript"/>
              </w:rPr>
              <w:t>2</w:t>
            </w:r>
            <w:r>
              <w:t>, Cu(NO</w:t>
            </w:r>
            <w:r>
              <w:rPr>
                <w:vertAlign w:val="subscript"/>
              </w:rPr>
              <w:t>3</w:t>
            </w:r>
            <w:r>
              <w:t>)</w:t>
            </w:r>
            <w:r>
              <w:rPr>
                <w:vertAlign w:val="subscript"/>
              </w:rPr>
              <w:t>2</w:t>
            </w:r>
            <w:r>
              <w:t xml:space="preserve"> tham gia)</w:t>
            </w:r>
          </w:p>
          <w:p w:rsidR="004D707B" w:rsidRDefault="00377751">
            <w:pPr>
              <w:spacing w:line="276" w:lineRule="auto"/>
              <w:jc w:val="both"/>
            </w:pPr>
            <w:r>
              <w:t xml:space="preserve">Phương trình phản ứng: </w:t>
            </w:r>
            <w:r>
              <w:rPr>
                <w:noProof/>
                <w:vertAlign w:val="subscript"/>
              </w:rPr>
              <w:drawing>
                <wp:inline distT="0" distB="0" distL="0" distR="0">
                  <wp:extent cx="2588200" cy="517826"/>
                  <wp:effectExtent l="0" t="0" r="0" b="0"/>
                  <wp:docPr id="2141088064"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59"/>
                          <a:srcRect/>
                          <a:stretch>
                            <a:fillRect/>
                          </a:stretch>
                        </pic:blipFill>
                        <pic:spPr>
                          <a:xfrm>
                            <a:off x="0" y="0"/>
                            <a:ext cx="2588200" cy="517826"/>
                          </a:xfrm>
                          <a:prstGeom prst="rect">
                            <a:avLst/>
                          </a:prstGeom>
                          <a:ln/>
                        </pic:spPr>
                      </pic:pic>
                    </a:graphicData>
                  </a:graphic>
                </wp:inline>
              </w:drawing>
            </w:r>
          </w:p>
          <w:p w:rsidR="004D707B" w:rsidRDefault="00377751">
            <w:pPr>
              <w:spacing w:line="276" w:lineRule="auto"/>
              <w:jc w:val="both"/>
            </w:pPr>
            <w:r>
              <w:t>BTKL: 15,04 = 8,56 + m</w:t>
            </w:r>
            <w:r>
              <w:rPr>
                <w:vertAlign w:val="subscript"/>
              </w:rPr>
              <w:t>NO2</w:t>
            </w:r>
            <w:r>
              <w:t xml:space="preserve"> + m</w:t>
            </w:r>
            <w:r>
              <w:rPr>
                <w:vertAlign w:val="subscript"/>
              </w:rPr>
              <w:t>O2</w:t>
            </w:r>
            <w:r>
              <w:t xml:space="preserve"> = 216x + 8,56 =&gt; x = 0,03 mol</w:t>
            </w:r>
          </w:p>
          <w:p w:rsidR="004D707B" w:rsidRDefault="00377751">
            <w:pPr>
              <w:spacing w:line="276" w:lineRule="auto"/>
              <w:jc w:val="both"/>
            </w:pPr>
            <w:r>
              <w:t>Ta có: n</w:t>
            </w:r>
            <w:r>
              <w:rPr>
                <w:vertAlign w:val="subscript"/>
              </w:rPr>
              <w:t>Cu(NO3)2 tham gia</w:t>
            </w:r>
            <w:r>
              <w:t xml:space="preserve"> = 2x = 0,06 mol =&gt; m</w:t>
            </w:r>
            <w:r>
              <w:rPr>
                <w:vertAlign w:val="subscript"/>
              </w:rPr>
              <w:t>Cu(NO3)2 tham gia</w:t>
            </w:r>
            <w:r>
              <w:t xml:space="preserve"> = 0,016.188 = 11,28 gam</w:t>
            </w:r>
          </w:p>
          <w:p w:rsidR="004D707B" w:rsidRDefault="00377751">
            <w:pPr>
              <w:spacing w:line="276" w:lineRule="auto"/>
              <w:ind w:firstLine="456"/>
              <w:jc w:val="both"/>
            </w:pPr>
            <w:r>
              <w:t>c) Hỗn hợp khí thu được gồm</w:t>
            </w:r>
            <w:r>
              <w:rPr>
                <w:noProof/>
                <w:vertAlign w:val="subscript"/>
              </w:rPr>
              <w:drawing>
                <wp:inline distT="0" distB="0" distL="0" distR="0">
                  <wp:extent cx="4642728" cy="546845"/>
                  <wp:effectExtent l="0" t="0" r="0" b="0"/>
                  <wp:docPr id="214108805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60"/>
                          <a:srcRect/>
                          <a:stretch>
                            <a:fillRect/>
                          </a:stretch>
                        </pic:blipFill>
                        <pic:spPr>
                          <a:xfrm>
                            <a:off x="0" y="0"/>
                            <a:ext cx="4642728" cy="546845"/>
                          </a:xfrm>
                          <a:prstGeom prst="rect">
                            <a:avLst/>
                          </a:prstGeom>
                          <a:ln/>
                        </pic:spPr>
                      </pic:pic>
                    </a:graphicData>
                  </a:graphic>
                </wp:inline>
              </w:drawing>
            </w:r>
          </w:p>
        </w:tc>
      </w:tr>
    </w:tbl>
    <w:p w:rsidR="004D707B" w:rsidRDefault="004D707B">
      <w:pPr>
        <w:spacing w:line="276" w:lineRule="auto"/>
        <w:jc w:val="both"/>
      </w:pPr>
    </w:p>
    <w:p w:rsidR="004D707B" w:rsidRDefault="00377751">
      <w:pPr>
        <w:spacing w:line="276" w:lineRule="auto"/>
        <w:jc w:val="both"/>
      </w:pPr>
      <w:r>
        <w:rPr>
          <w:noProof/>
        </w:rPr>
        <w:drawing>
          <wp:anchor distT="0" distB="0" distL="114300" distR="114300" simplePos="0" relativeHeight="251666432" behindDoc="0" locked="0" layoutInCell="1" hidden="0" allowOverlap="1">
            <wp:simplePos x="0" y="0"/>
            <wp:positionH relativeFrom="margin">
              <wp:posOffset>5687695</wp:posOffset>
            </wp:positionH>
            <wp:positionV relativeFrom="margin">
              <wp:posOffset>55245</wp:posOffset>
            </wp:positionV>
            <wp:extent cx="815975" cy="815975"/>
            <wp:effectExtent l="0" t="0" r="0" b="0"/>
            <wp:wrapSquare wrapText="bothSides" distT="0" distB="0" distL="114300" distR="114300"/>
            <wp:docPr id="2141088004" name="image64.png" descr="A picture containing text, antenna, c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4.png" descr="A picture containing text, antenna, clock&#10;&#10;Description automatically generated"/>
                    <pic:cNvPicPr preferRelativeResize="0"/>
                  </pic:nvPicPr>
                  <pic:blipFill>
                    <a:blip r:embed="rId161"/>
                    <a:srcRect/>
                    <a:stretch>
                      <a:fillRect/>
                    </a:stretch>
                  </pic:blipFill>
                  <pic:spPr>
                    <a:xfrm>
                      <a:off x="0" y="0"/>
                      <a:ext cx="815975" cy="815975"/>
                    </a:xfrm>
                    <a:prstGeom prst="rect">
                      <a:avLst/>
                    </a:prstGeom>
                    <a:ln/>
                  </pic:spPr>
                </pic:pic>
              </a:graphicData>
            </a:graphic>
          </wp:anchor>
        </w:drawing>
      </w:r>
      <w:r>
        <w:rPr>
          <w:b/>
        </w:rPr>
        <w:t>Câu 23.</w:t>
      </w:r>
      <w:r>
        <w:t xml:space="preserve"> 1,8-Bis(dimethylamino)naphthalene (pK</w:t>
      </w:r>
      <w:r>
        <w:rPr>
          <w:vertAlign w:val="subscript"/>
        </w:rPr>
        <w:t>a</w:t>
      </w:r>
      <w:r>
        <w:t xml:space="preserve"> = 12,8) là một base hữu cơ rất mạnh mặc dù nguyên tử N gắn trực tiếp vào vòng thơm. Tuy nhiên tính nucleophile của nó rất yếu. Thực nghiệm cho thấy nó dễ dàng deproton hoá phenol, nhưng lại không thể deproton hoá trinitromethane (là acid mạnh hơn phenol). Hãy giải thích tính base mạnh bất thường, tính nucleophile yếu của nó và cho biết lý do tại sao nó không thể deproton hóa được trinitromethane.</w:t>
      </w:r>
    </w:p>
    <w:tbl>
      <w:tblPr>
        <w:tblStyle w:val="afff"/>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ind w:firstLine="457"/>
              <w:jc w:val="both"/>
            </w:pPr>
            <w:r>
              <w:t>- Các cặp electron của N không liên hợp được với vòng thơm do lực đẩy giữa chúng làm mất tính song song với các e</w:t>
            </w:r>
            <w:r>
              <w:rPr>
                <w:vertAlign w:val="subscript"/>
              </w:rPr>
              <w:t>π</w:t>
            </w:r>
            <w:r>
              <w:t xml:space="preserve"> của vòng thơm nên tính base mạnh bất thường.</w:t>
            </w:r>
            <w:r>
              <w:tab/>
            </w:r>
          </w:p>
          <w:p w:rsidR="004D707B" w:rsidRDefault="00377751">
            <w:pPr>
              <w:spacing w:line="276" w:lineRule="auto"/>
              <w:ind w:firstLine="457"/>
              <w:jc w:val="both"/>
            </w:pPr>
            <w:r>
              <w:t>- Dễ dàng deproton hoá phenol, nhưng lại không thể deproton hoá trinitromethane (là acid mạnh hơn phenol):</w:t>
            </w:r>
          </w:p>
          <w:p w:rsidR="004D707B" w:rsidRDefault="00377751">
            <w:pPr>
              <w:spacing w:line="276" w:lineRule="auto"/>
              <w:ind w:firstLine="457"/>
              <w:jc w:val="both"/>
            </w:pPr>
            <w:r>
              <w:t>Ban đầu các cặp e của N đẩy nhau mạnh tạo nên sức căng, cation sinh ra có liên kết hydrogen nội phân tử triệt tiêu được sức căng này. Tuy nhiên do cấu trúc cồng kềnh nên nó không thể deproton hoá được trinitromethane.</w:t>
            </w:r>
          </w:p>
          <w:p w:rsidR="004D707B" w:rsidRDefault="00377751">
            <w:pPr>
              <w:spacing w:line="276" w:lineRule="auto"/>
              <w:jc w:val="center"/>
            </w:pPr>
            <w:r>
              <w:rPr>
                <w:noProof/>
              </w:rPr>
              <w:drawing>
                <wp:inline distT="0" distB="0" distL="0" distR="0">
                  <wp:extent cx="2438823" cy="791983"/>
                  <wp:effectExtent l="0" t="0" r="0" b="0"/>
                  <wp:docPr id="2141088059" name="image82.png" descr="A diagram of a hous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82.png" descr="A diagram of a house&#10;&#10;Description automatically generated with low confidence"/>
                          <pic:cNvPicPr preferRelativeResize="0"/>
                        </pic:nvPicPr>
                        <pic:blipFill>
                          <a:blip r:embed="rId162"/>
                          <a:srcRect/>
                          <a:stretch>
                            <a:fillRect/>
                          </a:stretch>
                        </pic:blipFill>
                        <pic:spPr>
                          <a:xfrm>
                            <a:off x="0" y="0"/>
                            <a:ext cx="2438823" cy="791983"/>
                          </a:xfrm>
                          <a:prstGeom prst="rect">
                            <a:avLst/>
                          </a:prstGeom>
                          <a:ln/>
                        </pic:spPr>
                      </pic:pic>
                    </a:graphicData>
                  </a:graphic>
                </wp:inline>
              </w:drawing>
            </w:r>
          </w:p>
          <w:p w:rsidR="004D707B" w:rsidRDefault="00377751">
            <w:pPr>
              <w:spacing w:line="276" w:lineRule="auto"/>
              <w:ind w:firstLine="457"/>
              <w:jc w:val="both"/>
            </w:pPr>
            <w:r>
              <w:t>- Tính nucleophile yếu do cặp e hướng vào phía trong, khó tiếp cận tác nhân electrophile.</w:t>
            </w:r>
          </w:p>
        </w:tc>
      </w:tr>
    </w:tbl>
    <w:p w:rsidR="004D707B" w:rsidRDefault="004D707B">
      <w:pPr>
        <w:spacing w:line="276" w:lineRule="auto"/>
        <w:jc w:val="both"/>
      </w:pPr>
    </w:p>
    <w:p w:rsidR="004D707B" w:rsidRDefault="00377751">
      <w:pPr>
        <w:spacing w:line="276" w:lineRule="auto"/>
      </w:pPr>
      <w:r>
        <w:br w:type="page"/>
      </w:r>
    </w:p>
    <w:p w:rsidR="004D707B" w:rsidRDefault="00377751">
      <w:pPr>
        <w:spacing w:line="276" w:lineRule="auto"/>
        <w:rPr>
          <w:color w:val="FF0000"/>
        </w:rPr>
      </w:pPr>
      <w:r>
        <w:rPr>
          <w:b/>
          <w:color w:val="FF0000"/>
        </w:rPr>
        <w:lastRenderedPageBreak/>
        <w:t xml:space="preserve">Phần IV: BÀI TẬP CÓ THÔNG TIN ỨNG DỤNG THỰC TẾ </w:t>
      </w:r>
    </w:p>
    <w:p w:rsidR="004D707B" w:rsidRDefault="00377751">
      <w:pPr>
        <w:spacing w:line="276" w:lineRule="auto"/>
        <w:jc w:val="both"/>
      </w:pPr>
      <w:r>
        <w:rPr>
          <w:b/>
        </w:rPr>
        <w:t>Câu 1.</w:t>
      </w:r>
      <w:r>
        <w:t xml:space="preserve"> Amoxicil</w:t>
      </w:r>
      <w:r w:rsidR="003D144B">
        <w:t>l</w:t>
      </w:r>
      <w:bookmarkStart w:id="0" w:name="_GoBack"/>
      <w:bookmarkEnd w:id="0"/>
      <w:r>
        <w:t xml:space="preserve">in là thuốc kháng sinh có thể dùng để điều trị nhiễm khuẩn đường hô hấp trên, đường tiết niệu… Nồng độ tối thiểu có thể kháng khuẩn là 0,04 mg/1kg thể trọng. Khi kê đơn cho một bệnh nhân nặng 50kg, bác sĩ kê đơn mỗi lần uống 1 viên thuốc (có hàm lượng Amoxicilin 500 mg/viên). Bệnh nhân cần uống các viên thuốc tiếp theo cách lần đầu bao nhiêu lâu? Biết rằng chu kì bán hủy của Amoxicilin trong cơ thể người là 61 phút. Giả thiết quá trình đào thải thuốc là phản ứng bậc 1. </w:t>
      </w:r>
    </w:p>
    <w:tbl>
      <w:tblPr>
        <w:tblStyle w:val="afff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3"/>
      </w:tblGrid>
      <w:tr w:rsidR="004D707B">
        <w:tc>
          <w:tcPr>
            <w:tcW w:w="10343"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jc w:val="both"/>
            </w:pPr>
            <w:r>
              <w:t>- Lượng thuốc tối thiểu cần duy trì trong cơ thể bệnh nhân là 50.0,04 = 2 mg.</w:t>
            </w:r>
          </w:p>
          <w:p w:rsidR="004D707B" w:rsidRDefault="00377751">
            <w:pPr>
              <w:spacing w:line="276" w:lineRule="auto"/>
              <w:jc w:val="both"/>
            </w:pPr>
            <w:r>
              <w:t xml:space="preserve">- Hằng số tốc độ quá trình đào thải thuốc là: </w:t>
            </w:r>
            <w:r>
              <w:rPr>
                <w:sz w:val="36"/>
                <w:szCs w:val="36"/>
                <w:vertAlign w:val="subscript"/>
              </w:rPr>
              <w:object w:dxaOrig="1597" w:dyaOrig="666">
                <v:shape id="_x0000_i1057" type="#_x0000_t75" alt="" style="width:79.85pt;height:33.15pt;mso-width-percent:0;mso-height-percent:0;mso-width-percent:0;mso-height-percent:0" o:ole="">
                  <v:imagedata r:id="rId163" o:title=""/>
                </v:shape>
                <o:OLEObject Type="Embed" ProgID="Equation.DSMT4" ShapeID="_x0000_i1057" DrawAspect="Content" ObjectID="_1774870313" r:id="rId164"/>
              </w:object>
            </w:r>
          </w:p>
          <w:p w:rsidR="004D707B" w:rsidRDefault="00377751">
            <w:pPr>
              <w:spacing w:line="276" w:lineRule="auto"/>
              <w:jc w:val="both"/>
            </w:pPr>
            <w:r>
              <w:t>- Sau khi uống viên thuốc đầu tiên, thời gian để thuốc đào thải còn 2 mg là:</w:t>
            </w:r>
          </w:p>
          <w:p w:rsidR="004D707B" w:rsidRDefault="00377751">
            <w:pPr>
              <w:spacing w:line="276" w:lineRule="auto"/>
              <w:ind w:firstLine="738"/>
              <w:jc w:val="both"/>
            </w:pPr>
            <w:r>
              <w:rPr>
                <w:sz w:val="36"/>
                <w:szCs w:val="36"/>
                <w:vertAlign w:val="subscript"/>
              </w:rPr>
              <w:object w:dxaOrig="2941" w:dyaOrig="666">
                <v:shape id="_x0000_i1058" type="#_x0000_t75" alt="" style="width:147.2pt;height:33.15pt;mso-width-percent:0;mso-height-percent:0;mso-width-percent:0;mso-height-percent:0" o:ole="">
                  <v:imagedata r:id="rId165" o:title=""/>
                </v:shape>
                <o:OLEObject Type="Embed" ProgID="Equation.DSMT4" ShapeID="_x0000_i1058" DrawAspect="Content" ObjectID="_1774870314" r:id="rId166"/>
              </w:object>
            </w:r>
            <w:r>
              <w:t xml:space="preserve"> =&gt; </w:t>
            </w:r>
            <w:r>
              <w:rPr>
                <w:sz w:val="36"/>
                <w:szCs w:val="36"/>
                <w:vertAlign w:val="subscript"/>
              </w:rPr>
              <w:object w:dxaOrig="1464" w:dyaOrig="327">
                <v:shape id="_x0000_i1059" type="#_x0000_t75" alt="" style="width:73.05pt;height:16.05pt;mso-width-percent:0;mso-height-percent:0;mso-width-percent:0;mso-height-percent:0" o:ole="">
                  <v:imagedata r:id="rId167" o:title=""/>
                </v:shape>
                <o:OLEObject Type="Embed" ProgID="Equation.DSMT4" ShapeID="_x0000_i1059" DrawAspect="Content" ObjectID="_1774870315" r:id="rId168"/>
              </w:object>
            </w:r>
          </w:p>
          <w:p w:rsidR="004D707B" w:rsidRDefault="00377751">
            <w:pPr>
              <w:spacing w:line="276" w:lineRule="auto"/>
              <w:jc w:val="both"/>
            </w:pPr>
            <w:r>
              <w:t>- Vậy sau khi uống viên thuốc đầu tiên, sau 485,9 phút (khoảng 8h) cần uống tiếp viên thứ hai.</w:t>
            </w:r>
          </w:p>
          <w:p w:rsidR="004D707B" w:rsidRDefault="00377751">
            <w:pPr>
              <w:spacing w:line="276" w:lineRule="auto"/>
              <w:jc w:val="both"/>
            </w:pPr>
            <w:r>
              <w:t>- Sau khi uống viên thứ 2, lượng thuốc trong cơ thể lúc này là 502 mg.</w:t>
            </w:r>
          </w:p>
          <w:p w:rsidR="004D707B" w:rsidRDefault="00377751">
            <w:pPr>
              <w:spacing w:line="276" w:lineRule="auto"/>
              <w:jc w:val="both"/>
            </w:pPr>
            <w:r>
              <w:t>- Sau khi uống viên thuốc thứ 2, thời gian để thuốc đào thải còn 2 mg là:</w:t>
            </w:r>
          </w:p>
          <w:p w:rsidR="004D707B" w:rsidRDefault="00377751">
            <w:pPr>
              <w:spacing w:line="276" w:lineRule="auto"/>
              <w:ind w:firstLine="738"/>
              <w:jc w:val="both"/>
            </w:pPr>
            <w:r>
              <w:rPr>
                <w:sz w:val="36"/>
                <w:szCs w:val="36"/>
                <w:vertAlign w:val="subscript"/>
              </w:rPr>
              <w:object w:dxaOrig="2941" w:dyaOrig="666">
                <v:shape id="_x0000_i1060" type="#_x0000_t75" alt="" style="width:147.2pt;height:33.15pt;mso-width-percent:0;mso-height-percent:0;mso-width-percent:0;mso-height-percent:0" o:ole="">
                  <v:imagedata r:id="rId169" o:title=""/>
                </v:shape>
                <o:OLEObject Type="Embed" ProgID="Equation.DSMT4" ShapeID="_x0000_i1060" DrawAspect="Content" ObjectID="_1774870316" r:id="rId170"/>
              </w:object>
            </w:r>
            <w:r>
              <w:t xml:space="preserve"> =&gt; </w:t>
            </w:r>
            <w:r>
              <w:rPr>
                <w:sz w:val="36"/>
                <w:szCs w:val="36"/>
                <w:vertAlign w:val="subscript"/>
              </w:rPr>
              <w:object w:dxaOrig="1464" w:dyaOrig="327">
                <v:shape id="_x0000_i1061" type="#_x0000_t75" alt="" style="width:73.05pt;height:16.05pt;mso-width-percent:0;mso-height-percent:0;mso-width-percent:0;mso-height-percent:0" o:ole="">
                  <v:imagedata r:id="rId171" o:title=""/>
                </v:shape>
                <o:OLEObject Type="Embed" ProgID="Equation.DSMT4" ShapeID="_x0000_i1061" DrawAspect="Content" ObjectID="_1774870317" r:id="rId172"/>
              </w:object>
            </w:r>
          </w:p>
        </w:tc>
      </w:tr>
    </w:tbl>
    <w:p w:rsidR="004D707B" w:rsidRDefault="004D707B">
      <w:pPr>
        <w:spacing w:line="276" w:lineRule="auto"/>
        <w:rPr>
          <w:b/>
        </w:rPr>
      </w:pPr>
    </w:p>
    <w:p w:rsidR="004D707B" w:rsidRDefault="00377751">
      <w:pPr>
        <w:spacing w:line="276" w:lineRule="auto"/>
        <w:jc w:val="both"/>
      </w:pPr>
      <w:r>
        <w:rPr>
          <w:b/>
        </w:rPr>
        <w:t>Câu 2.</w:t>
      </w:r>
      <w:r>
        <w:t xml:space="preserve"> Nitrogen lỏng có khối lượng riêng 0,808 g/mL và độ lạnh rất sâu (–196</w:t>
      </w:r>
      <w:r>
        <w:rPr>
          <w:vertAlign w:val="superscript"/>
        </w:rPr>
        <w:t>0</w:t>
      </w:r>
      <w:r>
        <w:t>C).</w:t>
      </w:r>
    </w:p>
    <w:p w:rsidR="004D707B" w:rsidRDefault="00377751">
      <w:pPr>
        <w:spacing w:line="276" w:lineRule="auto"/>
        <w:ind w:firstLine="426"/>
        <w:jc w:val="both"/>
      </w:pPr>
      <w:r>
        <w:t>a) Trong y tế, nitrogen lỏng đóng băng mô ngay khi tiếp xúc, dùng điều trị mụn cóc và một số bệnh ngoài da. Tính khối lượng nitrogen trong một bình chứa 5 L N</w:t>
      </w:r>
      <w:r>
        <w:rPr>
          <w:vertAlign w:val="subscript"/>
        </w:rPr>
        <w:t>2</w:t>
      </w:r>
      <w:r>
        <w:t xml:space="preserve"> lỏng.</w:t>
      </w:r>
    </w:p>
    <w:p w:rsidR="004D707B" w:rsidRDefault="00377751">
      <w:pPr>
        <w:spacing w:line="276" w:lineRule="auto"/>
        <w:ind w:firstLine="426"/>
        <w:jc w:val="both"/>
      </w:pPr>
      <w:r>
        <w:t>b) Trong công nghiệp thực phẩm, nitrogen lỏng được bơm vào vỏ bao bì trước khi đóng nắp, nitrogen lỏng biến thành khí N</w:t>
      </w:r>
      <w:r>
        <w:rPr>
          <w:vertAlign w:val="subscript"/>
        </w:rPr>
        <w:t>2</w:t>
      </w:r>
      <w:r>
        <w:t xml:space="preserve"> làm căng vỏ bao bì, gíup bảo quản hương vị thực phẩm. Tính thể tích khí N</w:t>
      </w:r>
      <w:r>
        <w:rPr>
          <w:vertAlign w:val="subscript"/>
        </w:rPr>
        <w:t>2</w:t>
      </w:r>
      <w:r>
        <w:t xml:space="preserve"> (đkc) được tạo ra từ 1 L nitrogen lỏng.</w:t>
      </w:r>
    </w:p>
    <w:tbl>
      <w:tblPr>
        <w:tblStyle w:val="afff1"/>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ind w:firstLine="450"/>
              <w:jc w:val="both"/>
            </w:pPr>
            <w:r>
              <w:t>a) Khối lượng nitrogen trong bình = 0,808.5 = 4,04 (kg)</w:t>
            </w:r>
          </w:p>
          <w:p w:rsidR="004D707B" w:rsidRDefault="00377751">
            <w:pPr>
              <w:spacing w:line="276" w:lineRule="auto"/>
              <w:ind w:firstLine="450"/>
              <w:jc w:val="both"/>
            </w:pPr>
            <w:r>
              <w:t>b) Thể tích khí nitrogen = 24,79.</w:t>
            </w:r>
            <m:oMath>
              <m:f>
                <m:fPr>
                  <m:ctrlPr>
                    <w:rPr>
                      <w:rFonts w:ascii="Cambria Math" w:hAnsi="Cambria Math"/>
                      <w:sz w:val="32"/>
                      <w:szCs w:val="32"/>
                    </w:rPr>
                  </m:ctrlPr>
                </m:fPr>
                <m:num>
                  <m:r>
                    <w:rPr>
                      <w:rFonts w:ascii="Cambria Math" w:hAnsi="Cambria Math"/>
                      <w:sz w:val="32"/>
                      <w:szCs w:val="32"/>
                    </w:rPr>
                    <m:t>808</m:t>
                  </m:r>
                </m:num>
                <m:den>
                  <m:r>
                    <w:rPr>
                      <w:rFonts w:ascii="Cambria Math" w:hAnsi="Cambria Math"/>
                      <w:sz w:val="32"/>
                      <w:szCs w:val="32"/>
                    </w:rPr>
                    <m:t>28</m:t>
                  </m:r>
                </m:den>
              </m:f>
            </m:oMath>
            <w:r>
              <w:t xml:space="preserve"> = 715,4 (L)</w:t>
            </w:r>
          </w:p>
        </w:tc>
      </w:tr>
    </w:tbl>
    <w:p w:rsidR="004D707B" w:rsidRDefault="004D707B">
      <w:pPr>
        <w:spacing w:line="276" w:lineRule="auto"/>
        <w:jc w:val="both"/>
      </w:pPr>
    </w:p>
    <w:p w:rsidR="004D707B" w:rsidRDefault="00377751">
      <w:pPr>
        <w:spacing w:line="276" w:lineRule="auto"/>
        <w:jc w:val="both"/>
      </w:pPr>
      <w:r>
        <w:rPr>
          <w:b/>
        </w:rPr>
        <w:t>Câu 3.</w:t>
      </w:r>
      <w:r>
        <w:t xml:space="preserve"> Ở nhiệt độ cơ thể người là 37</w:t>
      </w:r>
      <w:r>
        <w:rPr>
          <w:vertAlign w:val="superscript"/>
        </w:rPr>
        <w:t>0</w:t>
      </w:r>
      <w:r>
        <w:t>C và dưới áp suất khí nitrogen trong khí quyển là 0,78 bar, độ tan của khí nitrogen trong máu là 15,6 mL. Trong quá trình lặn, áp suất không khí trong buồng phổi tăng, đồng thời độ tan của khí nitrogen trong máu cũng tăng và tỉ lệ thuận với áp suất khí quyển.</w:t>
      </w:r>
    </w:p>
    <w:p w:rsidR="004D707B" w:rsidRDefault="00377751">
      <w:pPr>
        <w:spacing w:line="276" w:lineRule="auto"/>
        <w:ind w:firstLine="426"/>
        <w:jc w:val="both"/>
      </w:pPr>
      <w:r>
        <w:t>a) Ở độ sâu 30 m, áp suất khí nitrogen là 3,12 bar thì độ tan của khí nitrogen trong máu là bao nhiêu?</w:t>
      </w:r>
    </w:p>
    <w:p w:rsidR="004D707B" w:rsidRDefault="00377751">
      <w:pPr>
        <w:spacing w:line="276" w:lineRule="auto"/>
        <w:ind w:firstLine="426"/>
        <w:jc w:val="both"/>
      </w:pPr>
      <w:r>
        <w:t>b) Tính thể tích khí nitrogen trong máu cần thoát ra khi người thợ lặn đang ở độ sâu 30 m ngoi lên mặt nước. Biết ở 37</w:t>
      </w:r>
      <w:r>
        <w:rPr>
          <w:vertAlign w:val="superscript"/>
        </w:rPr>
        <w:t>0</w:t>
      </w:r>
      <w:r>
        <w:t>C và 1 bar, 1 mol khí chiếm thể tích là 25,4 L và giả thiết tổng lượng máu trong cơ thể người thợ lặn là 5 L.</w:t>
      </w:r>
    </w:p>
    <w:p w:rsidR="004D707B" w:rsidRDefault="00377751">
      <w:pPr>
        <w:spacing w:line="276" w:lineRule="auto"/>
        <w:ind w:firstLine="426"/>
        <w:jc w:val="both"/>
      </w:pPr>
      <w:r>
        <w:t>c) Trường hợp người thợ lặn ngoi lên quá nhanh, khí nitrogen không kịp chuyển ra phổi để thoát ra ngoài, tạo các bọt khí gây tắc nghẽn mạch máu. Đây là bệnh gì? Nó gây tác hại gì?</w:t>
      </w:r>
    </w:p>
    <w:tbl>
      <w:tblPr>
        <w:tblStyle w:val="afff2"/>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ind w:firstLine="450"/>
              <w:jc w:val="both"/>
            </w:pPr>
            <w:r>
              <w:t xml:space="preserve">a) Theo định luật Henry, độ tan của khí nitrogen tăng: </w:t>
            </w:r>
            <m:oMath>
              <m:f>
                <m:fPr>
                  <m:ctrlPr>
                    <w:rPr>
                      <w:rFonts w:ascii="Cambria Math" w:hAnsi="Cambria Math"/>
                      <w:sz w:val="32"/>
                      <w:szCs w:val="32"/>
                    </w:rPr>
                  </m:ctrlPr>
                </m:fPr>
                <m:num>
                  <m:r>
                    <w:rPr>
                      <w:rFonts w:ascii="Cambria Math" w:hAnsi="Cambria Math"/>
                      <w:sz w:val="32"/>
                      <w:szCs w:val="32"/>
                    </w:rPr>
                    <m:t>3,12</m:t>
                  </m:r>
                </m:num>
                <m:den>
                  <m:r>
                    <w:rPr>
                      <w:rFonts w:ascii="Cambria Math" w:hAnsi="Cambria Math"/>
                      <w:sz w:val="32"/>
                      <w:szCs w:val="32"/>
                    </w:rPr>
                    <m:t>0,78</m:t>
                  </m:r>
                </m:den>
              </m:f>
            </m:oMath>
            <w:r>
              <w:t xml:space="preserve"> = 4 lần</w:t>
            </w:r>
          </w:p>
          <w:p w:rsidR="004D707B" w:rsidRDefault="00377751">
            <w:pPr>
              <w:spacing w:line="276" w:lineRule="auto"/>
              <w:jc w:val="both"/>
            </w:pPr>
            <w:r>
              <w:t>Độ tan của khí nitrogen ở độ sâu 30 m là 15,6.4 = 62,4 mg/L</w:t>
            </w:r>
          </w:p>
          <w:p w:rsidR="004D707B" w:rsidRDefault="00377751">
            <w:pPr>
              <w:spacing w:line="276" w:lineRule="auto"/>
              <w:ind w:firstLine="450"/>
              <w:jc w:val="both"/>
            </w:pPr>
            <w:r>
              <w:t xml:space="preserve">b) Khối lượng khí nitrogen cần thoát ra khỏi cơ thể khi ngoi lên mặt nước: </w:t>
            </w:r>
          </w:p>
          <w:p w:rsidR="004D707B" w:rsidRDefault="00377751">
            <w:pPr>
              <w:spacing w:line="276" w:lineRule="auto"/>
              <w:jc w:val="both"/>
            </w:pPr>
            <w:r>
              <w:t xml:space="preserve">m = (62,4 – 15,6).5 = 234 mg =&gt; V = </w:t>
            </w:r>
            <m:oMath>
              <m:f>
                <m:fPr>
                  <m:ctrlPr>
                    <w:rPr>
                      <w:rFonts w:ascii="Cambria Math" w:hAnsi="Cambria Math"/>
                      <w:sz w:val="32"/>
                      <w:szCs w:val="32"/>
                    </w:rPr>
                  </m:ctrlPr>
                </m:fPr>
                <m:num>
                  <m:r>
                    <w:rPr>
                      <w:rFonts w:ascii="Cambria Math" w:hAnsi="Cambria Math"/>
                      <w:sz w:val="32"/>
                      <w:szCs w:val="32"/>
                    </w:rPr>
                    <m:t>0,234</m:t>
                  </m:r>
                </m:num>
                <m:den>
                  <m:r>
                    <w:rPr>
                      <w:rFonts w:ascii="Cambria Math" w:hAnsi="Cambria Math"/>
                      <w:sz w:val="32"/>
                      <w:szCs w:val="32"/>
                    </w:rPr>
                    <m:t>28</m:t>
                  </m:r>
                </m:den>
              </m:f>
            </m:oMath>
            <w:r>
              <w:t>.25,4 = 0,212 L = 212 mL</w:t>
            </w:r>
          </w:p>
          <w:p w:rsidR="004D707B" w:rsidRDefault="00377751">
            <w:pPr>
              <w:spacing w:line="276" w:lineRule="auto"/>
              <w:ind w:firstLine="450"/>
              <w:jc w:val="both"/>
            </w:pPr>
            <w:r>
              <w:lastRenderedPageBreak/>
              <w:t>c) Bệnh giảm áp hoặc say nitrogen gây tắc mạch máu, chèn dây thần kinh, đau cơ, liệt một phần cơ thể</w:t>
            </w:r>
          </w:p>
        </w:tc>
      </w:tr>
    </w:tbl>
    <w:p w:rsidR="004D707B" w:rsidRDefault="00377751">
      <w:pPr>
        <w:spacing w:line="276" w:lineRule="auto"/>
        <w:jc w:val="both"/>
      </w:pPr>
      <w:r>
        <w:rPr>
          <w:b/>
        </w:rPr>
        <w:lastRenderedPageBreak/>
        <w:t>Câu 4.</w:t>
      </w:r>
      <w:r>
        <w:t xml:space="preserve"> Hiện nay người ta sản xuất ammonia bằng cách chuyển hoá có xúc tác một hỗn hợp gồm không khí, hơi nước và khí methane (thành phần chính của khí thiên nhiên).</w:t>
      </w:r>
    </w:p>
    <w:p w:rsidR="004D707B" w:rsidRDefault="00377751">
      <w:pPr>
        <w:spacing w:line="276" w:lineRule="auto"/>
        <w:ind w:left="1440"/>
        <w:jc w:val="both"/>
      </w:pPr>
      <w:r>
        <w:t>Phản ứng điều chế H</w:t>
      </w:r>
      <w:r>
        <w:rPr>
          <w:vertAlign w:val="subscript"/>
        </w:rPr>
        <w:t>2</w:t>
      </w:r>
      <w:r>
        <w:t xml:space="preserve">: </w:t>
      </w:r>
      <w:r>
        <w:tab/>
      </w:r>
      <w:r>
        <w:tab/>
        <w:t>CH</w:t>
      </w:r>
      <w:r>
        <w:rPr>
          <w:vertAlign w:val="subscript"/>
        </w:rPr>
        <w:t>4</w:t>
      </w:r>
      <w:r>
        <w:t xml:space="preserve"> + 2H</w:t>
      </w:r>
      <w:r>
        <w:rPr>
          <w:vertAlign w:val="subscript"/>
        </w:rPr>
        <w:t>2</w:t>
      </w:r>
      <w:r>
        <w:t xml:space="preserve">O </w:t>
      </w:r>
      <w:r>
        <w:rPr>
          <w:noProof/>
        </w:rPr>
        <w:drawing>
          <wp:inline distT="0" distB="0" distL="0" distR="0">
            <wp:extent cx="395416" cy="222422"/>
            <wp:effectExtent l="0" t="0" r="0" b="0"/>
            <wp:docPr id="2141088012" name="image69.png" descr="{&quot;mathml&quot;:&quot;&lt;math style=\&quot;font-family:stix;font-size:16px;\&quot; xmlns=\&quot;http://www.w3.org/1998/Math/MathML\&quot;&gt;&lt;mstyle mathsize=\&quot;16px\&quot;&gt;&lt;mover&gt;&lt;mo&gt;&amp;#x21CC;&lt;/mo&gt;&lt;mrow&gt;&lt;msup&gt;&lt;mi mathvariant=\&quot;normal\&quot;&gt;t&lt;/mi&gt;&lt;mn&gt;0&lt;/mn&gt;&lt;/msup&gt;&lt;mo&gt;,&lt;/mo&gt;&lt;mo&gt;&amp;#xA0;&lt;/mo&gt;&lt;mi&gt;xt&lt;/mi&gt;&lt;/mrow&gt;&lt;/mov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69.png" descr="{&quot;mathml&quot;:&quot;&lt;math style=\&quot;font-family:stix;font-size:16px;\&quot; xmlns=\&quot;http://www.w3.org/1998/Math/MathML\&quot;&gt;&lt;mstyle mathsize=\&quot;16px\&quot;&gt;&lt;mover&gt;&lt;mo&gt;&amp;#x21CC;&lt;/mo&gt;&lt;mrow&gt;&lt;msup&gt;&lt;mi mathvariant=\&quot;normal\&quot;&gt;t&lt;/mi&gt;&lt;mn&gt;0&lt;/mn&gt;&lt;/msup&gt;&lt;mo&gt;,&lt;/mo&gt;&lt;mo&gt;&amp;#xA0;&lt;/mo&gt;&lt;mi&gt;xt&lt;/mi&gt;&lt;/mrow&gt;&lt;/mover&gt;&lt;/mstyle&gt;&lt;/math&gt;&quot;,&quot;origin&quot;:&quot;MathType for Microsoft Add-in&quot;}"/>
                    <pic:cNvPicPr preferRelativeResize="0"/>
                  </pic:nvPicPr>
                  <pic:blipFill>
                    <a:blip r:embed="rId173"/>
                    <a:srcRect/>
                    <a:stretch>
                      <a:fillRect/>
                    </a:stretch>
                  </pic:blipFill>
                  <pic:spPr>
                    <a:xfrm>
                      <a:off x="0" y="0"/>
                      <a:ext cx="395416" cy="222422"/>
                    </a:xfrm>
                    <a:prstGeom prst="rect">
                      <a:avLst/>
                    </a:prstGeom>
                    <a:ln/>
                  </pic:spPr>
                </pic:pic>
              </a:graphicData>
            </a:graphic>
          </wp:inline>
        </w:drawing>
      </w:r>
      <w:r>
        <w:t xml:space="preserve"> CO</w:t>
      </w:r>
      <w:r>
        <w:rPr>
          <w:vertAlign w:val="subscript"/>
        </w:rPr>
        <w:t>2</w:t>
      </w:r>
      <w:r>
        <w:t xml:space="preserve"> + 4H</w:t>
      </w:r>
      <w:r>
        <w:rPr>
          <w:vertAlign w:val="subscript"/>
        </w:rPr>
        <w:t>2</w:t>
      </w:r>
      <w:r>
        <w:t xml:space="preserve"> </w:t>
      </w:r>
      <w:r>
        <w:tab/>
        <w:t>(1)</w:t>
      </w:r>
    </w:p>
    <w:p w:rsidR="004D707B" w:rsidRDefault="00377751">
      <w:pPr>
        <w:spacing w:line="276" w:lineRule="auto"/>
        <w:ind w:left="1440"/>
        <w:jc w:val="both"/>
      </w:pPr>
      <w:r>
        <w:t>Phản ứng loại O</w:t>
      </w:r>
      <w:r>
        <w:rPr>
          <w:vertAlign w:val="subscript"/>
        </w:rPr>
        <w:t>2</w:t>
      </w:r>
      <w:r>
        <w:t xml:space="preserve"> để thu N</w:t>
      </w:r>
      <w:r>
        <w:rPr>
          <w:vertAlign w:val="subscript"/>
        </w:rPr>
        <w:t>2</w:t>
      </w:r>
      <w:r>
        <w:t xml:space="preserve">: </w:t>
      </w:r>
      <w:r>
        <w:tab/>
      </w:r>
      <w:r>
        <w:tab/>
        <w:t>CH</w:t>
      </w:r>
      <w:r>
        <w:rPr>
          <w:vertAlign w:val="subscript"/>
        </w:rPr>
        <w:t>4</w:t>
      </w:r>
      <w:r>
        <w:t xml:space="preserve"> + 2O</w:t>
      </w:r>
      <w:r>
        <w:rPr>
          <w:vertAlign w:val="subscript"/>
        </w:rPr>
        <w:t>2</w:t>
      </w:r>
      <w:r>
        <w:t xml:space="preserve"> </w:t>
      </w:r>
      <w:r>
        <w:rPr>
          <w:noProof/>
        </w:rPr>
        <w:drawing>
          <wp:inline distT="0" distB="0" distL="0" distR="0">
            <wp:extent cx="282832" cy="204573"/>
            <wp:effectExtent l="0" t="0" r="0" b="0"/>
            <wp:docPr id="2141088014" name="image77.png" descr="{&quot;mathml&quot;:&quot;&lt;math style=\&quot;font-family:stix;font-size:16px;\&quot; xmlns=\&quot;http://www.w3.org/1998/Math/MathML\&quot;&gt;&lt;mstyle mathsize=\&quot;16px\&quot;&gt;&lt;mover&gt;&lt;mo&gt;&amp;#x2192;&lt;/mo&gt;&lt;msup&gt;&lt;mi mathvariant=\&quot;normal\&quot;&gt;t&lt;/mi&gt;&lt;mn&gt;0&lt;/mn&gt;&lt;/msup&gt;&lt;/mov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7.png" descr="{&quot;mathml&quot;:&quot;&lt;math style=\&quot;font-family:stix;font-size:16px;\&quot; xmlns=\&quot;http://www.w3.org/1998/Math/MathML\&quot;&gt;&lt;mstyle mathsize=\&quot;16px\&quot;&gt;&lt;mover&gt;&lt;mo&gt;&amp;#x2192;&lt;/mo&gt;&lt;msup&gt;&lt;mi mathvariant=\&quot;normal\&quot;&gt;t&lt;/mi&gt;&lt;mn&gt;0&lt;/mn&gt;&lt;/msup&gt;&lt;/mover&gt;&lt;/mstyle&gt;&lt;/math&gt;&quot;,&quot;origin&quot;:&quot;MathType for Microsoft Add-in&quot;}"/>
                    <pic:cNvPicPr preferRelativeResize="0"/>
                  </pic:nvPicPr>
                  <pic:blipFill>
                    <a:blip r:embed="rId174"/>
                    <a:srcRect/>
                    <a:stretch>
                      <a:fillRect/>
                    </a:stretch>
                  </pic:blipFill>
                  <pic:spPr>
                    <a:xfrm>
                      <a:off x="0" y="0"/>
                      <a:ext cx="282832" cy="204573"/>
                    </a:xfrm>
                    <a:prstGeom prst="rect">
                      <a:avLst/>
                    </a:prstGeom>
                    <a:ln/>
                  </pic:spPr>
                </pic:pic>
              </a:graphicData>
            </a:graphic>
          </wp:inline>
        </w:drawing>
      </w:r>
      <w:r>
        <w:t xml:space="preserve"> CO</w:t>
      </w:r>
      <w:r>
        <w:rPr>
          <w:vertAlign w:val="subscript"/>
        </w:rPr>
        <w:t>2</w:t>
      </w:r>
      <w:r>
        <w:t xml:space="preserve"> + 2H</w:t>
      </w:r>
      <w:r>
        <w:rPr>
          <w:vertAlign w:val="subscript"/>
        </w:rPr>
        <w:t>2</w:t>
      </w:r>
      <w:r>
        <w:t xml:space="preserve">O </w:t>
      </w:r>
      <w:r>
        <w:tab/>
        <w:t>(2)</w:t>
      </w:r>
    </w:p>
    <w:p w:rsidR="004D707B" w:rsidRDefault="00377751">
      <w:pPr>
        <w:spacing w:line="276" w:lineRule="auto"/>
        <w:ind w:left="1440"/>
        <w:jc w:val="both"/>
      </w:pPr>
      <w:r>
        <w:t>Phản ứng tổng hợp NH</w:t>
      </w:r>
      <w:r>
        <w:rPr>
          <w:vertAlign w:val="subscript"/>
        </w:rPr>
        <w:t>3</w:t>
      </w:r>
      <w:r>
        <w:t xml:space="preserve">: </w:t>
      </w:r>
      <w:r>
        <w:tab/>
      </w:r>
      <w:r>
        <w:tab/>
        <w:t>N</w:t>
      </w:r>
      <w:r>
        <w:rPr>
          <w:vertAlign w:val="subscript"/>
        </w:rPr>
        <w:t>2</w:t>
      </w:r>
      <w:r>
        <w:t xml:space="preserve"> + 3H</w:t>
      </w:r>
      <w:r>
        <w:rPr>
          <w:vertAlign w:val="subscript"/>
        </w:rPr>
        <w:t>2</w:t>
      </w:r>
      <w:r>
        <w:t xml:space="preserve"> </w:t>
      </w:r>
      <w:r>
        <w:rPr>
          <w:noProof/>
        </w:rPr>
        <w:drawing>
          <wp:inline distT="0" distB="0" distL="0" distR="0">
            <wp:extent cx="508000" cy="222422"/>
            <wp:effectExtent l="0" t="0" r="0" b="0"/>
            <wp:docPr id="2141088013" name="image79.png" descr="{&quot;mathml&quot;:&quot;&lt;math style=\&quot;font-family:stix;font-size:16px;\&quot; xmlns=\&quot;http://www.w3.org/1998/Math/MathML\&quot;&gt;&lt;mstyle mathsize=\&quot;16px\&quot;&gt;&lt;mover&gt;&lt;mo&gt;&amp;#x21CC;&lt;/mo&gt;&lt;mrow&gt;&lt;msup&gt;&lt;mi mathvariant=\&quot;normal\&quot;&gt;t&lt;/mi&gt;&lt;mn&gt;0&lt;/mn&gt;&lt;/msup&gt;&lt;mo&gt;,&lt;/mo&gt;&lt;mo&gt;&amp;#xA0;&lt;/mo&gt;&lt;mi&gt;xt&lt;/mi&gt;&lt;mo&gt;,&lt;/mo&gt;&lt;mo&gt;&amp;#xA0;&lt;/mo&gt;&lt;mi mathvariant=\&quot;normal\&quot;&gt;p&lt;/mi&gt;&lt;/mrow&gt;&lt;/mov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9.png" descr="{&quot;mathml&quot;:&quot;&lt;math style=\&quot;font-family:stix;font-size:16px;\&quot; xmlns=\&quot;http://www.w3.org/1998/Math/MathML\&quot;&gt;&lt;mstyle mathsize=\&quot;16px\&quot;&gt;&lt;mover&gt;&lt;mo&gt;&amp;#x21CC;&lt;/mo&gt;&lt;mrow&gt;&lt;msup&gt;&lt;mi mathvariant=\&quot;normal\&quot;&gt;t&lt;/mi&gt;&lt;mn&gt;0&lt;/mn&gt;&lt;/msup&gt;&lt;mo&gt;,&lt;/mo&gt;&lt;mo&gt;&amp;#xA0;&lt;/mo&gt;&lt;mi&gt;xt&lt;/mi&gt;&lt;mo&gt;,&lt;/mo&gt;&lt;mo&gt;&amp;#xA0;&lt;/mo&gt;&lt;mi mathvariant=\&quot;normal\&quot;&gt;p&lt;/mi&gt;&lt;/mrow&gt;&lt;/mover&gt;&lt;/mstyle&gt;&lt;/math&gt;&quot;,&quot;origin&quot;:&quot;MathType for Microsoft Add-in&quot;}"/>
                    <pic:cNvPicPr preferRelativeResize="0"/>
                  </pic:nvPicPr>
                  <pic:blipFill>
                    <a:blip r:embed="rId175"/>
                    <a:srcRect/>
                    <a:stretch>
                      <a:fillRect/>
                    </a:stretch>
                  </pic:blipFill>
                  <pic:spPr>
                    <a:xfrm>
                      <a:off x="0" y="0"/>
                      <a:ext cx="508000" cy="222422"/>
                    </a:xfrm>
                    <a:prstGeom prst="rect">
                      <a:avLst/>
                    </a:prstGeom>
                    <a:ln/>
                  </pic:spPr>
                </pic:pic>
              </a:graphicData>
            </a:graphic>
          </wp:inline>
        </w:drawing>
      </w:r>
      <w:r>
        <w:t xml:space="preserve"> 2NH</w:t>
      </w:r>
      <w:r>
        <w:rPr>
          <w:vertAlign w:val="subscript"/>
        </w:rPr>
        <w:t>3</w:t>
      </w:r>
      <w:r>
        <w:rPr>
          <w:vertAlign w:val="subscript"/>
        </w:rPr>
        <w:tab/>
      </w:r>
      <w:r>
        <w:tab/>
        <w:t>(3)</w:t>
      </w:r>
    </w:p>
    <w:p w:rsidR="004D707B" w:rsidRDefault="00377751">
      <w:pPr>
        <w:spacing w:line="276" w:lineRule="auto"/>
        <w:jc w:val="both"/>
      </w:pPr>
      <w:r>
        <w:t>Để sản xuất khí ammonia, nếu lấy 841,7 m</w:t>
      </w:r>
      <w:r>
        <w:rPr>
          <w:vertAlign w:val="superscript"/>
        </w:rPr>
        <w:t>3</w:t>
      </w:r>
      <w:r>
        <w:t xml:space="preserve"> không khí (chứa 21,03% O</w:t>
      </w:r>
      <w:r>
        <w:rPr>
          <w:vertAlign w:val="subscript"/>
        </w:rPr>
        <w:t>2</w:t>
      </w:r>
      <w:r>
        <w:t>; 78,02% N</w:t>
      </w:r>
      <w:r>
        <w:rPr>
          <w:vertAlign w:val="subscript"/>
        </w:rPr>
        <w:t>2</w:t>
      </w:r>
      <w:r>
        <w:t>, còn lại là khí hiếm theo thể tích), thì cần phải lấy bao nhiêu m</w:t>
      </w:r>
      <w:r>
        <w:rPr>
          <w:vertAlign w:val="superscript"/>
        </w:rPr>
        <w:t>3</w:t>
      </w:r>
      <w:r>
        <w:t xml:space="preserve"> khí methane và bao nhiêu m</w:t>
      </w:r>
      <w:r>
        <w:rPr>
          <w:vertAlign w:val="superscript"/>
        </w:rPr>
        <w:t>3</w:t>
      </w:r>
      <w:r>
        <w:t xml:space="preserve"> hơi nước để có đủ lượng N</w:t>
      </w:r>
      <w:r>
        <w:rPr>
          <w:vertAlign w:val="subscript"/>
        </w:rPr>
        <w:t>2</w:t>
      </w:r>
      <w:r>
        <w:t xml:space="preserve"> và H</w:t>
      </w:r>
      <w:r>
        <w:rPr>
          <w:vertAlign w:val="subscript"/>
        </w:rPr>
        <w:t>2</w:t>
      </w:r>
      <w:r>
        <w:t xml:space="preserve"> theo tỉ lệ 1 : 3 về thể tích dùng cho phản ứng tổng hợp ammonia. Giả thiết các phản ứng (1), (2) đều xảy ra hoàn toàn và các thể tích khí đo ở cùng điều kiện.</w:t>
      </w:r>
    </w:p>
    <w:tbl>
      <w:tblPr>
        <w:tblStyle w:val="afff3"/>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ind w:firstLine="450"/>
              <w:jc w:val="both"/>
            </w:pPr>
            <w:r>
              <w:t>V</w:t>
            </w:r>
            <w:r>
              <w:rPr>
                <w:vertAlign w:val="subscript"/>
              </w:rPr>
              <w:t>O2</w:t>
            </w:r>
            <w:r>
              <w:t xml:space="preserve"> = </w:t>
            </w:r>
            <m:oMath>
              <m:f>
                <m:fPr>
                  <m:ctrlPr>
                    <w:rPr>
                      <w:rFonts w:ascii="Cambria Math" w:hAnsi="Cambria Math"/>
                      <w:sz w:val="32"/>
                      <w:szCs w:val="32"/>
                    </w:rPr>
                  </m:ctrlPr>
                </m:fPr>
                <m:num>
                  <m:r>
                    <w:rPr>
                      <w:rFonts w:ascii="Cambria Math" w:hAnsi="Cambria Math"/>
                      <w:sz w:val="32"/>
                      <w:szCs w:val="32"/>
                    </w:rPr>
                    <m:t>841,7.21,03</m:t>
                  </m:r>
                </m:num>
                <m:den>
                  <m:r>
                    <w:rPr>
                      <w:rFonts w:ascii="Cambria Math" w:hAnsi="Cambria Math"/>
                      <w:sz w:val="32"/>
                      <w:szCs w:val="32"/>
                    </w:rPr>
                    <m:t>100</m:t>
                  </m:r>
                </m:den>
              </m:f>
            </m:oMath>
            <w:r>
              <w:t xml:space="preserve"> = 177 m</w:t>
            </w:r>
            <w:r>
              <w:rPr>
                <w:vertAlign w:val="superscript"/>
              </w:rPr>
              <w:t>3</w:t>
            </w:r>
          </w:p>
          <w:p w:rsidR="004D707B" w:rsidRDefault="00377751">
            <w:pPr>
              <w:spacing w:line="276" w:lineRule="auto"/>
              <w:ind w:firstLine="450"/>
              <w:jc w:val="both"/>
            </w:pPr>
            <w:r>
              <w:t>V</w:t>
            </w:r>
            <w:r>
              <w:rPr>
                <w:vertAlign w:val="subscript"/>
              </w:rPr>
              <w:t>N2</w:t>
            </w:r>
            <w:r>
              <w:t xml:space="preserve"> = </w:t>
            </w:r>
            <m:oMath>
              <m:f>
                <m:fPr>
                  <m:ctrlPr>
                    <w:rPr>
                      <w:rFonts w:ascii="Cambria Math" w:hAnsi="Cambria Math"/>
                      <w:sz w:val="32"/>
                      <w:szCs w:val="32"/>
                    </w:rPr>
                  </m:ctrlPr>
                </m:fPr>
                <m:num>
                  <m:r>
                    <w:rPr>
                      <w:rFonts w:ascii="Cambria Math" w:hAnsi="Cambria Math"/>
                      <w:sz w:val="32"/>
                      <w:szCs w:val="32"/>
                    </w:rPr>
                    <m:t>841,7.78,02</m:t>
                  </m:r>
                </m:num>
                <m:den>
                  <m:r>
                    <w:rPr>
                      <w:rFonts w:ascii="Cambria Math" w:hAnsi="Cambria Math"/>
                      <w:sz w:val="32"/>
                      <w:szCs w:val="32"/>
                    </w:rPr>
                    <m:t>100</m:t>
                  </m:r>
                </m:den>
              </m:f>
            </m:oMath>
            <w:r>
              <w:t xml:space="preserve"> = 656,7 m</w:t>
            </w:r>
            <w:r>
              <w:rPr>
                <w:vertAlign w:val="superscript"/>
              </w:rPr>
              <w:t>3</w:t>
            </w:r>
          </w:p>
          <w:p w:rsidR="004D707B" w:rsidRDefault="00377751">
            <w:pPr>
              <w:spacing w:line="276" w:lineRule="auto"/>
              <w:jc w:val="both"/>
            </w:pPr>
            <w:r>
              <w:t>(3) =&gt; V</w:t>
            </w:r>
            <w:r>
              <w:rPr>
                <w:vertAlign w:val="subscript"/>
              </w:rPr>
              <w:t>H2</w:t>
            </w:r>
            <w:r>
              <w:t xml:space="preserve"> = 3.V</w:t>
            </w:r>
            <w:r>
              <w:rPr>
                <w:vertAlign w:val="subscript"/>
              </w:rPr>
              <w:t>N2</w:t>
            </w:r>
            <w:r>
              <w:t xml:space="preserve"> = 3.656,7 = 1970 m</w:t>
            </w:r>
            <w:r>
              <w:rPr>
                <w:vertAlign w:val="superscript"/>
              </w:rPr>
              <w:t>3</w:t>
            </w:r>
          </w:p>
          <w:p w:rsidR="004D707B" w:rsidRDefault="00377751">
            <w:pPr>
              <w:spacing w:line="276" w:lineRule="auto"/>
              <w:jc w:val="both"/>
            </w:pPr>
            <w:r>
              <w:t>(2) =&gt; V</w:t>
            </w:r>
            <w:r>
              <w:rPr>
                <w:vertAlign w:val="subscript"/>
              </w:rPr>
              <w:t>CH4</w:t>
            </w:r>
            <w:r>
              <w:t xml:space="preserve"> =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t>.V</w:t>
            </w:r>
            <w:r>
              <w:rPr>
                <w:vertAlign w:val="subscript"/>
              </w:rPr>
              <w:t>O2</w:t>
            </w:r>
            <w:r>
              <w:t xml:space="preserve"> = </w:t>
            </w:r>
            <m:oMath>
              <m:f>
                <m:fPr>
                  <m:ctrlPr>
                    <w:rPr>
                      <w:rFonts w:ascii="Cambria Math" w:hAnsi="Cambria Math"/>
                      <w:sz w:val="32"/>
                      <w:szCs w:val="32"/>
                    </w:rPr>
                  </m:ctrlPr>
                </m:fPr>
                <m:num>
                  <m:r>
                    <w:rPr>
                      <w:rFonts w:ascii="Cambria Math" w:hAnsi="Cambria Math"/>
                      <w:sz w:val="32"/>
                      <w:szCs w:val="32"/>
                    </w:rPr>
                    <m:t>177</m:t>
                  </m:r>
                </m:num>
                <m:den>
                  <m:r>
                    <w:rPr>
                      <w:rFonts w:ascii="Cambria Math" w:hAnsi="Cambria Math"/>
                      <w:sz w:val="32"/>
                      <w:szCs w:val="32"/>
                    </w:rPr>
                    <m:t>2</m:t>
                  </m:r>
                </m:den>
              </m:f>
            </m:oMath>
            <w:r>
              <w:t xml:space="preserve"> = 88,5 m</w:t>
            </w:r>
            <w:r>
              <w:rPr>
                <w:vertAlign w:val="superscript"/>
              </w:rPr>
              <w:t>3</w:t>
            </w:r>
          </w:p>
          <w:p w:rsidR="004D707B" w:rsidRDefault="00377751">
            <w:pPr>
              <w:spacing w:line="276" w:lineRule="auto"/>
              <w:ind w:firstLine="450"/>
              <w:jc w:val="both"/>
            </w:pPr>
            <w:r>
              <w:t>V</w:t>
            </w:r>
            <w:r>
              <w:rPr>
                <w:vertAlign w:val="subscript"/>
              </w:rPr>
              <w:t>H2O</w:t>
            </w:r>
            <w:r>
              <w:t xml:space="preserve"> = V</w:t>
            </w:r>
            <w:r>
              <w:rPr>
                <w:vertAlign w:val="subscript"/>
              </w:rPr>
              <w:t>O2</w:t>
            </w:r>
            <w:r>
              <w:t xml:space="preserve"> = 177 m</w:t>
            </w:r>
            <w:r>
              <w:rPr>
                <w:vertAlign w:val="superscript"/>
              </w:rPr>
              <w:t>3</w:t>
            </w:r>
          </w:p>
          <w:p w:rsidR="004D707B" w:rsidRDefault="00377751">
            <w:pPr>
              <w:spacing w:line="276" w:lineRule="auto"/>
              <w:jc w:val="both"/>
            </w:pPr>
            <w:r>
              <w:t>(1) =&gt; V</w:t>
            </w:r>
            <w:r>
              <w:rPr>
                <w:vertAlign w:val="subscript"/>
              </w:rPr>
              <w:t>CH4</w:t>
            </w:r>
            <w:r>
              <w:t xml:space="preserve"> =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4</m:t>
                  </m:r>
                </m:den>
              </m:f>
            </m:oMath>
            <w:r>
              <w:t>.V</w:t>
            </w:r>
            <w:r>
              <w:rPr>
                <w:vertAlign w:val="subscript"/>
              </w:rPr>
              <w:t>H2</w:t>
            </w:r>
            <w:r>
              <w:t xml:space="preserve"> =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4</m:t>
                  </m:r>
                </m:den>
              </m:f>
            </m:oMath>
            <w:r>
              <w:t>.1970 = 492,5 m</w:t>
            </w:r>
            <w:r>
              <w:rPr>
                <w:vertAlign w:val="superscript"/>
              </w:rPr>
              <w:t>3</w:t>
            </w:r>
          </w:p>
          <w:p w:rsidR="004D707B" w:rsidRDefault="00377751">
            <w:pPr>
              <w:spacing w:line="276" w:lineRule="auto"/>
              <w:ind w:firstLine="450"/>
              <w:jc w:val="both"/>
            </w:pPr>
            <w:r>
              <w:t>V</w:t>
            </w:r>
            <w:r>
              <w:rPr>
                <w:vertAlign w:val="subscript"/>
              </w:rPr>
              <w:t>H2O</w:t>
            </w:r>
            <w:r>
              <w:t xml:space="preserve"> =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t>V</w:t>
            </w:r>
            <w:r>
              <w:rPr>
                <w:vertAlign w:val="subscript"/>
              </w:rPr>
              <w:t>H2</w:t>
            </w:r>
            <w:r>
              <w:t xml:space="preserve"> =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t>.1970 = 985 m</w:t>
            </w:r>
            <w:r>
              <w:rPr>
                <w:vertAlign w:val="superscript"/>
              </w:rPr>
              <w:t>3</w:t>
            </w:r>
          </w:p>
          <w:p w:rsidR="004D707B" w:rsidRDefault="00377751">
            <w:pPr>
              <w:spacing w:line="276" w:lineRule="auto"/>
              <w:jc w:val="both"/>
            </w:pPr>
            <w:r>
              <w:t>=&gt; V</w:t>
            </w:r>
            <w:r>
              <w:rPr>
                <w:vertAlign w:val="subscript"/>
              </w:rPr>
              <w:t>CH4</w:t>
            </w:r>
            <w:r>
              <w:t xml:space="preserve"> = 492,5 + 88,5 = 581 m</w:t>
            </w:r>
            <w:r>
              <w:rPr>
                <w:vertAlign w:val="superscript"/>
              </w:rPr>
              <w:t>3</w:t>
            </w:r>
          </w:p>
          <w:p w:rsidR="004D707B" w:rsidRDefault="00377751">
            <w:pPr>
              <w:spacing w:line="276" w:lineRule="auto"/>
              <w:ind w:firstLine="450"/>
              <w:jc w:val="both"/>
            </w:pPr>
            <w:r>
              <w:t>V</w:t>
            </w:r>
            <w:r>
              <w:rPr>
                <w:vertAlign w:val="subscript"/>
              </w:rPr>
              <w:t>H2O</w:t>
            </w:r>
            <w:r>
              <w:t xml:space="preserve"> = 985 – 177 = 808 m</w:t>
            </w:r>
            <w:r>
              <w:rPr>
                <w:vertAlign w:val="superscript"/>
              </w:rPr>
              <w:t>3</w:t>
            </w:r>
          </w:p>
        </w:tc>
      </w:tr>
    </w:tbl>
    <w:p w:rsidR="004D707B" w:rsidRDefault="004D707B">
      <w:pPr>
        <w:spacing w:line="276" w:lineRule="auto"/>
        <w:jc w:val="both"/>
      </w:pPr>
    </w:p>
    <w:p w:rsidR="004D707B" w:rsidRDefault="00377751">
      <w:pPr>
        <w:spacing w:line="276" w:lineRule="auto"/>
        <w:jc w:val="both"/>
      </w:pPr>
      <w:r>
        <w:rPr>
          <w:b/>
          <w:noProof/>
        </w:rPr>
        <w:drawing>
          <wp:anchor distT="0" distB="0" distL="114300" distR="114300" simplePos="0" relativeHeight="251667456" behindDoc="0" locked="0" layoutInCell="1" hidden="0" allowOverlap="1">
            <wp:simplePos x="0" y="0"/>
            <wp:positionH relativeFrom="margin">
              <wp:posOffset>4505247</wp:posOffset>
            </wp:positionH>
            <wp:positionV relativeFrom="margin">
              <wp:posOffset>5276486</wp:posOffset>
            </wp:positionV>
            <wp:extent cx="2120415" cy="1150884"/>
            <wp:effectExtent l="0" t="0" r="0" b="0"/>
            <wp:wrapSquare wrapText="bothSides" distT="0" distB="0" distL="114300" distR="114300"/>
            <wp:docPr id="214108804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76"/>
                    <a:srcRect/>
                    <a:stretch>
                      <a:fillRect/>
                    </a:stretch>
                  </pic:blipFill>
                  <pic:spPr>
                    <a:xfrm>
                      <a:off x="0" y="0"/>
                      <a:ext cx="2120415" cy="1150884"/>
                    </a:xfrm>
                    <a:prstGeom prst="rect">
                      <a:avLst/>
                    </a:prstGeom>
                    <a:ln/>
                  </pic:spPr>
                </pic:pic>
              </a:graphicData>
            </a:graphic>
          </wp:anchor>
        </w:drawing>
      </w:r>
      <w:r>
        <w:rPr>
          <w:b/>
        </w:rPr>
        <w:t>Câu 5.</w:t>
      </w:r>
      <w:r>
        <w:t xml:space="preserve"> Ammonia lỏng được sử dụng rộng rãi làm dung môi cho các phản ứng mà gần như không thể thực hiện được trong nước. Một số các chuyển hoá được cho trong sơ đồ bên. Hợp chất C có thể được tạo thành bằng cách hoà tan oxide A trong ammonia lỏng. Phản ứng của C với KNO</w:t>
      </w:r>
      <w:r>
        <w:rPr>
          <w:vertAlign w:val="subscript"/>
        </w:rPr>
        <w:t>3</w:t>
      </w:r>
      <w:r>
        <w:t xml:space="preserve"> ở 100</w:t>
      </w:r>
      <w:r>
        <w:rPr>
          <w:vertAlign w:val="superscript"/>
        </w:rPr>
        <w:t>0</w:t>
      </w:r>
      <w:r>
        <w:t>C tạo thành hai hợp chất B và D. Sản phẩm rắn duy nhất của phản ứng giữa C với F là muối E. Tương tác của C với PCl</w:t>
      </w:r>
      <w:r>
        <w:rPr>
          <w:vertAlign w:val="subscript"/>
        </w:rPr>
        <w:t>5</w:t>
      </w:r>
      <w:r>
        <w:t xml:space="preserve"> tạo thành ba chất rắn. A, G, E, D là các hợp chất lưỡng nguyên tố. Biết phần trăm khối lượng oxygen trong B là 28,57%.</w:t>
      </w:r>
    </w:p>
    <w:p w:rsidR="004D707B" w:rsidRDefault="00377751">
      <w:pPr>
        <w:spacing w:line="276" w:lineRule="auto"/>
        <w:ind w:firstLine="426"/>
        <w:jc w:val="both"/>
      </w:pPr>
      <w:r>
        <w:t>a) Xác định các chất từ A đến G và viết các phương trình hoá học của các phản ứng trên.</w:t>
      </w:r>
    </w:p>
    <w:p w:rsidR="004D707B" w:rsidRDefault="00377751">
      <w:pPr>
        <w:spacing w:line="276" w:lineRule="auto"/>
        <w:jc w:val="both"/>
        <w:rPr>
          <w:i/>
        </w:rPr>
      </w:pPr>
      <w:r>
        <w:rPr>
          <w:i/>
        </w:rPr>
        <w:t>Biết rằng tất cả các phản ứng được thực hiện trong ammonia lỏng. Chú ý rằng chỉ các chất (từ A đến G) là chất rắn ở 20</w:t>
      </w:r>
      <w:r>
        <w:rPr>
          <w:i/>
          <w:vertAlign w:val="superscript"/>
        </w:rPr>
        <w:t>0</w:t>
      </w:r>
      <w:r>
        <w:rPr>
          <w:i/>
        </w:rPr>
        <w:t xml:space="preserve">C. </w:t>
      </w:r>
    </w:p>
    <w:p w:rsidR="004D707B" w:rsidRDefault="00377751">
      <w:pPr>
        <w:spacing w:line="276" w:lineRule="auto"/>
        <w:ind w:firstLine="426"/>
        <w:jc w:val="both"/>
      </w:pPr>
      <w:r>
        <w:t xml:space="preserve">b) Hòa tan G trong nước nóng thu được các muối X và Y có thành phần định tính giống nhau với tỉ lệ 2  : 1. Xác định công thức các chất X, Y. </w:t>
      </w:r>
    </w:p>
    <w:tbl>
      <w:tblPr>
        <w:tblStyle w:val="afff4"/>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ind w:firstLine="457"/>
              <w:jc w:val="both"/>
            </w:pPr>
            <w:r>
              <w:t>a) A: K</w:t>
            </w:r>
            <w:r>
              <w:rPr>
                <w:vertAlign w:val="subscript"/>
              </w:rPr>
              <w:t>2</w:t>
            </w:r>
            <w:r>
              <w:t>O; B: KOH; C: KNH</w:t>
            </w:r>
            <w:r>
              <w:rPr>
                <w:vertAlign w:val="subscript"/>
              </w:rPr>
              <w:t>2</w:t>
            </w:r>
            <w:r>
              <w:t>; D: KN</w:t>
            </w:r>
            <w:r>
              <w:rPr>
                <w:vertAlign w:val="subscript"/>
              </w:rPr>
              <w:t>3</w:t>
            </w:r>
            <w:r>
              <w:t>; E: KCl; F: NH</w:t>
            </w:r>
            <w:r>
              <w:rPr>
                <w:vertAlign w:val="subscript"/>
              </w:rPr>
              <w:t>4</w:t>
            </w:r>
            <w:r>
              <w:t>Cl; G: P</w:t>
            </w:r>
            <w:r>
              <w:rPr>
                <w:vertAlign w:val="subscript"/>
              </w:rPr>
              <w:t>3</w:t>
            </w:r>
            <w:r>
              <w:t>N</w:t>
            </w:r>
            <w:r>
              <w:rPr>
                <w:vertAlign w:val="subscript"/>
              </w:rPr>
              <w:t>5</w:t>
            </w:r>
            <w:r>
              <w:t>.</w:t>
            </w:r>
          </w:p>
          <w:p w:rsidR="004D707B" w:rsidRDefault="00377751">
            <w:pPr>
              <w:spacing w:line="276" w:lineRule="auto"/>
              <w:jc w:val="both"/>
            </w:pPr>
            <w:r>
              <w:t>K</w:t>
            </w:r>
            <w:r>
              <w:rPr>
                <w:vertAlign w:val="subscript"/>
              </w:rPr>
              <w:t>2</w:t>
            </w:r>
            <w:r>
              <w:t>O + NH</w:t>
            </w:r>
            <w:r>
              <w:rPr>
                <w:vertAlign w:val="subscript"/>
              </w:rPr>
              <w:t>3</w:t>
            </w:r>
            <w:r>
              <w:t xml:space="preserve"> </w:t>
            </w:r>
            <w:r>
              <w:rPr>
                <w:noProof/>
              </w:rPr>
              <w:drawing>
                <wp:inline distT="0" distB="0" distL="0" distR="0">
                  <wp:extent cx="282832" cy="79632"/>
                  <wp:effectExtent l="0" t="0" r="0" b="0"/>
                  <wp:docPr id="2141088009"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KNH</w:t>
            </w:r>
            <w:r>
              <w:rPr>
                <w:vertAlign w:val="subscript"/>
              </w:rPr>
              <w:t>2</w:t>
            </w:r>
            <w:r>
              <w:t xml:space="preserve"> + KOH</w:t>
            </w:r>
          </w:p>
          <w:p w:rsidR="004D707B" w:rsidRDefault="00377751">
            <w:pPr>
              <w:spacing w:line="276" w:lineRule="auto"/>
              <w:jc w:val="both"/>
            </w:pPr>
            <w:r>
              <w:t>2KNH</w:t>
            </w:r>
            <w:r>
              <w:rPr>
                <w:vertAlign w:val="subscript"/>
              </w:rPr>
              <w:t>2</w:t>
            </w:r>
            <w:r>
              <w:t xml:space="preserve"> + KNO</w:t>
            </w:r>
            <w:r>
              <w:rPr>
                <w:vertAlign w:val="subscript"/>
              </w:rPr>
              <w:t xml:space="preserve">3 </w:t>
            </w:r>
            <w:r>
              <w:object w:dxaOrig="859" w:dyaOrig="351">
                <v:shape id="_x0000_i1062" type="#_x0000_t75" alt="" style="width:43.15pt;height:17.8pt;mso-width-percent:0;mso-height-percent:0;mso-width-percent:0;mso-height-percent:0" o:ole="">
                  <v:imagedata r:id="rId177" o:title=""/>
                </v:shape>
                <o:OLEObject Type="Embed" ProgID="Equation.DSMT4" ShapeID="_x0000_i1062" DrawAspect="Content" ObjectID="_1774870318" r:id="rId178"/>
              </w:object>
            </w:r>
            <w:r>
              <w:t xml:space="preserve"> KN</w:t>
            </w:r>
            <w:r>
              <w:rPr>
                <w:vertAlign w:val="subscript"/>
              </w:rPr>
              <w:t>3</w:t>
            </w:r>
            <w:r>
              <w:t xml:space="preserve"> + 2KOH + H</w:t>
            </w:r>
            <w:r>
              <w:rPr>
                <w:vertAlign w:val="subscript"/>
              </w:rPr>
              <w:t>2</w:t>
            </w:r>
            <w:r>
              <w:t>O</w:t>
            </w:r>
          </w:p>
          <w:p w:rsidR="004D707B" w:rsidRDefault="00377751">
            <w:pPr>
              <w:spacing w:line="276" w:lineRule="auto"/>
              <w:jc w:val="both"/>
            </w:pPr>
            <w:r>
              <w:t>KNH</w:t>
            </w:r>
            <w:r>
              <w:rPr>
                <w:vertAlign w:val="subscript"/>
              </w:rPr>
              <w:t>2</w:t>
            </w:r>
            <w:r>
              <w:t xml:space="preserve"> + NH</w:t>
            </w:r>
            <w:r>
              <w:rPr>
                <w:vertAlign w:val="subscript"/>
              </w:rPr>
              <w:t>4</w:t>
            </w:r>
            <w:r>
              <w:t xml:space="preserve">Cl </w:t>
            </w:r>
            <w:r>
              <w:rPr>
                <w:noProof/>
              </w:rPr>
              <w:drawing>
                <wp:inline distT="0" distB="0" distL="0" distR="0">
                  <wp:extent cx="282832" cy="79632"/>
                  <wp:effectExtent l="0" t="0" r="0" b="0"/>
                  <wp:docPr id="2141088011"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KCl + 2NH</w:t>
            </w:r>
            <w:r>
              <w:rPr>
                <w:vertAlign w:val="subscript"/>
              </w:rPr>
              <w:t>3</w:t>
            </w:r>
          </w:p>
          <w:p w:rsidR="004D707B" w:rsidRDefault="00377751">
            <w:pPr>
              <w:spacing w:line="276" w:lineRule="auto"/>
              <w:jc w:val="both"/>
            </w:pPr>
            <w:r>
              <w:t>KNH</w:t>
            </w:r>
            <w:r>
              <w:rPr>
                <w:vertAlign w:val="subscript"/>
              </w:rPr>
              <w:t>2</w:t>
            </w:r>
            <w:r>
              <w:t xml:space="preserve"> + PCl</w:t>
            </w:r>
            <w:r>
              <w:rPr>
                <w:vertAlign w:val="subscript"/>
              </w:rPr>
              <w:t>5</w:t>
            </w:r>
            <w:r>
              <w:t xml:space="preserve"> </w:t>
            </w:r>
            <w:r>
              <w:rPr>
                <w:noProof/>
              </w:rPr>
              <w:drawing>
                <wp:inline distT="0" distB="0" distL="0" distR="0">
                  <wp:extent cx="282832" cy="79632"/>
                  <wp:effectExtent l="0" t="0" r="0" b="0"/>
                  <wp:docPr id="2141088006"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P</w:t>
            </w:r>
            <w:r>
              <w:rPr>
                <w:vertAlign w:val="subscript"/>
              </w:rPr>
              <w:t>3</w:t>
            </w:r>
            <w:r>
              <w:t>N</w:t>
            </w:r>
            <w:r>
              <w:rPr>
                <w:vertAlign w:val="subscript"/>
              </w:rPr>
              <w:t>5</w:t>
            </w:r>
            <w:r>
              <w:t xml:space="preserve"> + NH</w:t>
            </w:r>
            <w:r>
              <w:rPr>
                <w:vertAlign w:val="subscript"/>
              </w:rPr>
              <w:t>4</w:t>
            </w:r>
            <w:r>
              <w:t>Cl + KCl</w:t>
            </w:r>
          </w:p>
          <w:p w:rsidR="004D707B" w:rsidRDefault="00377751">
            <w:pPr>
              <w:spacing w:line="276" w:lineRule="auto"/>
              <w:jc w:val="both"/>
            </w:pPr>
            <w:r>
              <w:t>KNH</w:t>
            </w:r>
            <w:r>
              <w:rPr>
                <w:vertAlign w:val="subscript"/>
              </w:rPr>
              <w:t xml:space="preserve">2 </w:t>
            </w:r>
            <w:r>
              <w:t>+ N</w:t>
            </w:r>
            <w:r>
              <w:rPr>
                <w:vertAlign w:val="subscript"/>
              </w:rPr>
              <w:t>2</w:t>
            </w:r>
            <w:r>
              <w:t xml:space="preserve">O </w:t>
            </w:r>
            <w:r>
              <w:rPr>
                <w:noProof/>
              </w:rPr>
              <w:drawing>
                <wp:inline distT="0" distB="0" distL="0" distR="0">
                  <wp:extent cx="282832" cy="79632"/>
                  <wp:effectExtent l="0" t="0" r="0" b="0"/>
                  <wp:docPr id="2141088005"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KN</w:t>
            </w:r>
            <w:r>
              <w:rPr>
                <w:vertAlign w:val="subscript"/>
              </w:rPr>
              <w:t>3</w:t>
            </w:r>
            <w:r>
              <w:t xml:space="preserve"> + H</w:t>
            </w:r>
            <w:r>
              <w:rPr>
                <w:vertAlign w:val="subscript"/>
              </w:rPr>
              <w:t>2</w:t>
            </w:r>
            <w:r>
              <w:t>O</w:t>
            </w:r>
          </w:p>
          <w:p w:rsidR="004D707B" w:rsidRDefault="00377751">
            <w:pPr>
              <w:spacing w:line="276" w:lineRule="auto"/>
              <w:ind w:firstLine="316"/>
              <w:jc w:val="both"/>
            </w:pPr>
            <w:r>
              <w:t>b) X: (NH</w:t>
            </w:r>
            <w:r>
              <w:rPr>
                <w:vertAlign w:val="subscript"/>
              </w:rPr>
              <w:t>4</w:t>
            </w:r>
            <w:r>
              <w:t>)</w:t>
            </w:r>
            <w:r>
              <w:rPr>
                <w:vertAlign w:val="subscript"/>
              </w:rPr>
              <w:t>2</w:t>
            </w:r>
            <w:r>
              <w:t>HPO</w:t>
            </w:r>
            <w:r>
              <w:rPr>
                <w:vertAlign w:val="subscript"/>
              </w:rPr>
              <w:t>4</w:t>
            </w:r>
            <w:r>
              <w:t>; Y: NH</w:t>
            </w:r>
            <w:r>
              <w:rPr>
                <w:vertAlign w:val="subscript"/>
              </w:rPr>
              <w:t>4</w:t>
            </w:r>
            <w:r>
              <w:t>H</w:t>
            </w:r>
            <w:r>
              <w:rPr>
                <w:vertAlign w:val="subscript"/>
              </w:rPr>
              <w:t>2</w:t>
            </w:r>
            <w:r>
              <w:t>PO</w:t>
            </w:r>
            <w:r>
              <w:rPr>
                <w:vertAlign w:val="subscript"/>
              </w:rPr>
              <w:t>4</w:t>
            </w:r>
            <w:r>
              <w:t>.</w:t>
            </w:r>
          </w:p>
        </w:tc>
      </w:tr>
    </w:tbl>
    <w:p w:rsidR="004D707B" w:rsidRDefault="00377751">
      <w:pPr>
        <w:spacing w:line="276" w:lineRule="auto"/>
        <w:rPr>
          <w:b/>
        </w:rPr>
      </w:pPr>
      <w:r>
        <w:br w:type="page"/>
      </w:r>
    </w:p>
    <w:p w:rsidR="004D707B" w:rsidRDefault="00377751">
      <w:pPr>
        <w:spacing w:line="276" w:lineRule="auto"/>
        <w:jc w:val="both"/>
        <w:rPr>
          <w:b/>
          <w:color w:val="FF0000"/>
        </w:rPr>
      </w:pPr>
      <w:r>
        <w:rPr>
          <w:b/>
          <w:color w:val="FF0000"/>
        </w:rPr>
        <w:lastRenderedPageBreak/>
        <w:t xml:space="preserve">Phần V: BÀI TẬP TRẮC NGHIỆM </w:t>
      </w:r>
    </w:p>
    <w:p w:rsidR="004D707B" w:rsidRDefault="00377751">
      <w:pPr>
        <w:spacing w:line="276" w:lineRule="auto"/>
        <w:jc w:val="both"/>
      </w:pPr>
      <w:r>
        <w:rPr>
          <w:b/>
        </w:rPr>
        <w:t>Câu 1.</w:t>
      </w:r>
      <w:r>
        <w:t xml:space="preserve"> Mô hình VSEPR của phân tử NF</w:t>
      </w:r>
      <w:r>
        <w:rPr>
          <w:vertAlign w:val="subscript"/>
        </w:rPr>
        <w:t>3</w:t>
      </w:r>
      <w:r>
        <w:t xml:space="preserve"> là</w:t>
      </w:r>
    </w:p>
    <w:p w:rsidR="004D707B" w:rsidRDefault="00377751">
      <w:pPr>
        <w:spacing w:line="276" w:lineRule="auto"/>
        <w:jc w:val="both"/>
        <w:rPr>
          <w:b/>
        </w:rPr>
      </w:pPr>
      <w:r>
        <w:tab/>
      </w:r>
      <w:r>
        <w:rPr>
          <w:b/>
          <w:u w:val="single"/>
        </w:rPr>
        <w:t>A</w:t>
      </w:r>
      <w:r>
        <w:rPr>
          <w:b/>
        </w:rPr>
        <w:t>.</w:t>
      </w:r>
      <w:r>
        <w:t xml:space="preserve"> AX</w:t>
      </w:r>
      <w:r>
        <w:rPr>
          <w:vertAlign w:val="subscript"/>
        </w:rPr>
        <w:t>3</w:t>
      </w:r>
      <w:r>
        <w:t>E</w:t>
      </w:r>
      <w:r>
        <w:rPr>
          <w:vertAlign w:val="subscript"/>
        </w:rPr>
        <w:t>1</w:t>
      </w:r>
      <w:r>
        <w:t>.</w:t>
      </w:r>
      <w:r>
        <w:tab/>
      </w:r>
      <w:r>
        <w:tab/>
      </w:r>
      <w:r>
        <w:rPr>
          <w:b/>
        </w:rPr>
        <w:t>B.</w:t>
      </w:r>
      <w:r>
        <w:t xml:space="preserve"> AX</w:t>
      </w:r>
      <w:r>
        <w:rPr>
          <w:vertAlign w:val="subscript"/>
        </w:rPr>
        <w:t>2</w:t>
      </w:r>
      <w:r>
        <w:t>E</w:t>
      </w:r>
      <w:r>
        <w:rPr>
          <w:vertAlign w:val="subscript"/>
        </w:rPr>
        <w:t>3</w:t>
      </w:r>
      <w:r>
        <w:t>.</w:t>
      </w:r>
      <w:r>
        <w:tab/>
      </w:r>
      <w:r>
        <w:tab/>
      </w:r>
      <w:r>
        <w:rPr>
          <w:b/>
        </w:rPr>
        <w:t xml:space="preserve">C. </w:t>
      </w:r>
      <w:r>
        <w:t>AX</w:t>
      </w:r>
      <w:r>
        <w:rPr>
          <w:vertAlign w:val="subscript"/>
        </w:rPr>
        <w:t>4</w:t>
      </w:r>
      <w:r>
        <w:t>E</w:t>
      </w:r>
      <w:r>
        <w:rPr>
          <w:vertAlign w:val="subscript"/>
        </w:rPr>
        <w:t>2</w:t>
      </w:r>
      <w:r>
        <w:t>.</w:t>
      </w:r>
      <w:r>
        <w:rPr>
          <w:b/>
        </w:rPr>
        <w:tab/>
      </w:r>
      <w:r>
        <w:rPr>
          <w:b/>
        </w:rPr>
        <w:tab/>
        <w:t xml:space="preserve">D. </w:t>
      </w:r>
      <w:r>
        <w:t>AX</w:t>
      </w:r>
      <w:r>
        <w:rPr>
          <w:vertAlign w:val="subscript"/>
        </w:rPr>
        <w:t>3</w:t>
      </w:r>
      <w:r>
        <w:t>E</w:t>
      </w:r>
      <w:r>
        <w:rPr>
          <w:vertAlign w:val="subscript"/>
        </w:rPr>
        <w:t>0</w:t>
      </w:r>
      <w:r>
        <w:t>.</w:t>
      </w:r>
    </w:p>
    <w:p w:rsidR="004D707B" w:rsidRDefault="004D707B">
      <w:pPr>
        <w:spacing w:line="276" w:lineRule="auto"/>
        <w:jc w:val="both"/>
        <w:rPr>
          <w:b/>
        </w:rPr>
      </w:pPr>
    </w:p>
    <w:p w:rsidR="004D707B" w:rsidRDefault="00377751">
      <w:pPr>
        <w:spacing w:line="276" w:lineRule="auto"/>
        <w:jc w:val="both"/>
      </w:pPr>
      <w:r>
        <w:rPr>
          <w:b/>
        </w:rPr>
        <w:t>Câu 2.</w:t>
      </w:r>
      <w:r>
        <w:t xml:space="preserve"> Dự đoán dạng hình học của ion NO</w:t>
      </w:r>
      <w:r>
        <w:rPr>
          <w:vertAlign w:val="subscript"/>
        </w:rPr>
        <w:t>2</w:t>
      </w:r>
      <w:r>
        <w:rPr>
          <w:vertAlign w:val="superscript"/>
        </w:rPr>
        <w:t>+</w:t>
      </w:r>
      <w:r>
        <w:t>?</w:t>
      </w:r>
    </w:p>
    <w:p w:rsidR="004D707B" w:rsidRDefault="00377751">
      <w:pPr>
        <w:spacing w:line="276" w:lineRule="auto"/>
        <w:jc w:val="both"/>
      </w:pPr>
      <w:r>
        <w:rPr>
          <w:b/>
        </w:rPr>
        <w:tab/>
      </w:r>
      <w:r>
        <w:rPr>
          <w:b/>
          <w:u w:val="single"/>
        </w:rPr>
        <w:t>A</w:t>
      </w:r>
      <w:r>
        <w:rPr>
          <w:b/>
        </w:rPr>
        <w:t>.</w:t>
      </w:r>
      <w:r>
        <w:t xml:space="preserve"> Đường thẳng.</w:t>
      </w:r>
      <w:r>
        <w:rPr>
          <w:b/>
        </w:rPr>
        <w:tab/>
        <w:t>B.</w:t>
      </w:r>
      <w:r>
        <w:t xml:space="preserve"> Tam giác đều.</w:t>
      </w:r>
      <w:r>
        <w:rPr>
          <w:b/>
        </w:rPr>
        <w:tab/>
        <w:t>C.</w:t>
      </w:r>
      <w:r>
        <w:t xml:space="preserve"> Tứ diện.</w:t>
      </w:r>
      <w:r>
        <w:tab/>
      </w:r>
      <w:r>
        <w:rPr>
          <w:b/>
        </w:rPr>
        <w:tab/>
        <w:t>D.</w:t>
      </w:r>
      <w:r>
        <w:t xml:space="preserve"> Tháp đáy vuông.</w:t>
      </w:r>
    </w:p>
    <w:p w:rsidR="004D707B" w:rsidRDefault="004D707B">
      <w:pPr>
        <w:spacing w:line="276" w:lineRule="auto"/>
        <w:jc w:val="both"/>
        <w:rPr>
          <w:b/>
        </w:rPr>
      </w:pPr>
    </w:p>
    <w:p w:rsidR="004D707B" w:rsidRDefault="00377751">
      <w:pPr>
        <w:spacing w:line="276" w:lineRule="auto"/>
        <w:jc w:val="both"/>
        <w:rPr>
          <w:b/>
        </w:rPr>
      </w:pPr>
      <w:r>
        <w:rPr>
          <w:b/>
        </w:rPr>
        <w:t xml:space="preserve">Câu 3. </w:t>
      </w:r>
      <w:r>
        <w:t>Phản ứng 3H</w:t>
      </w:r>
      <w:r>
        <w:rPr>
          <w:vertAlign w:val="subscript"/>
        </w:rPr>
        <w:t>2</w:t>
      </w:r>
      <w:r>
        <w:t xml:space="preserve"> + N</w:t>
      </w:r>
      <w:r>
        <w:rPr>
          <w:vertAlign w:val="subscript"/>
        </w:rPr>
        <w:t>2</w:t>
      </w:r>
      <w:r>
        <w:t xml:space="preserve"> </w:t>
      </w:r>
      <w:r>
        <w:rPr>
          <w:noProof/>
        </w:rPr>
        <w:drawing>
          <wp:inline distT="0" distB="0" distL="0" distR="0">
            <wp:extent cx="282832" cy="79632"/>
            <wp:effectExtent l="0" t="0" r="0" b="0"/>
            <wp:docPr id="2141088007"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2NH</w:t>
      </w:r>
      <w:r>
        <w:rPr>
          <w:vertAlign w:val="subscript"/>
        </w:rPr>
        <w:t>3</w:t>
      </w:r>
      <w:r>
        <w:t xml:space="preserve"> có tốc độ mất đi của H</w:t>
      </w:r>
      <w:r>
        <w:rPr>
          <w:vertAlign w:val="subscript"/>
        </w:rPr>
        <w:t>2</w:t>
      </w:r>
      <w:r>
        <w:t xml:space="preserve"> so với tốc độ hình thành NH</w:t>
      </w:r>
      <w:r>
        <w:rPr>
          <w:vertAlign w:val="subscript"/>
        </w:rPr>
        <w:t>3</w:t>
      </w:r>
      <w:r>
        <w:t xml:space="preserve"> như thế nào?</w:t>
      </w:r>
    </w:p>
    <w:p w:rsidR="004D707B" w:rsidRDefault="00377751">
      <w:pPr>
        <w:spacing w:line="276" w:lineRule="auto"/>
        <w:ind w:firstLine="720"/>
        <w:jc w:val="both"/>
        <w:rPr>
          <w:b/>
        </w:rPr>
      </w:pPr>
      <w:r>
        <w:rPr>
          <w:b/>
        </w:rPr>
        <w:t xml:space="preserve">A. </w:t>
      </w:r>
      <w:r>
        <w:t>Bằng 1/2.</w:t>
      </w:r>
      <w:r>
        <w:rPr>
          <w:b/>
        </w:rPr>
        <w:tab/>
      </w:r>
      <w:r>
        <w:rPr>
          <w:b/>
        </w:rPr>
        <w:tab/>
      </w:r>
      <w:r>
        <w:rPr>
          <w:b/>
          <w:u w:val="single"/>
        </w:rPr>
        <w:t>B.</w:t>
      </w:r>
      <w:r>
        <w:rPr>
          <w:b/>
        </w:rPr>
        <w:t xml:space="preserve"> </w:t>
      </w:r>
      <w:r>
        <w:t>Bằng 3/2.</w:t>
      </w:r>
      <w:r>
        <w:rPr>
          <w:b/>
        </w:rPr>
        <w:tab/>
      </w:r>
      <w:r>
        <w:rPr>
          <w:b/>
        </w:rPr>
        <w:tab/>
        <w:t xml:space="preserve">C. </w:t>
      </w:r>
      <w:r>
        <w:t>Bằng 2/3.</w:t>
      </w:r>
      <w:r>
        <w:rPr>
          <w:b/>
        </w:rPr>
        <w:tab/>
      </w:r>
      <w:r>
        <w:rPr>
          <w:b/>
        </w:rPr>
        <w:tab/>
        <w:t xml:space="preserve">D. </w:t>
      </w:r>
      <w:r>
        <w:t>Bằng 1/3.</w:t>
      </w:r>
    </w:p>
    <w:p w:rsidR="004D707B" w:rsidRDefault="004D707B">
      <w:pPr>
        <w:spacing w:line="276" w:lineRule="auto"/>
        <w:jc w:val="both"/>
        <w:rPr>
          <w:b/>
        </w:rPr>
      </w:pPr>
    </w:p>
    <w:p w:rsidR="004D707B" w:rsidRDefault="00377751">
      <w:pPr>
        <w:spacing w:line="276" w:lineRule="auto"/>
        <w:jc w:val="both"/>
      </w:pPr>
      <w:r>
        <w:rPr>
          <w:b/>
        </w:rPr>
        <w:t xml:space="preserve">Câu 4. </w:t>
      </w:r>
      <w:r>
        <w:t>Định luật Herny phát biểu rằng: Ở nhiệt độ không đổi, nồng độ chất khí hoà tan trong chất lỏng tỉ lệ thuận với áp suất của khí đó trên bề mặt chất lỏng: k</w:t>
      </w:r>
      <w:r>
        <w:rPr>
          <w:vertAlign w:val="subscript"/>
        </w:rPr>
        <w:t>H</w:t>
      </w:r>
      <w:r>
        <w:t xml:space="preserve"> = </w:t>
      </w:r>
      <m:oMath>
        <m:f>
          <m:fPr>
            <m:ctrlPr>
              <w:rPr>
                <w:rFonts w:ascii="Cambria Math" w:hAnsi="Cambria Math"/>
                <w:sz w:val="32"/>
                <w:szCs w:val="32"/>
              </w:rPr>
            </m:ctrlPr>
          </m:fPr>
          <m:num>
            <m:r>
              <w:rPr>
                <w:rFonts w:ascii="Cambria Math" w:hAnsi="Cambria Math"/>
                <w:sz w:val="32"/>
                <w:szCs w:val="32"/>
              </w:rPr>
              <m:t>P</m:t>
            </m:r>
          </m:num>
          <m:den>
            <m:r>
              <w:rPr>
                <w:rFonts w:ascii="Cambria Math" w:hAnsi="Cambria Math"/>
                <w:sz w:val="32"/>
                <w:szCs w:val="32"/>
              </w:rPr>
              <m:t>C</m:t>
            </m:r>
          </m:den>
        </m:f>
      </m:oMath>
      <w:r>
        <w:t>. Với khí nitrogen và dung môi nước, k</w:t>
      </w:r>
      <w:r>
        <w:rPr>
          <w:vertAlign w:val="subscript"/>
        </w:rPr>
        <w:t>H</w:t>
      </w:r>
      <w:r>
        <w:t xml:space="preserve"> = 1600 L.bar/mol ở 25</w:t>
      </w:r>
      <w:r>
        <w:rPr>
          <w:vertAlign w:val="superscript"/>
        </w:rPr>
        <w:t>0</w:t>
      </w:r>
      <w:r>
        <w:t>C. Thể tích khí nitrogen (đkc) tan trong 1 L nước ở 25</w:t>
      </w:r>
      <w:r>
        <w:rPr>
          <w:vertAlign w:val="superscript"/>
        </w:rPr>
        <w:t>0</w:t>
      </w:r>
      <w:r>
        <w:t>C là</w:t>
      </w:r>
    </w:p>
    <w:p w:rsidR="004D707B" w:rsidRDefault="00377751">
      <w:pPr>
        <w:spacing w:line="276" w:lineRule="auto"/>
        <w:jc w:val="both"/>
      </w:pPr>
      <w:r>
        <w:tab/>
      </w:r>
      <w:r>
        <w:rPr>
          <w:b/>
          <w:u w:val="single"/>
        </w:rPr>
        <w:t>A</w:t>
      </w:r>
      <w:r>
        <w:rPr>
          <w:b/>
        </w:rPr>
        <w:t>.</w:t>
      </w:r>
      <w:r>
        <w:t xml:space="preserve"> 12 mL.</w:t>
      </w:r>
      <w:r>
        <w:tab/>
      </w:r>
      <w:r>
        <w:tab/>
      </w:r>
      <w:r>
        <w:rPr>
          <w:b/>
        </w:rPr>
        <w:t>B.</w:t>
      </w:r>
      <w:r>
        <w:t xml:space="preserve"> 48 mL.</w:t>
      </w:r>
      <w:r>
        <w:tab/>
      </w:r>
      <w:r>
        <w:tab/>
      </w:r>
      <w:r>
        <w:rPr>
          <w:b/>
        </w:rPr>
        <w:t>C.</w:t>
      </w:r>
      <w:r>
        <w:t xml:space="preserve"> 24 mL.</w:t>
      </w:r>
      <w:r>
        <w:tab/>
      </w:r>
      <w:r>
        <w:tab/>
      </w:r>
      <w:r>
        <w:rPr>
          <w:b/>
        </w:rPr>
        <w:t>D.</w:t>
      </w:r>
      <w:r>
        <w:t xml:space="preserve"> 36 mL.</w:t>
      </w:r>
    </w:p>
    <w:tbl>
      <w:tblPr>
        <w:tblStyle w:val="afff5"/>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377751">
            <w:pPr>
              <w:spacing w:line="276" w:lineRule="auto"/>
              <w:jc w:val="both"/>
            </w:pPr>
            <w:r>
              <w:t>Trong khí quyển, áp suất của nitrogen là 0,78 bar thì nồng độ nitrogen trong nước là:</w:t>
            </w:r>
          </w:p>
          <w:p w:rsidR="004D707B" w:rsidRDefault="00377751">
            <w:pPr>
              <w:spacing w:line="276" w:lineRule="auto"/>
              <w:ind w:firstLine="599"/>
              <w:jc w:val="both"/>
            </w:pPr>
            <w:r>
              <w:t xml:space="preserve">C = </w:t>
            </w:r>
            <m:oMath>
              <m:f>
                <m:fPr>
                  <m:ctrlPr>
                    <w:rPr>
                      <w:rFonts w:ascii="Cambria Math" w:hAnsi="Cambria Math"/>
                      <w:sz w:val="32"/>
                      <w:szCs w:val="32"/>
                    </w:rPr>
                  </m:ctrlPr>
                </m:fPr>
                <m:num>
                  <m:r>
                    <w:rPr>
                      <w:rFonts w:ascii="Cambria Math" w:hAnsi="Cambria Math"/>
                      <w:sz w:val="32"/>
                      <w:szCs w:val="32"/>
                    </w:rPr>
                    <m:t>P</m:t>
                  </m:r>
                </m:num>
                <m:den>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H</m:t>
                      </m:r>
                    </m:sub>
                  </m:sSub>
                </m:den>
              </m:f>
            </m:oMath>
            <w:r>
              <w:t xml:space="preserve"> =</w:t>
            </w:r>
            <w:r>
              <w:rPr>
                <w:sz w:val="32"/>
                <w:szCs w:val="32"/>
              </w:rPr>
              <w:t xml:space="preserve"> </w:t>
            </w:r>
            <m:oMath>
              <m:f>
                <m:fPr>
                  <m:ctrlPr>
                    <w:rPr>
                      <w:rFonts w:ascii="Cambria Math" w:hAnsi="Cambria Math"/>
                      <w:sz w:val="32"/>
                      <w:szCs w:val="32"/>
                    </w:rPr>
                  </m:ctrlPr>
                </m:fPr>
                <m:num>
                  <m:r>
                    <w:rPr>
                      <w:rFonts w:ascii="Cambria Math" w:hAnsi="Cambria Math"/>
                      <w:sz w:val="32"/>
                      <w:szCs w:val="32"/>
                    </w:rPr>
                    <m:t>0,78</m:t>
                  </m:r>
                </m:num>
                <m:den>
                  <m:r>
                    <w:rPr>
                      <w:rFonts w:ascii="Cambria Math" w:hAnsi="Cambria Math"/>
                      <w:sz w:val="32"/>
                      <w:szCs w:val="32"/>
                    </w:rPr>
                    <m:t>1600</m:t>
                  </m:r>
                </m:den>
              </m:f>
            </m:oMath>
            <w:r>
              <w:t xml:space="preserve"> = 4,88.10</w:t>
            </w:r>
            <w:r>
              <w:rPr>
                <w:vertAlign w:val="superscript"/>
              </w:rPr>
              <w:t>–4</w:t>
            </w:r>
            <w:r>
              <w:t xml:space="preserve"> M</w:t>
            </w:r>
          </w:p>
          <w:p w:rsidR="004D707B" w:rsidRDefault="00377751">
            <w:pPr>
              <w:spacing w:line="276" w:lineRule="auto"/>
              <w:jc w:val="both"/>
            </w:pPr>
            <w:r>
              <w:t>Nghĩa là, ở điều kiện thường, 1 L nước hoà tan được 4,88.10</w:t>
            </w:r>
            <w:r>
              <w:rPr>
                <w:vertAlign w:val="superscript"/>
              </w:rPr>
              <w:t>–4</w:t>
            </w:r>
            <w:r>
              <w:t xml:space="preserve"> mol khí nitrogen. </w:t>
            </w:r>
          </w:p>
          <w:p w:rsidR="004D707B" w:rsidRDefault="00377751">
            <w:pPr>
              <w:spacing w:line="276" w:lineRule="auto"/>
              <w:jc w:val="both"/>
            </w:pPr>
            <w:r>
              <w:t>Số mol này tương ứng với thể tích nitrogen ở điều kiện thường là: 24,79.4,88.10</w:t>
            </w:r>
            <w:r>
              <w:rPr>
                <w:vertAlign w:val="superscript"/>
              </w:rPr>
              <w:t>–4</w:t>
            </w:r>
            <w:r>
              <w:t xml:space="preserve"> = 0,012 L = 12 mL.</w:t>
            </w:r>
          </w:p>
        </w:tc>
      </w:tr>
    </w:tbl>
    <w:p w:rsidR="004D707B" w:rsidRDefault="004D707B">
      <w:pPr>
        <w:spacing w:line="276" w:lineRule="auto"/>
        <w:jc w:val="both"/>
      </w:pPr>
    </w:p>
    <w:p w:rsidR="004D707B" w:rsidRDefault="00377751">
      <w:pPr>
        <w:spacing w:line="276" w:lineRule="auto"/>
        <w:jc w:val="both"/>
      </w:pPr>
      <w:r>
        <w:rPr>
          <w:b/>
        </w:rPr>
        <w:t>Câu 5.</w:t>
      </w:r>
      <w:r>
        <w:t xml:space="preserve"> Vụ tai nạn công nghiệp đẫm máu nhất trong lịch sử nước Mỹ xảy ra vào ngày 16/04/1947 tại bến cảng vịnh Galveston thuộc thành phố Texas. Nguyên nhân vụ nổ là do một người vứt mẩu thuốc lá đang cháy dở vào con tàu Pháp SS Grandcamp chở 2300 tấn ammonium nitrate (NH</w:t>
      </w:r>
      <w:r>
        <w:rPr>
          <w:vertAlign w:val="subscript"/>
        </w:rPr>
        <w:t>4</w:t>
      </w:r>
      <w:r>
        <w:t>NO</w:t>
      </w:r>
      <w:r>
        <w:rPr>
          <w:vertAlign w:val="subscript"/>
        </w:rPr>
        <w:t>3</w:t>
      </w:r>
      <w:r>
        <w:t xml:space="preserve">). Vũ nổ trên tàu Grandcamp đã cháy lan sang các tàu khác đỗ tại cảng và các nhà máy lọc dầu gần đó. Ammonium nitrate là một loại hoá chất vừa được sử dụng làm phân bón, vừa được làm thuốc nổ khả năng phân hủy thành khí và hơi, kèm theo toả nhiệt mạnh: </w:t>
      </w:r>
    </w:p>
    <w:p w:rsidR="004D707B" w:rsidRDefault="00377751">
      <w:pPr>
        <w:spacing w:line="276" w:lineRule="auto"/>
        <w:jc w:val="center"/>
      </w:pPr>
      <w:r>
        <w:t>2NH</w:t>
      </w:r>
      <w:r>
        <w:rPr>
          <w:vertAlign w:val="subscript"/>
        </w:rPr>
        <w:t>4</w:t>
      </w:r>
      <w:r>
        <w:t>NO</w:t>
      </w:r>
      <w:r>
        <w:rPr>
          <w:vertAlign w:val="subscript"/>
        </w:rPr>
        <w:t>3</w:t>
      </w:r>
      <w:r>
        <w:t xml:space="preserve">(s) </w:t>
      </w:r>
      <w:r>
        <w:rPr>
          <w:noProof/>
        </w:rPr>
        <w:drawing>
          <wp:inline distT="0" distB="0" distL="0" distR="0">
            <wp:extent cx="282832" cy="204573"/>
            <wp:effectExtent l="0" t="0" r="0" b="0"/>
            <wp:docPr id="2141088028" name="image77.png" descr="{&quot;mathml&quot;:&quot;&lt;math style=\&quot;font-family:stix;font-size:16px;\&quot; xmlns=\&quot;http://www.w3.org/1998/Math/MathML\&quot;&gt;&lt;mstyle mathsize=\&quot;16px\&quot;&gt;&lt;mover&gt;&lt;mo&gt;&amp;#x2192;&lt;/mo&gt;&lt;msup&gt;&lt;mi mathvariant=\&quot;normal\&quot;&gt;t&lt;/mi&gt;&lt;mn&gt;0&lt;/mn&gt;&lt;/msup&gt;&lt;/mov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77.png" descr="{&quot;mathml&quot;:&quot;&lt;math style=\&quot;font-family:stix;font-size:16px;\&quot; xmlns=\&quot;http://www.w3.org/1998/Math/MathML\&quot;&gt;&lt;mstyle mathsize=\&quot;16px\&quot;&gt;&lt;mover&gt;&lt;mo&gt;&amp;#x2192;&lt;/mo&gt;&lt;msup&gt;&lt;mi mathvariant=\&quot;normal\&quot;&gt;t&lt;/mi&gt;&lt;mn&gt;0&lt;/mn&gt;&lt;/msup&gt;&lt;/mover&gt;&lt;/mstyle&gt;&lt;/math&gt;&quot;,&quot;origin&quot;:&quot;MathType for Microsoft Add-in&quot;}"/>
                    <pic:cNvPicPr preferRelativeResize="0"/>
                  </pic:nvPicPr>
                  <pic:blipFill>
                    <a:blip r:embed="rId174"/>
                    <a:srcRect/>
                    <a:stretch>
                      <a:fillRect/>
                    </a:stretch>
                  </pic:blipFill>
                  <pic:spPr>
                    <a:xfrm>
                      <a:off x="0" y="0"/>
                      <a:ext cx="282832" cy="204573"/>
                    </a:xfrm>
                    <a:prstGeom prst="rect">
                      <a:avLst/>
                    </a:prstGeom>
                    <a:ln/>
                  </pic:spPr>
                </pic:pic>
              </a:graphicData>
            </a:graphic>
          </wp:inline>
        </w:drawing>
      </w:r>
      <w:r>
        <w:t xml:space="preserve"> 2N</w:t>
      </w:r>
      <w:r>
        <w:rPr>
          <w:vertAlign w:val="subscript"/>
        </w:rPr>
        <w:t>2</w:t>
      </w:r>
      <w:r>
        <w:t>(g) + O</w:t>
      </w:r>
      <w:r>
        <w:rPr>
          <w:vertAlign w:val="subscript"/>
        </w:rPr>
        <w:t>2</w:t>
      </w:r>
      <w:r>
        <w:t>(g) + 4H</w:t>
      </w:r>
      <w:r>
        <w:rPr>
          <w:vertAlign w:val="subscript"/>
        </w:rPr>
        <w:t>2</w:t>
      </w:r>
      <w:r>
        <w:t>O(g)</w:t>
      </w:r>
    </w:p>
    <w:p w:rsidR="004D707B" w:rsidRDefault="00377751">
      <w:pPr>
        <w:spacing w:line="276" w:lineRule="auto"/>
        <w:jc w:val="both"/>
      </w:pPr>
      <w:r>
        <w:t xml:space="preserve">Tính nhiệt lượng tối đa giải phóng ra từ vụ nổ khi toàn bộ lượng ammonium nitrate bị phân hủy? </w:t>
      </w:r>
    </w:p>
    <w:p w:rsidR="004D707B" w:rsidRDefault="00377751">
      <w:pPr>
        <w:spacing w:line="276" w:lineRule="auto"/>
        <w:jc w:val="both"/>
        <w:rPr>
          <w:i/>
        </w:rPr>
      </w:pPr>
      <w:r>
        <w:rPr>
          <w:i/>
        </w:rPr>
        <w:t>(Biết rằng nhiệt tạo thành chuẩn (kJ/mol) của NH</w:t>
      </w:r>
      <w:r>
        <w:rPr>
          <w:i/>
          <w:vertAlign w:val="subscript"/>
        </w:rPr>
        <w:t>4</w:t>
      </w:r>
      <w:r>
        <w:rPr>
          <w:i/>
        </w:rPr>
        <w:t>NO</w:t>
      </w:r>
      <w:r>
        <w:rPr>
          <w:i/>
          <w:vertAlign w:val="subscript"/>
        </w:rPr>
        <w:t>3</w:t>
      </w:r>
      <w:r>
        <w:rPr>
          <w:i/>
        </w:rPr>
        <w:t>(s) và H</w:t>
      </w:r>
      <w:r>
        <w:rPr>
          <w:i/>
          <w:vertAlign w:val="subscript"/>
        </w:rPr>
        <w:t>2</w:t>
      </w:r>
      <w:r>
        <w:rPr>
          <w:i/>
        </w:rPr>
        <w:t>O(g) lần lượt là –365,6 và –242,0. Khối lượng g/mol H = 1, N = 14, O = 16)</w:t>
      </w:r>
    </w:p>
    <w:p w:rsidR="004D707B" w:rsidRDefault="00377751">
      <w:pPr>
        <w:spacing w:line="276" w:lineRule="auto"/>
        <w:ind w:firstLine="720"/>
        <w:jc w:val="both"/>
      </w:pPr>
      <w:r>
        <w:rPr>
          <w:b/>
          <w:u w:val="single"/>
        </w:rPr>
        <w:t>A</w:t>
      </w:r>
      <w:r>
        <w:rPr>
          <w:b/>
        </w:rPr>
        <w:t>.</w:t>
      </w:r>
      <w:r>
        <w:t xml:space="preserve"> 34×10</w:t>
      </w:r>
      <w:r>
        <w:rPr>
          <w:vertAlign w:val="superscript"/>
        </w:rPr>
        <w:t>8</w:t>
      </w:r>
      <w:r>
        <w:t xml:space="preserve"> kJ.</w:t>
      </w:r>
      <w:r>
        <w:tab/>
      </w:r>
      <w:r>
        <w:tab/>
      </w:r>
      <w:r>
        <w:rPr>
          <w:b/>
        </w:rPr>
        <w:t>B.</w:t>
      </w:r>
      <w:r>
        <w:t xml:space="preserve"> 68×10</w:t>
      </w:r>
      <w:r>
        <w:rPr>
          <w:vertAlign w:val="superscript"/>
        </w:rPr>
        <w:t>8</w:t>
      </w:r>
      <w:r>
        <w:t xml:space="preserve"> kJ.</w:t>
      </w:r>
      <w:r>
        <w:tab/>
      </w:r>
      <w:r>
        <w:tab/>
      </w:r>
      <w:r>
        <w:rPr>
          <w:b/>
        </w:rPr>
        <w:t>C.</w:t>
      </w:r>
      <w:r>
        <w:t xml:space="preserve"> 34×10</w:t>
      </w:r>
      <w:r>
        <w:rPr>
          <w:vertAlign w:val="superscript"/>
        </w:rPr>
        <w:t>6</w:t>
      </w:r>
      <w:r>
        <w:t xml:space="preserve"> kJ.</w:t>
      </w:r>
      <w:r>
        <w:tab/>
      </w:r>
      <w:r>
        <w:tab/>
      </w:r>
      <w:r>
        <w:rPr>
          <w:b/>
        </w:rPr>
        <w:t>D.</w:t>
      </w:r>
      <w:r>
        <w:t xml:space="preserve"> 68×10</w:t>
      </w:r>
      <w:r>
        <w:rPr>
          <w:vertAlign w:val="superscript"/>
        </w:rPr>
        <w:t>6</w:t>
      </w:r>
      <w:r>
        <w:t xml:space="preserve"> kJ.</w:t>
      </w:r>
    </w:p>
    <w:tbl>
      <w:tblPr>
        <w:tblStyle w:val="afff6"/>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p w:rsidR="004D707B" w:rsidRDefault="005D177B">
            <w:pPr>
              <w:spacing w:line="276" w:lineRule="auto"/>
            </w:pPr>
            <m:oMath>
              <m:sSub>
                <m:sSubPr>
                  <m:ctrlPr>
                    <w:rPr>
                      <w:rFonts w:ascii="Cambria Math" w:hAnsi="Cambria Math"/>
                    </w:rPr>
                  </m:ctrlPr>
                </m:sSubPr>
                <m:e>
                  <m:r>
                    <w:rPr>
                      <w:rFonts w:ascii="Cambria Math" w:hAnsi="Cambria Math"/>
                    </w:rPr>
                    <m:t>∆</m:t>
                  </m:r>
                </m:e>
                <m:sub>
                  <m:r>
                    <w:rPr>
                      <w:rFonts w:ascii="Cambria Math" w:hAnsi="Cambria Math"/>
                    </w:rPr>
                    <m:t>r</m:t>
                  </m:r>
                </m:sub>
              </m:sSub>
              <m:sSubSup>
                <m:sSubSupPr>
                  <m:ctrlPr>
                    <w:rPr>
                      <w:rFonts w:ascii="Cambria Math" w:hAnsi="Cambria Math"/>
                    </w:rPr>
                  </m:ctrlPr>
                </m:sSubSupPr>
                <m:e>
                  <m:r>
                    <w:rPr>
                      <w:rFonts w:ascii="Cambria Math" w:hAnsi="Cambria Math"/>
                    </w:rPr>
                    <m:t>H</m:t>
                  </m:r>
                </m:e>
                <m:sub>
                  <m:r>
                    <w:rPr>
                      <w:rFonts w:ascii="Cambria Math" w:hAnsi="Cambria Math"/>
                    </w:rPr>
                    <m:t>298</m:t>
                  </m:r>
                </m:sub>
                <m:sup>
                  <m:r>
                    <w:rPr>
                      <w:rFonts w:ascii="Cambria Math" w:hAnsi="Cambria Math"/>
                    </w:rPr>
                    <m:t>0</m:t>
                  </m:r>
                </m:sup>
              </m:sSubSup>
            </m:oMath>
            <w:r w:rsidR="00377751">
              <w:t xml:space="preserve"> = 4(–242,0) – 2(–365,6) = –236,8 kJ</w:t>
            </w:r>
          </w:p>
          <w:p w:rsidR="004D707B" w:rsidRDefault="00377751">
            <w:pPr>
              <w:spacing w:line="276" w:lineRule="auto"/>
              <w:ind w:firstLine="450"/>
            </w:pPr>
            <w:r>
              <w:t>2 mol NH</w:t>
            </w:r>
            <w:r>
              <w:rPr>
                <w:vertAlign w:val="subscript"/>
              </w:rPr>
              <w:t>4</w:t>
            </w:r>
            <w:r>
              <w:t>NO</w:t>
            </w:r>
            <w:r>
              <w:rPr>
                <w:vertAlign w:val="subscript"/>
              </w:rPr>
              <w:t>3</w:t>
            </w:r>
            <w:r>
              <w:t xml:space="preserve">(s) </w:t>
            </w:r>
            <m:oMath>
              <m:r>
                <w:rPr>
                  <w:rFonts w:ascii="Cambria Math" w:hAnsi="Cambria Math"/>
                </w:rPr>
                <m:t xml:space="preserve">      toả ra     → </m:t>
              </m:r>
            </m:oMath>
            <w:r>
              <w:t xml:space="preserve"> 236,8 kJ</w:t>
            </w:r>
          </w:p>
          <w:p w:rsidR="004D707B" w:rsidRDefault="005D177B">
            <w:pPr>
              <w:spacing w:line="276" w:lineRule="auto"/>
              <w:ind w:firstLine="450"/>
            </w:pPr>
            <m:oMath>
              <m:f>
                <m:fPr>
                  <m:ctrlPr>
                    <w:rPr>
                      <w:rFonts w:ascii="Cambria Math" w:hAnsi="Cambria Math"/>
                      <w:sz w:val="32"/>
                      <w:szCs w:val="32"/>
                    </w:rPr>
                  </m:ctrlPr>
                </m:fPr>
                <m:num>
                  <m:r>
                    <w:rPr>
                      <w:rFonts w:ascii="Cambria Math" w:hAnsi="Cambria Math"/>
                      <w:sz w:val="32"/>
                      <w:szCs w:val="32"/>
                    </w:rPr>
                    <m:t>2300.</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6</m:t>
                      </m:r>
                    </m:sup>
                  </m:sSup>
                </m:num>
                <m:den>
                  <m:r>
                    <w:rPr>
                      <w:rFonts w:ascii="Cambria Math" w:hAnsi="Cambria Math"/>
                      <w:sz w:val="32"/>
                      <w:szCs w:val="32"/>
                    </w:rPr>
                    <m:t>80</m:t>
                  </m:r>
                </m:den>
              </m:f>
            </m:oMath>
            <w:r w:rsidR="00377751">
              <w:t xml:space="preserve"> = 2875.10</w:t>
            </w:r>
            <w:r w:rsidR="00377751">
              <w:rPr>
                <w:vertAlign w:val="superscript"/>
              </w:rPr>
              <w:t>4</w:t>
            </w:r>
            <w:r w:rsidR="00377751">
              <w:t xml:space="preserve"> mol </w:t>
            </w:r>
            <m:oMath>
              <m:r>
                <w:rPr>
                  <w:rFonts w:ascii="Cambria Math" w:hAnsi="Cambria Math"/>
                </w:rPr>
                <m:t xml:space="preserve">     toả ra     →</m:t>
              </m:r>
            </m:oMath>
            <w:r w:rsidR="00377751">
              <w:t xml:space="preserve"> 34.10</w:t>
            </w:r>
            <w:r w:rsidR="00377751">
              <w:rPr>
                <w:vertAlign w:val="superscript"/>
              </w:rPr>
              <w:t>8</w:t>
            </w:r>
            <w:r w:rsidR="00377751">
              <w:t xml:space="preserve"> kJ</w:t>
            </w:r>
          </w:p>
        </w:tc>
      </w:tr>
    </w:tbl>
    <w:p w:rsidR="004D707B" w:rsidRDefault="004D707B">
      <w:pPr>
        <w:spacing w:line="276" w:lineRule="auto"/>
      </w:pPr>
    </w:p>
    <w:p w:rsidR="004D707B" w:rsidRDefault="00377751">
      <w:pPr>
        <w:spacing w:line="276" w:lineRule="auto"/>
      </w:pPr>
      <w:r>
        <w:rPr>
          <w:b/>
        </w:rPr>
        <w:t>Câu 6.</w:t>
      </w:r>
      <w:r>
        <w:t xml:space="preserve"> Cho cân bằng hoá học: </w:t>
      </w:r>
    </w:p>
    <w:p w:rsidR="004D707B" w:rsidRDefault="00377751">
      <w:pPr>
        <w:spacing w:line="276" w:lineRule="auto"/>
        <w:jc w:val="center"/>
      </w:pPr>
      <w:r>
        <w:t>N</w:t>
      </w:r>
      <w:r>
        <w:rPr>
          <w:vertAlign w:val="subscript"/>
        </w:rPr>
        <w:t>2</w:t>
      </w:r>
      <w:r>
        <w:t>(g) + 3H</w:t>
      </w:r>
      <w:r>
        <w:rPr>
          <w:vertAlign w:val="subscript"/>
        </w:rPr>
        <w:t>2</w:t>
      </w:r>
      <w:r>
        <w:t>(g) </w:t>
      </w:r>
      <w:r>
        <w:rPr>
          <w:noProof/>
        </w:rPr>
        <w:drawing>
          <wp:inline distT="0" distB="0" distL="0" distR="0">
            <wp:extent cx="282832" cy="79632"/>
            <wp:effectExtent l="0" t="0" r="0" b="0"/>
            <wp:docPr id="2141088026"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r>
        <w:t xml:space="preserve"> 2NH</w:t>
      </w:r>
      <w:r>
        <w:rPr>
          <w:vertAlign w:val="subscript"/>
        </w:rPr>
        <w:t>3</w:t>
      </w:r>
      <w:r>
        <w:t xml:space="preserve">(g) </w:t>
      </w:r>
      <w:r>
        <w:tab/>
      </w:r>
      <w:r>
        <w:rPr>
          <w:b/>
          <w:sz w:val="36"/>
          <w:szCs w:val="36"/>
          <w:vertAlign w:val="subscript"/>
        </w:rPr>
        <w:object w:dxaOrig="774" w:dyaOrig="424">
          <v:shape id="_x0000_i1063" type="#_x0000_t75" alt="" style="width:38.85pt;height:21.05pt;mso-width-percent:0;mso-height-percent:0;mso-width-percent:0;mso-height-percent:0" o:ole="">
            <v:imagedata r:id="rId136" o:title=""/>
          </v:shape>
          <o:OLEObject Type="Embed" ProgID="Equation.DSMT4" ShapeID="_x0000_i1063" DrawAspect="Content" ObjectID="_1774870319" r:id="rId179"/>
        </w:object>
      </w:r>
      <w:r>
        <w:rPr>
          <w:b/>
        </w:rPr>
        <w:t xml:space="preserve"> </w:t>
      </w:r>
      <w:r>
        <w:t>= –46 kJ.mol</w:t>
      </w:r>
      <w:r>
        <w:rPr>
          <w:vertAlign w:val="superscript"/>
        </w:rPr>
        <w:t>–1</w:t>
      </w:r>
    </w:p>
    <w:p w:rsidR="004D707B" w:rsidRDefault="00377751">
      <w:pPr>
        <w:spacing w:line="276" w:lineRule="auto"/>
        <w:jc w:val="both"/>
      </w:pPr>
      <w:r>
        <w:t>Nếu xuất phát từ hỗn hợp chứa N</w:t>
      </w:r>
      <w:r>
        <w:rPr>
          <w:vertAlign w:val="subscript"/>
        </w:rPr>
        <w:t>2</w:t>
      </w:r>
      <w:r>
        <w:t xml:space="preserve"> và H</w:t>
      </w:r>
      <w:r>
        <w:rPr>
          <w:vertAlign w:val="subscript"/>
        </w:rPr>
        <w:t>2</w:t>
      </w:r>
      <w:r>
        <w:t xml:space="preserve"> theo tỉ lệ số mol đúng bằng hệ số tỉ lượng 1 : 3 thì khi đạt tới trạng thái cân bằng (450</w:t>
      </w:r>
      <w:r>
        <w:rPr>
          <w:vertAlign w:val="superscript"/>
        </w:rPr>
        <w:t>0</w:t>
      </w:r>
      <w:r>
        <w:t>C, 300 atm) NH</w:t>
      </w:r>
      <w:r>
        <w:rPr>
          <w:vertAlign w:val="subscript"/>
        </w:rPr>
        <w:t>3</w:t>
      </w:r>
      <w:r>
        <w:t xml:space="preserve"> chiếm 36% thể tích. Giữ áp suất không đổi (300 atm), cần tiến hành ở nhiệt độ nào để khi đạt tới trạng thái cân bằng NH</w:t>
      </w:r>
      <w:r>
        <w:rPr>
          <w:vertAlign w:val="subscript"/>
        </w:rPr>
        <w:t>3</w:t>
      </w:r>
      <w:r>
        <w:t xml:space="preserve"> chiếm 50% thể tích? Giả sử </w:t>
      </w:r>
      <w:r>
        <w:rPr>
          <w:b/>
          <w:sz w:val="36"/>
          <w:szCs w:val="36"/>
          <w:vertAlign w:val="subscript"/>
        </w:rPr>
        <w:object w:dxaOrig="774" w:dyaOrig="424">
          <v:shape id="_x0000_i1064" type="#_x0000_t75" alt="" style="width:38.85pt;height:21.05pt;mso-width-percent:0;mso-height-percent:0;mso-width-percent:0;mso-height-percent:0" o:ole="">
            <v:imagedata r:id="rId136" o:title=""/>
          </v:shape>
          <o:OLEObject Type="Embed" ProgID="Equation.DSMT4" ShapeID="_x0000_i1064" DrawAspect="Content" ObjectID="_1774870320" r:id="rId180"/>
        </w:object>
      </w:r>
      <w:r>
        <w:rPr>
          <w:b/>
        </w:rPr>
        <w:t xml:space="preserve"> </w:t>
      </w:r>
      <w:r>
        <w:t>không thay đổi trong khoảng nhiệt độ nghiên cứu.</w:t>
      </w:r>
    </w:p>
    <w:p w:rsidR="004D707B" w:rsidRDefault="00377751">
      <w:pPr>
        <w:spacing w:line="276" w:lineRule="auto"/>
        <w:ind w:firstLine="720"/>
        <w:jc w:val="both"/>
      </w:pPr>
      <w:r>
        <w:rPr>
          <w:b/>
        </w:rPr>
        <w:t>A.</w:t>
      </w:r>
      <w:r>
        <w:t xml:space="preserve"> 959,12 K.</w:t>
      </w:r>
      <w:r>
        <w:tab/>
      </w:r>
      <w:r>
        <w:tab/>
      </w:r>
      <w:r>
        <w:rPr>
          <w:b/>
        </w:rPr>
        <w:t>B.</w:t>
      </w:r>
      <w:r>
        <w:t xml:space="preserve"> 595,12</w:t>
      </w:r>
      <w:r>
        <w:rPr>
          <w:vertAlign w:val="superscript"/>
        </w:rPr>
        <w:t>0</w:t>
      </w:r>
      <w:r>
        <w:t>C.</w:t>
      </w:r>
      <w:r>
        <w:tab/>
      </w:r>
      <w:r>
        <w:tab/>
      </w:r>
      <w:r>
        <w:rPr>
          <w:b/>
        </w:rPr>
        <w:t>C.</w:t>
      </w:r>
      <w:r>
        <w:t xml:space="preserve"> 959,12</w:t>
      </w:r>
      <w:r>
        <w:rPr>
          <w:vertAlign w:val="superscript"/>
        </w:rPr>
        <w:t>0</w:t>
      </w:r>
      <w:r>
        <w:t xml:space="preserve">C. </w:t>
      </w:r>
      <w:r>
        <w:tab/>
      </w:r>
      <w:r>
        <w:tab/>
      </w:r>
      <w:r>
        <w:rPr>
          <w:b/>
          <w:u w:val="single"/>
        </w:rPr>
        <w:t>D</w:t>
      </w:r>
      <w:r>
        <w:rPr>
          <w:b/>
        </w:rPr>
        <w:t>.</w:t>
      </w:r>
      <w:r>
        <w:t xml:space="preserve"> 595,12 K.</w:t>
      </w:r>
    </w:p>
    <w:tbl>
      <w:tblPr>
        <w:tblStyle w:val="afff7"/>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lastRenderedPageBreak/>
              <w:t>Hướng dẫn giải</w:t>
            </w:r>
          </w:p>
          <w:tbl>
            <w:tblPr>
              <w:tblStyle w:val="afff8"/>
              <w:tblW w:w="8816" w:type="dxa"/>
              <w:tblBorders>
                <w:top w:val="nil"/>
                <w:left w:val="nil"/>
                <w:bottom w:val="nil"/>
                <w:right w:val="nil"/>
                <w:insideH w:val="nil"/>
                <w:insideV w:val="nil"/>
              </w:tblBorders>
              <w:tblLayout w:type="fixed"/>
              <w:tblLook w:val="0400" w:firstRow="0" w:lastRow="0" w:firstColumn="0" w:lastColumn="0" w:noHBand="0" w:noVBand="1"/>
            </w:tblPr>
            <w:tblGrid>
              <w:gridCol w:w="1019"/>
              <w:gridCol w:w="1276"/>
              <w:gridCol w:w="425"/>
              <w:gridCol w:w="1418"/>
              <w:gridCol w:w="709"/>
              <w:gridCol w:w="1417"/>
              <w:gridCol w:w="2552"/>
            </w:tblGrid>
            <w:tr w:rsidR="004D707B">
              <w:tc>
                <w:tcPr>
                  <w:tcW w:w="1019" w:type="dxa"/>
                  <w:vAlign w:val="center"/>
                </w:tcPr>
                <w:p w:rsidR="004D707B" w:rsidRDefault="004D707B">
                  <w:pPr>
                    <w:spacing w:line="276" w:lineRule="auto"/>
                    <w:jc w:val="center"/>
                  </w:pPr>
                </w:p>
              </w:tc>
              <w:tc>
                <w:tcPr>
                  <w:tcW w:w="1276" w:type="dxa"/>
                  <w:vAlign w:val="center"/>
                </w:tcPr>
                <w:p w:rsidR="004D707B" w:rsidRDefault="00377751">
                  <w:pPr>
                    <w:spacing w:line="276" w:lineRule="auto"/>
                    <w:jc w:val="center"/>
                  </w:pPr>
                  <w:r>
                    <w:t>N2(g)</w:t>
                  </w:r>
                </w:p>
              </w:tc>
              <w:tc>
                <w:tcPr>
                  <w:tcW w:w="425" w:type="dxa"/>
                  <w:vAlign w:val="center"/>
                </w:tcPr>
                <w:p w:rsidR="004D707B" w:rsidRDefault="00377751">
                  <w:pPr>
                    <w:spacing w:line="276" w:lineRule="auto"/>
                    <w:jc w:val="center"/>
                  </w:pPr>
                  <w:r>
                    <w:t>+</w:t>
                  </w:r>
                </w:p>
              </w:tc>
              <w:tc>
                <w:tcPr>
                  <w:tcW w:w="1418" w:type="dxa"/>
                  <w:vAlign w:val="center"/>
                </w:tcPr>
                <w:p w:rsidR="004D707B" w:rsidRDefault="00377751">
                  <w:pPr>
                    <w:spacing w:line="276" w:lineRule="auto"/>
                    <w:jc w:val="center"/>
                  </w:pPr>
                  <w:r>
                    <w:t>3H2(g)</w:t>
                  </w:r>
                </w:p>
              </w:tc>
              <w:tc>
                <w:tcPr>
                  <w:tcW w:w="709" w:type="dxa"/>
                  <w:vAlign w:val="center"/>
                </w:tcPr>
                <w:p w:rsidR="004D707B" w:rsidRDefault="00377751">
                  <w:pPr>
                    <w:spacing w:line="276" w:lineRule="auto"/>
                    <w:jc w:val="center"/>
                  </w:pPr>
                  <w:r>
                    <w:rPr>
                      <w:noProof/>
                    </w:rPr>
                    <w:drawing>
                      <wp:inline distT="0" distB="0" distL="0" distR="0">
                        <wp:extent cx="282832" cy="79632"/>
                        <wp:effectExtent l="0" t="0" r="0" b="0"/>
                        <wp:docPr id="214108802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wp:cNvGraphicFramePr/>
                        <a:graphic xmlns:a="http://schemas.openxmlformats.org/drawingml/2006/main">
                          <a:graphicData uri="http://schemas.openxmlformats.org/drawingml/2006/picture">
                            <pic:pic xmlns:pic="http://schemas.openxmlformats.org/drawingml/2006/picture">
                              <pic:nvPicPr>
                                <pic:cNvPr id="0" name="image50.png" descr="{&quot;mathml&quot;:&quot;&lt;math style=\&quot;font-family:stix;font-size:16px;\&quot; xmlns=\&quot;http://www.w3.org/1998/Math/MathML\&quot;&gt;&lt;mstyle mathsize=\&quot;16px\&quot;&gt;&lt;munder&gt;&lt;mo&gt;&amp;#x2192;&lt;/mo&gt;&lt;mrow/&gt;&lt;/munder&gt;&lt;/mstyle&gt;&lt;/math&gt;&quot;,&quot;origin&quot;:&quot;MathType for Microsoft Add-in&quot;}"/>
                                <pic:cNvPicPr preferRelativeResize="0"/>
                              </pic:nvPicPr>
                              <pic:blipFill>
                                <a:blip r:embed="rId80"/>
                                <a:srcRect/>
                                <a:stretch>
                                  <a:fillRect/>
                                </a:stretch>
                              </pic:blipFill>
                              <pic:spPr>
                                <a:xfrm>
                                  <a:off x="0" y="0"/>
                                  <a:ext cx="282832" cy="79632"/>
                                </a:xfrm>
                                <a:prstGeom prst="rect">
                                  <a:avLst/>
                                </a:prstGeom>
                                <a:ln/>
                              </pic:spPr>
                            </pic:pic>
                          </a:graphicData>
                        </a:graphic>
                      </wp:inline>
                    </w:drawing>
                  </w:r>
                </w:p>
              </w:tc>
              <w:tc>
                <w:tcPr>
                  <w:tcW w:w="1417" w:type="dxa"/>
                  <w:vAlign w:val="center"/>
                </w:tcPr>
                <w:p w:rsidR="004D707B" w:rsidRDefault="00377751">
                  <w:pPr>
                    <w:spacing w:line="276" w:lineRule="auto"/>
                    <w:jc w:val="center"/>
                  </w:pPr>
                  <w:r>
                    <w:t>2NH</w:t>
                  </w:r>
                  <w:r>
                    <w:rPr>
                      <w:vertAlign w:val="subscript"/>
                    </w:rPr>
                    <w:t>3</w:t>
                  </w:r>
                  <w:r>
                    <w:t>(g)</w:t>
                  </w:r>
                </w:p>
              </w:tc>
              <w:tc>
                <w:tcPr>
                  <w:tcW w:w="2552" w:type="dxa"/>
                  <w:vAlign w:val="center"/>
                </w:tcPr>
                <w:p w:rsidR="004D707B" w:rsidRDefault="00377751">
                  <w:pPr>
                    <w:spacing w:line="276" w:lineRule="auto"/>
                    <w:jc w:val="center"/>
                  </w:pPr>
                  <w:r>
                    <w:rPr>
                      <w:b/>
                      <w:sz w:val="36"/>
                      <w:szCs w:val="36"/>
                      <w:vertAlign w:val="subscript"/>
                    </w:rPr>
                    <w:object w:dxaOrig="774" w:dyaOrig="424">
                      <v:shape id="_x0000_i1065" type="#_x0000_t75" alt="" style="width:38.85pt;height:21.05pt;mso-width-percent:0;mso-height-percent:0;mso-width-percent:0;mso-height-percent:0" o:ole="">
                        <v:imagedata r:id="rId136" o:title=""/>
                      </v:shape>
                      <o:OLEObject Type="Embed" ProgID="Equation.DSMT4" ShapeID="_x0000_i1065" DrawAspect="Content" ObjectID="_1774870321" r:id="rId181"/>
                    </w:object>
                  </w:r>
                  <w:r>
                    <w:rPr>
                      <w:b/>
                    </w:rPr>
                    <w:t xml:space="preserve"> </w:t>
                  </w:r>
                  <w:r>
                    <w:t>= –46 kJ.mol</w:t>
                  </w:r>
                  <w:r>
                    <w:rPr>
                      <w:vertAlign w:val="superscript"/>
                    </w:rPr>
                    <w:t>–1</w:t>
                  </w:r>
                </w:p>
              </w:tc>
            </w:tr>
            <w:tr w:rsidR="004D707B">
              <w:tc>
                <w:tcPr>
                  <w:tcW w:w="1019" w:type="dxa"/>
                  <w:vAlign w:val="center"/>
                </w:tcPr>
                <w:p w:rsidR="004D707B" w:rsidRDefault="00377751">
                  <w:pPr>
                    <w:spacing w:line="276" w:lineRule="auto"/>
                    <w:jc w:val="center"/>
                  </w:pPr>
                  <w:r>
                    <w:t>n</w:t>
                  </w:r>
                  <w:r>
                    <w:rPr>
                      <w:vertAlign w:val="subscript"/>
                    </w:rPr>
                    <w:t>o</w:t>
                  </w:r>
                </w:p>
              </w:tc>
              <w:tc>
                <w:tcPr>
                  <w:tcW w:w="1276" w:type="dxa"/>
                  <w:vAlign w:val="center"/>
                </w:tcPr>
                <w:p w:rsidR="004D707B" w:rsidRDefault="00377751">
                  <w:pPr>
                    <w:spacing w:line="276" w:lineRule="auto"/>
                    <w:jc w:val="center"/>
                  </w:pPr>
                  <w:r>
                    <w:t>1</w:t>
                  </w:r>
                </w:p>
              </w:tc>
              <w:tc>
                <w:tcPr>
                  <w:tcW w:w="425" w:type="dxa"/>
                  <w:vAlign w:val="center"/>
                </w:tcPr>
                <w:p w:rsidR="004D707B" w:rsidRDefault="004D707B">
                  <w:pPr>
                    <w:spacing w:line="276" w:lineRule="auto"/>
                    <w:jc w:val="center"/>
                  </w:pPr>
                </w:p>
              </w:tc>
              <w:tc>
                <w:tcPr>
                  <w:tcW w:w="1418" w:type="dxa"/>
                  <w:vAlign w:val="center"/>
                </w:tcPr>
                <w:p w:rsidR="004D707B" w:rsidRDefault="00377751">
                  <w:pPr>
                    <w:spacing w:line="276" w:lineRule="auto"/>
                    <w:jc w:val="center"/>
                  </w:pPr>
                  <w:r>
                    <w:t>3</w:t>
                  </w:r>
                </w:p>
              </w:tc>
              <w:tc>
                <w:tcPr>
                  <w:tcW w:w="709" w:type="dxa"/>
                  <w:vAlign w:val="center"/>
                </w:tcPr>
                <w:p w:rsidR="004D707B" w:rsidRDefault="004D707B">
                  <w:pPr>
                    <w:spacing w:line="276" w:lineRule="auto"/>
                    <w:jc w:val="center"/>
                  </w:pPr>
                </w:p>
              </w:tc>
              <w:tc>
                <w:tcPr>
                  <w:tcW w:w="1417" w:type="dxa"/>
                  <w:vAlign w:val="center"/>
                </w:tcPr>
                <w:p w:rsidR="004D707B" w:rsidRDefault="004D707B">
                  <w:pPr>
                    <w:spacing w:line="276" w:lineRule="auto"/>
                    <w:jc w:val="center"/>
                  </w:pPr>
                </w:p>
              </w:tc>
              <w:tc>
                <w:tcPr>
                  <w:tcW w:w="2552" w:type="dxa"/>
                  <w:vAlign w:val="center"/>
                </w:tcPr>
                <w:p w:rsidR="004D707B" w:rsidRDefault="00377751">
                  <w:pPr>
                    <w:spacing w:line="276" w:lineRule="auto"/>
                    <w:jc w:val="center"/>
                  </w:pPr>
                  <w:r>
                    <w:t>(mol)</w:t>
                  </w:r>
                </w:p>
              </w:tc>
            </w:tr>
            <w:tr w:rsidR="004D707B">
              <w:tc>
                <w:tcPr>
                  <w:tcW w:w="1019" w:type="dxa"/>
                  <w:vAlign w:val="center"/>
                </w:tcPr>
                <w:p w:rsidR="004D707B" w:rsidRDefault="00377751">
                  <w:pPr>
                    <w:spacing w:line="276" w:lineRule="auto"/>
                    <w:jc w:val="center"/>
                  </w:pPr>
                  <w:r>
                    <w:t>n</w:t>
                  </w:r>
                  <w:r>
                    <w:rPr>
                      <w:vertAlign w:val="subscript"/>
                    </w:rPr>
                    <w:t>cb</w:t>
                  </w:r>
                </w:p>
              </w:tc>
              <w:tc>
                <w:tcPr>
                  <w:tcW w:w="1276" w:type="dxa"/>
                  <w:vAlign w:val="center"/>
                </w:tcPr>
                <w:p w:rsidR="004D707B" w:rsidRDefault="00377751">
                  <w:pPr>
                    <w:spacing w:line="276" w:lineRule="auto"/>
                    <w:jc w:val="center"/>
                  </w:pPr>
                  <w:r>
                    <w:t>1 – x</w:t>
                  </w:r>
                </w:p>
              </w:tc>
              <w:tc>
                <w:tcPr>
                  <w:tcW w:w="425" w:type="dxa"/>
                  <w:vAlign w:val="center"/>
                </w:tcPr>
                <w:p w:rsidR="004D707B" w:rsidRDefault="004D707B">
                  <w:pPr>
                    <w:spacing w:line="276" w:lineRule="auto"/>
                    <w:jc w:val="center"/>
                  </w:pPr>
                </w:p>
              </w:tc>
              <w:tc>
                <w:tcPr>
                  <w:tcW w:w="1418" w:type="dxa"/>
                  <w:vAlign w:val="center"/>
                </w:tcPr>
                <w:p w:rsidR="004D707B" w:rsidRDefault="00377751">
                  <w:pPr>
                    <w:spacing w:line="276" w:lineRule="auto"/>
                    <w:jc w:val="center"/>
                  </w:pPr>
                  <w:r>
                    <w:t>3 – 3x</w:t>
                  </w:r>
                </w:p>
              </w:tc>
              <w:tc>
                <w:tcPr>
                  <w:tcW w:w="709" w:type="dxa"/>
                  <w:vAlign w:val="center"/>
                </w:tcPr>
                <w:p w:rsidR="004D707B" w:rsidRDefault="004D707B">
                  <w:pPr>
                    <w:spacing w:line="276" w:lineRule="auto"/>
                    <w:jc w:val="center"/>
                  </w:pPr>
                </w:p>
              </w:tc>
              <w:tc>
                <w:tcPr>
                  <w:tcW w:w="1417" w:type="dxa"/>
                  <w:vAlign w:val="center"/>
                </w:tcPr>
                <w:p w:rsidR="004D707B" w:rsidRDefault="00377751">
                  <w:pPr>
                    <w:spacing w:line="276" w:lineRule="auto"/>
                    <w:jc w:val="center"/>
                  </w:pPr>
                  <w:r>
                    <w:t>2x</w:t>
                  </w:r>
                </w:p>
              </w:tc>
              <w:tc>
                <w:tcPr>
                  <w:tcW w:w="2552" w:type="dxa"/>
                  <w:vAlign w:val="center"/>
                </w:tcPr>
                <w:p w:rsidR="004D707B" w:rsidRDefault="00377751">
                  <w:pPr>
                    <w:spacing w:line="276" w:lineRule="auto"/>
                    <w:jc w:val="center"/>
                  </w:pPr>
                  <w:r>
                    <w:t>(mol)</w:t>
                  </w:r>
                </w:p>
              </w:tc>
            </w:tr>
          </w:tbl>
          <w:p w:rsidR="004D707B" w:rsidRDefault="005D177B">
            <w:pPr>
              <w:spacing w:line="276" w:lineRule="auto"/>
              <w:jc w:val="both"/>
            </w:pPr>
            <m:oMath>
              <m:f>
                <m:fPr>
                  <m:ctrlPr>
                    <w:rPr>
                      <w:rFonts w:ascii="Cambria Math" w:hAnsi="Cambria Math"/>
                      <w:sz w:val="32"/>
                      <w:szCs w:val="32"/>
                    </w:rPr>
                  </m:ctrlPr>
                </m:fPr>
                <m:num>
                  <m:r>
                    <w:rPr>
                      <w:rFonts w:ascii="Cambria Math" w:hAnsi="Cambria Math"/>
                      <w:sz w:val="32"/>
                      <w:szCs w:val="32"/>
                    </w:rPr>
                    <m:t>2x</m:t>
                  </m:r>
                </m:num>
                <m:den>
                  <m:r>
                    <w:rPr>
                      <w:rFonts w:ascii="Cambria Math" w:hAnsi="Cambria Math"/>
                      <w:sz w:val="32"/>
                      <w:szCs w:val="32"/>
                    </w:rPr>
                    <m:t xml:space="preserve">4 </m:t>
                  </m:r>
                  <m:r>
                    <w:rPr>
                      <w:rFonts w:ascii="Cambria Math" w:eastAsia="Cambria Math" w:hAnsi="Cambria Math" w:cs="Cambria Math"/>
                      <w:sz w:val="32"/>
                      <w:szCs w:val="32"/>
                    </w:rPr>
                    <m:t>–</m:t>
                  </m:r>
                  <m:r>
                    <w:rPr>
                      <w:rFonts w:ascii="Cambria Math" w:hAnsi="Cambria Math"/>
                      <w:sz w:val="32"/>
                      <w:szCs w:val="32"/>
                    </w:rPr>
                    <m:t xml:space="preserve"> 2x</m:t>
                  </m:r>
                </m:den>
              </m:f>
            </m:oMath>
            <w:r w:rsidR="00377751">
              <w:rPr>
                <w:sz w:val="32"/>
                <w:szCs w:val="32"/>
              </w:rPr>
              <w:t xml:space="preserve"> </w:t>
            </w:r>
            <w:r w:rsidR="00377751">
              <w:t>= 0,36 =&gt; x = 0,5294 mol</w:t>
            </w:r>
          </w:p>
          <w:p w:rsidR="004D707B" w:rsidRDefault="00377751">
            <w:pPr>
              <w:spacing w:line="276" w:lineRule="auto"/>
              <w:jc w:val="both"/>
              <w:rPr>
                <w:vertAlign w:val="superscript"/>
              </w:rPr>
            </w:pPr>
            <w:r>
              <w:t>K</w:t>
            </w:r>
            <w:r>
              <w:rPr>
                <w:vertAlign w:val="subscript"/>
              </w:rPr>
              <w:t>p</w:t>
            </w:r>
            <w:r>
              <w:t xml:space="preserve"> = </w:t>
            </w:r>
            <m:oMath>
              <m:f>
                <m:fPr>
                  <m:ctrlPr>
                    <w:rPr>
                      <w:rFonts w:ascii="Cambria Math" w:hAnsi="Cambria Math"/>
                      <w:sz w:val="32"/>
                      <w:szCs w:val="32"/>
                    </w:rPr>
                  </m:ctrlPr>
                </m:fPr>
                <m:num>
                  <m:sSup>
                    <m:sSupPr>
                      <m:ctrlPr>
                        <w:rPr>
                          <w:rFonts w:ascii="Cambria Math" w:hAnsi="Cambria Math"/>
                          <w:sz w:val="32"/>
                          <w:szCs w:val="32"/>
                        </w:rPr>
                      </m:ctrlPr>
                    </m:sSupPr>
                    <m:e>
                      <m:d>
                        <m:dPr>
                          <m:ctrlPr>
                            <w:rPr>
                              <w:rFonts w:ascii="Cambria Math" w:hAnsi="Cambria Math"/>
                            </w:rPr>
                          </m:ctrlPr>
                        </m:dPr>
                        <m:e>
                          <m:sSub>
                            <m:sSubPr>
                              <m:ctrlPr>
                                <w:rPr>
                                  <w:rFonts w:ascii="Cambria Math" w:hAnsi="Cambria Math"/>
                                  <w:sz w:val="32"/>
                                  <w:szCs w:val="32"/>
                                </w:rPr>
                              </m:ctrlPr>
                            </m:sSubPr>
                            <m:e>
                              <m:r>
                                <w:rPr>
                                  <w:rFonts w:ascii="Cambria Math" w:hAnsi="Cambria Math"/>
                                  <w:sz w:val="32"/>
                                  <w:szCs w:val="32"/>
                                </w:rPr>
                                <m:t>P</m:t>
                              </m:r>
                            </m:e>
                            <m:sub>
                              <m:sSub>
                                <m:sSubPr>
                                  <m:ctrlPr>
                                    <w:rPr>
                                      <w:rFonts w:ascii="Cambria Math" w:hAnsi="Cambria Math"/>
                                      <w:sz w:val="32"/>
                                      <w:szCs w:val="32"/>
                                    </w:rPr>
                                  </m:ctrlPr>
                                </m:sSubPr>
                                <m:e>
                                  <m:r>
                                    <w:rPr>
                                      <w:rFonts w:ascii="Cambria Math" w:hAnsi="Cambria Math"/>
                                      <w:sz w:val="32"/>
                                      <w:szCs w:val="32"/>
                                    </w:rPr>
                                    <m:t>NH</m:t>
                                  </m:r>
                                </m:e>
                                <m:sub>
                                  <m:r>
                                    <w:rPr>
                                      <w:rFonts w:ascii="Cambria Math" w:hAnsi="Cambria Math"/>
                                      <w:sz w:val="32"/>
                                      <w:szCs w:val="32"/>
                                    </w:rPr>
                                    <m:t>3</m:t>
                                  </m:r>
                                </m:sub>
                              </m:sSub>
                            </m:sub>
                          </m:sSub>
                        </m:e>
                      </m:d>
                    </m:e>
                    <m:sup>
                      <m:r>
                        <w:rPr>
                          <w:rFonts w:ascii="Cambria Math" w:hAnsi="Cambria Math"/>
                          <w:sz w:val="32"/>
                          <w:szCs w:val="32"/>
                        </w:rPr>
                        <m:t>2</m:t>
                      </m:r>
                    </m:sup>
                  </m:sSup>
                </m:num>
                <m:den>
                  <m:sSub>
                    <m:sSubPr>
                      <m:ctrlPr>
                        <w:rPr>
                          <w:rFonts w:ascii="Cambria Math" w:hAnsi="Cambria Math"/>
                          <w:sz w:val="32"/>
                          <w:szCs w:val="32"/>
                        </w:rPr>
                      </m:ctrlPr>
                    </m:sSubPr>
                    <m:e>
                      <m:r>
                        <w:rPr>
                          <w:rFonts w:ascii="Cambria Math" w:hAnsi="Cambria Math"/>
                          <w:sz w:val="32"/>
                          <w:szCs w:val="32"/>
                        </w:rPr>
                        <m:t>P</m:t>
                      </m:r>
                    </m:e>
                    <m:sub>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2</m:t>
                          </m:r>
                        </m:sub>
                      </m:sSub>
                    </m:sub>
                  </m:sSub>
                  <m:r>
                    <w:rPr>
                      <w:rFonts w:ascii="Cambria Math" w:hAnsi="Cambria Math"/>
                      <w:sz w:val="32"/>
                      <w:szCs w:val="32"/>
                    </w:rPr>
                    <m:t>.</m:t>
                  </m:r>
                  <m:sSup>
                    <m:sSupPr>
                      <m:ctrlPr>
                        <w:rPr>
                          <w:rFonts w:ascii="Cambria Math" w:hAnsi="Cambria Math"/>
                          <w:sz w:val="32"/>
                          <w:szCs w:val="32"/>
                        </w:rPr>
                      </m:ctrlPr>
                    </m:sSupPr>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sSub>
                                <m:sSubPr>
                                  <m:ctrlPr>
                                    <w:rPr>
                                      <w:rFonts w:ascii="Cambria Math" w:hAnsi="Cambria Math"/>
                                      <w:sz w:val="32"/>
                                      <w:szCs w:val="32"/>
                                    </w:rPr>
                                  </m:ctrlPr>
                                </m:sSubPr>
                                <m:e>
                                  <m:r>
                                    <w:rPr>
                                      <w:rFonts w:ascii="Cambria Math" w:hAnsi="Cambria Math"/>
                                      <w:sz w:val="32"/>
                                      <w:szCs w:val="32"/>
                                    </w:rPr>
                                    <m:t>H</m:t>
                                  </m:r>
                                </m:e>
                                <m:sub>
                                  <m:r>
                                    <w:rPr>
                                      <w:rFonts w:ascii="Cambria Math" w:hAnsi="Cambria Math"/>
                                      <w:sz w:val="32"/>
                                      <w:szCs w:val="32"/>
                                    </w:rPr>
                                    <m:t>2</m:t>
                                  </m:r>
                                </m:sub>
                              </m:sSub>
                            </m:sub>
                          </m:sSub>
                        </m:e>
                      </m:d>
                    </m:e>
                    <m:sup>
                      <m:r>
                        <w:rPr>
                          <w:rFonts w:ascii="Cambria Math" w:hAnsi="Cambria Math"/>
                          <w:sz w:val="32"/>
                          <w:szCs w:val="32"/>
                        </w:rPr>
                        <m:t>3</m:t>
                      </m:r>
                    </m:sup>
                  </m:sSup>
                </m:den>
              </m:f>
            </m:oMath>
            <w:r>
              <w:t xml:space="preserve"> = Kn</w:t>
            </w:r>
            <m:oMath>
              <m:sSup>
                <m:sSupPr>
                  <m:ctrlPr>
                    <w:rPr>
                      <w:rFonts w:ascii="Cambria Math" w:hAnsi="Cambria Math"/>
                      <w:sz w:val="32"/>
                      <w:szCs w:val="32"/>
                    </w:rPr>
                  </m:ctrlPr>
                </m:sSupPr>
                <m:e>
                  <m:d>
                    <m:dPr>
                      <m:ctrlPr>
                        <w:rPr>
                          <w:rFonts w:ascii="Cambria Math" w:hAnsi="Cambria Math"/>
                        </w:rPr>
                      </m:ctrlPr>
                    </m:dPr>
                    <m:e>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cb</m:t>
                              </m:r>
                            </m:sub>
                          </m:sSub>
                        </m:num>
                        <m:den>
                          <m:r>
                            <w:rPr>
                              <w:rFonts w:ascii="Cambria Math" w:hAnsi="Cambria Math"/>
                              <w:sz w:val="32"/>
                              <w:szCs w:val="32"/>
                            </w:rPr>
                            <m:t>Σn</m:t>
                          </m:r>
                        </m:den>
                      </m:f>
                    </m:e>
                  </m:d>
                </m:e>
                <m:sup>
                  <m:r>
                    <w:rPr>
                      <w:rFonts w:ascii="Cambria Math" w:hAnsi="Cambria Math"/>
                      <w:sz w:val="32"/>
                      <w:szCs w:val="32"/>
                    </w:rPr>
                    <m:t>∆n</m:t>
                  </m:r>
                </m:sup>
              </m:sSup>
            </m:oMath>
            <w:r>
              <w:t xml:space="preserve"> = </w:t>
            </w:r>
            <m:oMath>
              <m:f>
                <m:fPr>
                  <m:ctrlPr>
                    <w:rPr>
                      <w:rFonts w:ascii="Cambria Math" w:hAnsi="Cambria Math"/>
                      <w:sz w:val="32"/>
                      <w:szCs w:val="32"/>
                    </w:rPr>
                  </m:ctrlPr>
                </m:fPr>
                <m:num>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2x</m:t>
                          </m:r>
                        </m:e>
                      </m:d>
                    </m:e>
                    <m:sup>
                      <m:r>
                        <w:rPr>
                          <w:rFonts w:ascii="Cambria Math" w:hAnsi="Cambria Math"/>
                          <w:sz w:val="32"/>
                          <w:szCs w:val="32"/>
                        </w:rPr>
                        <m:t>2</m:t>
                      </m:r>
                    </m:sup>
                  </m:sSup>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4 – 2x</m:t>
                          </m:r>
                        </m:e>
                      </m:d>
                    </m:e>
                    <m:sup>
                      <m:r>
                        <w:rPr>
                          <w:rFonts w:ascii="Cambria Math" w:hAnsi="Cambria Math"/>
                          <w:sz w:val="32"/>
                          <w:szCs w:val="32"/>
                        </w:rPr>
                        <m:t>2</m:t>
                      </m:r>
                    </m:sup>
                  </m:sSup>
                </m:num>
                <m:den>
                  <m:d>
                    <m:dPr>
                      <m:ctrlPr>
                        <w:rPr>
                          <w:rFonts w:ascii="Cambria Math" w:hAnsi="Cambria Math"/>
                          <w:sz w:val="32"/>
                          <w:szCs w:val="32"/>
                        </w:rPr>
                      </m:ctrlPr>
                    </m:dPr>
                    <m:e>
                      <m:r>
                        <w:rPr>
                          <w:rFonts w:ascii="Cambria Math" w:hAnsi="Cambria Math"/>
                          <w:sz w:val="32"/>
                          <w:szCs w:val="32"/>
                        </w:rPr>
                        <m:t>1 – 3</m:t>
                      </m:r>
                    </m:e>
                  </m:d>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3 – 3x</m:t>
                          </m:r>
                        </m:e>
                      </m:d>
                    </m:e>
                    <m:sup>
                      <m:r>
                        <w:rPr>
                          <w:rFonts w:ascii="Cambria Math" w:hAnsi="Cambria Math"/>
                          <w:sz w:val="32"/>
                          <w:szCs w:val="32"/>
                        </w:rPr>
                        <m:t>3</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300</m:t>
                      </m:r>
                    </m:e>
                    <m:sup>
                      <m:r>
                        <w:rPr>
                          <w:rFonts w:ascii="Cambria Math" w:hAnsi="Cambria Math"/>
                          <w:sz w:val="32"/>
                          <w:szCs w:val="32"/>
                        </w:rPr>
                        <m:t>2</m:t>
                      </m:r>
                    </m:sup>
                  </m:sSup>
                </m:den>
              </m:f>
            </m:oMath>
            <w:r>
              <w:t xml:space="preserve"> = 8,138.10</w:t>
            </w:r>
            <w:r>
              <w:rPr>
                <w:vertAlign w:val="superscript"/>
              </w:rPr>
              <w:t>–5</w:t>
            </w:r>
          </w:p>
          <w:p w:rsidR="004D707B" w:rsidRDefault="00377751">
            <w:pPr>
              <w:spacing w:line="276" w:lineRule="auto"/>
              <w:jc w:val="both"/>
            </w:pPr>
            <w:r>
              <w:t>Khi NH</w:t>
            </w:r>
            <w:r>
              <w:rPr>
                <w:vertAlign w:val="subscript"/>
              </w:rPr>
              <w:t>3</w:t>
            </w:r>
            <w:r>
              <w:t xml:space="preserve"> chiếm 50% thể tích, khi đó </w:t>
            </w:r>
            <m:oMath>
              <m:f>
                <m:fPr>
                  <m:ctrlPr>
                    <w:rPr>
                      <w:rFonts w:ascii="Cambria Math" w:hAnsi="Cambria Math"/>
                      <w:sz w:val="32"/>
                      <w:szCs w:val="32"/>
                    </w:rPr>
                  </m:ctrlPr>
                </m:fPr>
                <m:num>
                  <m:r>
                    <w:rPr>
                      <w:rFonts w:ascii="Cambria Math" w:hAnsi="Cambria Math"/>
                      <w:sz w:val="32"/>
                      <w:szCs w:val="32"/>
                    </w:rPr>
                    <m:t>2x</m:t>
                  </m:r>
                </m:num>
                <m:den>
                  <m:r>
                    <w:rPr>
                      <w:rFonts w:ascii="Cambria Math" w:hAnsi="Cambria Math"/>
                      <w:sz w:val="32"/>
                      <w:szCs w:val="32"/>
                    </w:rPr>
                    <m:t>4 –  2x</m:t>
                  </m:r>
                </m:den>
              </m:f>
            </m:oMath>
            <w:r>
              <w:t xml:space="preserve"> = 0,5 =&gt; x = 0,667 mol</w:t>
            </w:r>
          </w:p>
          <w:p w:rsidR="004D707B" w:rsidRDefault="00377751">
            <w:pPr>
              <w:spacing w:line="276" w:lineRule="auto"/>
              <w:jc w:val="both"/>
            </w:pPr>
            <w:r>
              <w:t>Khi đó K</w:t>
            </w:r>
            <w:r>
              <w:rPr>
                <w:vertAlign w:val="subscript"/>
              </w:rPr>
              <w:t>p</w:t>
            </w:r>
            <w:r>
              <w:t xml:space="preserve"> = 4,214.10</w:t>
            </w:r>
            <w:r>
              <w:rPr>
                <w:vertAlign w:val="superscript"/>
              </w:rPr>
              <w:t>–4</w:t>
            </w:r>
            <w:r>
              <w:t xml:space="preserve"> </w:t>
            </w:r>
          </w:p>
          <w:p w:rsidR="004D707B" w:rsidRDefault="00377751">
            <w:pPr>
              <w:spacing w:line="276" w:lineRule="auto"/>
              <w:jc w:val="both"/>
            </w:pPr>
            <w:r>
              <w:t>Có ln</w:t>
            </w:r>
            <m:oMath>
              <m:f>
                <m:fPr>
                  <m:ctrlPr>
                    <w:rPr>
                      <w:rFonts w:ascii="Cambria Math" w:hAnsi="Cambria Math"/>
                    </w:rPr>
                  </m:ctrlPr>
                </m:fPr>
                <m:num>
                  <m:sSub>
                    <m:sSubPr>
                      <m:ctrlPr>
                        <w:rPr>
                          <w:rFonts w:ascii="Cambria Math" w:hAnsi="Cambria Math"/>
                          <w:sz w:val="32"/>
                          <w:szCs w:val="32"/>
                        </w:rPr>
                      </m:ctrlPr>
                    </m:sSubPr>
                    <m:e>
                      <m:r>
                        <w:rPr>
                          <w:rFonts w:ascii="Cambria Math" w:hAnsi="Cambria Math"/>
                          <w:sz w:val="32"/>
                          <w:szCs w:val="32"/>
                        </w:rPr>
                        <m:t>K</m:t>
                      </m:r>
                    </m:e>
                    <m:sub>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sub>
                  </m:sSub>
                </m:num>
                <m:den>
                  <m:sSub>
                    <m:sSubPr>
                      <m:ctrlPr>
                        <w:rPr>
                          <w:rFonts w:ascii="Cambria Math" w:hAnsi="Cambria Math"/>
                          <w:sz w:val="32"/>
                          <w:szCs w:val="32"/>
                        </w:rPr>
                      </m:ctrlPr>
                    </m:sSubPr>
                    <m:e>
                      <m:r>
                        <w:rPr>
                          <w:rFonts w:ascii="Cambria Math" w:hAnsi="Cambria Math"/>
                          <w:sz w:val="32"/>
                          <w:szCs w:val="32"/>
                        </w:rPr>
                        <m:t>K</m:t>
                      </m:r>
                    </m:e>
                    <m:sub>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sub>
                  </m:sSub>
                </m:den>
              </m:f>
            </m:oMath>
            <w:r>
              <w:t xml:space="preserve"> = –</w:t>
            </w:r>
            <m:oMath>
              <m:f>
                <m:fPr>
                  <m:ctrlPr>
                    <w:rPr>
                      <w:rFonts w:ascii="Cambria Math" w:hAnsi="Cambria Math"/>
                      <w:sz w:val="32"/>
                      <w:szCs w:val="32"/>
                    </w:rPr>
                  </m:ctrlPr>
                </m:fPr>
                <m:num>
                  <m: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H</m:t>
                      </m:r>
                    </m:e>
                    <m:sup>
                      <m:r>
                        <w:rPr>
                          <w:rFonts w:ascii="Cambria Math" w:hAnsi="Cambria Math"/>
                          <w:sz w:val="32"/>
                          <w:szCs w:val="32"/>
                        </w:rPr>
                        <m:t>0</m:t>
                      </m:r>
                    </m:sup>
                  </m:sSup>
                </m:num>
                <m:den>
                  <m:r>
                    <w:rPr>
                      <w:rFonts w:ascii="Cambria Math" w:hAnsi="Cambria Math"/>
                      <w:sz w:val="32"/>
                      <w:szCs w:val="32"/>
                    </w:rPr>
                    <m:t>R</m:t>
                  </m:r>
                </m:den>
              </m:f>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1</m:t>
                          </m:r>
                        </m:sub>
                      </m:sSub>
                    </m:den>
                  </m:f>
                  <m:r>
                    <w:rPr>
                      <w:rFonts w:ascii="Cambria Math" w:eastAsia="Cambria Math" w:hAnsi="Cambria Math" w:cs="Cambria Math"/>
                      <w:sz w:val="32"/>
                      <w:szCs w:val="32"/>
                    </w:rPr>
                    <m:t xml:space="preserve"> </m:t>
                  </m:r>
                  <m:r>
                    <w:rPr>
                      <w:rFonts w:ascii="Cambria Math" w:hAnsi="Cambria Math"/>
                      <w:sz w:val="32"/>
                      <w:szCs w:val="32"/>
                    </w:rPr>
                    <m:t xml:space="preserve">– </m:t>
                  </m:r>
                  <m:f>
                    <m:fPr>
                      <m:ctrlPr>
                        <w:rPr>
                          <w:rFonts w:ascii="Cambria Math" w:hAnsi="Cambria Math"/>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2</m:t>
                          </m:r>
                        </m:sub>
                      </m:sSub>
                    </m:den>
                  </m:f>
                </m:e>
              </m:d>
            </m:oMath>
            <w:r>
              <w:t xml:space="preserve"> =&gt; ln</w:t>
            </w:r>
            <m:oMath>
              <m:f>
                <m:fPr>
                  <m:ctrlPr>
                    <w:rPr>
                      <w:rFonts w:ascii="Cambria Math" w:hAnsi="Cambria Math"/>
                      <w:sz w:val="32"/>
                      <w:szCs w:val="32"/>
                    </w:rPr>
                  </m:ctrlPr>
                </m:fPr>
                <m:num>
                  <m:r>
                    <w:rPr>
                      <w:rFonts w:ascii="Cambria Math" w:hAnsi="Cambria Math"/>
                      <w:sz w:val="32"/>
                      <w:szCs w:val="32"/>
                    </w:rPr>
                    <m:t>8,138.</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–5</m:t>
                      </m:r>
                    </m:sup>
                  </m:sSup>
                </m:num>
                <m:den>
                  <m:r>
                    <w:rPr>
                      <w:rFonts w:ascii="Cambria Math" w:hAnsi="Cambria Math"/>
                      <w:sz w:val="32"/>
                      <w:szCs w:val="32"/>
                    </w:rPr>
                    <m:t>4,214.</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–4</m:t>
                      </m:r>
                    </m:sup>
                  </m:sSup>
                </m:den>
              </m:f>
            </m:oMath>
            <w:r>
              <w:t xml:space="preserve"> = </w:t>
            </w:r>
            <m:oMath>
              <m:f>
                <m:fPr>
                  <m:ctrlPr>
                    <w:rPr>
                      <w:rFonts w:ascii="Cambria Math" w:hAnsi="Cambria Math"/>
                      <w:sz w:val="32"/>
                      <w:szCs w:val="32"/>
                    </w:rPr>
                  </m:ctrlPr>
                </m:fPr>
                <m:num>
                  <m:r>
                    <w:rPr>
                      <w:rFonts w:ascii="Cambria Math" w:hAnsi="Cambria Math"/>
                      <w:sz w:val="32"/>
                      <w:szCs w:val="32"/>
                    </w:rPr>
                    <m:t>46.</m:t>
                  </m:r>
                  <m:sSup>
                    <m:sSupPr>
                      <m:ctrlPr>
                        <w:rPr>
                          <w:rFonts w:ascii="Cambria Math" w:hAnsi="Cambria Math"/>
                          <w:sz w:val="32"/>
                          <w:szCs w:val="32"/>
                        </w:rPr>
                      </m:ctrlPr>
                    </m:sSupPr>
                    <m:e>
                      <m:r>
                        <w:rPr>
                          <w:rFonts w:ascii="Cambria Math" w:hAnsi="Cambria Math"/>
                          <w:sz w:val="32"/>
                          <w:szCs w:val="32"/>
                        </w:rPr>
                        <m:t>10</m:t>
                      </m:r>
                    </m:e>
                    <m:sup>
                      <m:r>
                        <w:rPr>
                          <w:rFonts w:ascii="Cambria Math" w:hAnsi="Cambria Math"/>
                          <w:sz w:val="32"/>
                          <w:szCs w:val="32"/>
                        </w:rPr>
                        <m:t>3</m:t>
                      </m:r>
                    </m:sup>
                  </m:sSup>
                </m:num>
                <m:den>
                  <m:r>
                    <w:rPr>
                      <w:rFonts w:ascii="Cambria Math" w:hAnsi="Cambria Math"/>
                      <w:sz w:val="32"/>
                      <w:szCs w:val="32"/>
                    </w:rPr>
                    <m:t>8,314</m:t>
                  </m:r>
                </m:den>
              </m:f>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723</m:t>
                      </m:r>
                    </m:den>
                  </m:f>
                  <m:r>
                    <w:rPr>
                      <w:rFonts w:ascii="Cambria Math" w:hAnsi="Cambria Math"/>
                      <w:sz w:val="32"/>
                      <w:szCs w:val="32"/>
                    </w:rPr>
                    <m:t xml:space="preserve"> – </m:t>
                  </m:r>
                  <m:f>
                    <m:fPr>
                      <m:ctrlPr>
                        <w:rPr>
                          <w:rFonts w:ascii="Cambria Math" w:hAnsi="Cambria Math"/>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2</m:t>
                          </m:r>
                        </m:sub>
                      </m:sSub>
                    </m:den>
                  </m:f>
                </m:e>
              </m:d>
            </m:oMath>
          </w:p>
          <w:p w:rsidR="004D707B" w:rsidRDefault="00377751">
            <w:pPr>
              <w:spacing w:line="276" w:lineRule="auto"/>
              <w:jc w:val="both"/>
            </w:pPr>
            <w:r>
              <w:t>=&gt; T</w:t>
            </w:r>
            <w:r>
              <w:rPr>
                <w:vertAlign w:val="subscript"/>
              </w:rPr>
              <w:t>2</w:t>
            </w:r>
            <w:r>
              <w:t xml:space="preserve"> = 595,12 K</w:t>
            </w:r>
          </w:p>
        </w:tc>
      </w:tr>
    </w:tbl>
    <w:p w:rsidR="004D707B" w:rsidRDefault="004D707B">
      <w:pPr>
        <w:spacing w:line="276" w:lineRule="auto"/>
        <w:jc w:val="both"/>
      </w:pPr>
    </w:p>
    <w:p w:rsidR="004D707B" w:rsidRDefault="00377751">
      <w:pPr>
        <w:spacing w:line="276" w:lineRule="auto"/>
        <w:jc w:val="both"/>
      </w:pPr>
      <w:r>
        <w:rPr>
          <w:b/>
        </w:rPr>
        <w:t>Câu 7.</w:t>
      </w:r>
      <w:r>
        <w:t xml:space="preserve"> Cho 3 dị vòng kí hiệu là </w:t>
      </w:r>
      <w:r>
        <w:rPr>
          <w:b/>
        </w:rPr>
        <w:t>A</w:t>
      </w:r>
      <w:r>
        <w:t xml:space="preserve">, </w:t>
      </w:r>
      <w:r>
        <w:rPr>
          <w:b/>
        </w:rPr>
        <w:t>B</w:t>
      </w:r>
      <w:r>
        <w:t xml:space="preserve">, </w:t>
      </w:r>
      <w:r>
        <w:rPr>
          <w:b/>
        </w:rPr>
        <w:t>C</w:t>
      </w:r>
      <w:r>
        <w:t>. Hãy sắp xếp các dị vòng theo thứ tự tăng dần nhiệt độ sôi của các nhóm –</w:t>
      </w:r>
      <w:r>
        <w:rPr>
          <w:vertAlign w:val="subscript"/>
        </w:rPr>
        <w:t xml:space="preserve"> </w:t>
      </w:r>
      <w:r>
        <w:t>NH?</w:t>
      </w:r>
    </w:p>
    <w:tbl>
      <w:tblPr>
        <w:tblStyle w:val="afff9"/>
        <w:tblW w:w="4670" w:type="dxa"/>
        <w:tblInd w:w="2405" w:type="dxa"/>
        <w:tblBorders>
          <w:top w:val="nil"/>
          <w:left w:val="nil"/>
          <w:bottom w:val="nil"/>
          <w:right w:val="nil"/>
          <w:insideH w:val="nil"/>
          <w:insideV w:val="nil"/>
        </w:tblBorders>
        <w:tblLayout w:type="fixed"/>
        <w:tblLook w:val="0400" w:firstRow="0" w:lastRow="0" w:firstColumn="0" w:lastColumn="0" w:noHBand="0" w:noVBand="1"/>
      </w:tblPr>
      <w:tblGrid>
        <w:gridCol w:w="1559"/>
        <w:gridCol w:w="1560"/>
        <w:gridCol w:w="1551"/>
      </w:tblGrid>
      <w:tr w:rsidR="004D707B">
        <w:tc>
          <w:tcPr>
            <w:tcW w:w="1559" w:type="dxa"/>
          </w:tcPr>
          <w:p w:rsidR="004D707B" w:rsidRDefault="00377751">
            <w:pPr>
              <w:spacing w:line="276" w:lineRule="auto"/>
              <w:jc w:val="center"/>
            </w:pPr>
            <w:r>
              <w:rPr>
                <w:noProof/>
              </w:rPr>
              <w:drawing>
                <wp:inline distT="0" distB="0" distL="0" distR="0">
                  <wp:extent cx="502210" cy="767545"/>
                  <wp:effectExtent l="0" t="0" r="0" b="0"/>
                  <wp:docPr id="214108802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2"/>
                          <a:srcRect r="79818"/>
                          <a:stretch>
                            <a:fillRect/>
                          </a:stretch>
                        </pic:blipFill>
                        <pic:spPr>
                          <a:xfrm>
                            <a:off x="0" y="0"/>
                            <a:ext cx="502210" cy="767545"/>
                          </a:xfrm>
                          <a:prstGeom prst="rect">
                            <a:avLst/>
                          </a:prstGeom>
                          <a:ln/>
                        </pic:spPr>
                      </pic:pic>
                    </a:graphicData>
                  </a:graphic>
                </wp:inline>
              </w:drawing>
            </w:r>
          </w:p>
        </w:tc>
        <w:tc>
          <w:tcPr>
            <w:tcW w:w="1560" w:type="dxa"/>
          </w:tcPr>
          <w:p w:rsidR="004D707B" w:rsidRDefault="00377751">
            <w:pPr>
              <w:spacing w:line="276" w:lineRule="auto"/>
              <w:jc w:val="center"/>
            </w:pPr>
            <w:r>
              <w:rPr>
                <w:noProof/>
              </w:rPr>
              <w:drawing>
                <wp:inline distT="0" distB="0" distL="0" distR="0">
                  <wp:extent cx="502210" cy="767545"/>
                  <wp:effectExtent l="0" t="0" r="0" b="0"/>
                  <wp:docPr id="214108802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83"/>
                          <a:srcRect l="39523" t="-60" r="40294" b="60"/>
                          <a:stretch>
                            <a:fillRect/>
                          </a:stretch>
                        </pic:blipFill>
                        <pic:spPr>
                          <a:xfrm>
                            <a:off x="0" y="0"/>
                            <a:ext cx="502210" cy="767545"/>
                          </a:xfrm>
                          <a:prstGeom prst="rect">
                            <a:avLst/>
                          </a:prstGeom>
                          <a:ln/>
                        </pic:spPr>
                      </pic:pic>
                    </a:graphicData>
                  </a:graphic>
                </wp:inline>
              </w:drawing>
            </w:r>
          </w:p>
        </w:tc>
        <w:tc>
          <w:tcPr>
            <w:tcW w:w="1551" w:type="dxa"/>
          </w:tcPr>
          <w:p w:rsidR="004D707B" w:rsidRDefault="00377751">
            <w:pPr>
              <w:spacing w:line="276" w:lineRule="auto"/>
              <w:jc w:val="center"/>
            </w:pPr>
            <w:r>
              <w:rPr>
                <w:noProof/>
              </w:rPr>
              <w:drawing>
                <wp:inline distT="0" distB="0" distL="0" distR="0">
                  <wp:extent cx="502210" cy="767545"/>
                  <wp:effectExtent l="0" t="0" r="0" b="0"/>
                  <wp:docPr id="214108801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2"/>
                          <a:srcRect l="79818" t="-60" b="60"/>
                          <a:stretch>
                            <a:fillRect/>
                          </a:stretch>
                        </pic:blipFill>
                        <pic:spPr>
                          <a:xfrm>
                            <a:off x="0" y="0"/>
                            <a:ext cx="502210" cy="767545"/>
                          </a:xfrm>
                          <a:prstGeom prst="rect">
                            <a:avLst/>
                          </a:prstGeom>
                          <a:ln/>
                        </pic:spPr>
                      </pic:pic>
                    </a:graphicData>
                  </a:graphic>
                </wp:inline>
              </w:drawing>
            </w:r>
          </w:p>
        </w:tc>
      </w:tr>
      <w:tr w:rsidR="004D707B">
        <w:tc>
          <w:tcPr>
            <w:tcW w:w="1559" w:type="dxa"/>
          </w:tcPr>
          <w:p w:rsidR="004D707B" w:rsidRDefault="00377751">
            <w:pPr>
              <w:spacing w:line="276" w:lineRule="auto"/>
              <w:jc w:val="center"/>
              <w:rPr>
                <w:b/>
              </w:rPr>
            </w:pPr>
            <w:r>
              <w:rPr>
                <w:b/>
              </w:rPr>
              <w:t>A</w:t>
            </w:r>
          </w:p>
        </w:tc>
        <w:tc>
          <w:tcPr>
            <w:tcW w:w="1560" w:type="dxa"/>
          </w:tcPr>
          <w:p w:rsidR="004D707B" w:rsidRDefault="00377751">
            <w:pPr>
              <w:spacing w:line="276" w:lineRule="auto"/>
              <w:jc w:val="center"/>
              <w:rPr>
                <w:b/>
              </w:rPr>
            </w:pPr>
            <w:r>
              <w:rPr>
                <w:b/>
              </w:rPr>
              <w:t>B</w:t>
            </w:r>
          </w:p>
        </w:tc>
        <w:tc>
          <w:tcPr>
            <w:tcW w:w="1551" w:type="dxa"/>
          </w:tcPr>
          <w:p w:rsidR="004D707B" w:rsidRDefault="00377751">
            <w:pPr>
              <w:spacing w:line="276" w:lineRule="auto"/>
              <w:jc w:val="center"/>
              <w:rPr>
                <w:b/>
              </w:rPr>
            </w:pPr>
            <w:r>
              <w:rPr>
                <w:b/>
              </w:rPr>
              <w:t>C</w:t>
            </w:r>
          </w:p>
        </w:tc>
      </w:tr>
    </w:tbl>
    <w:p w:rsidR="004D707B" w:rsidRDefault="00377751">
      <w:pPr>
        <w:spacing w:line="276" w:lineRule="auto"/>
        <w:ind w:firstLine="720"/>
      </w:pPr>
      <w:r>
        <w:rPr>
          <w:b/>
          <w:u w:val="single"/>
        </w:rPr>
        <w:t>A</w:t>
      </w:r>
      <w:r>
        <w:rPr>
          <w:b/>
        </w:rPr>
        <w:t>.</w:t>
      </w:r>
      <w:r>
        <w:t xml:space="preserve"> </w:t>
      </w:r>
      <w:r>
        <w:rPr>
          <w:b/>
        </w:rPr>
        <w:t>A</w:t>
      </w:r>
      <w:r>
        <w:t xml:space="preserve"> &lt; </w:t>
      </w:r>
      <w:r>
        <w:rPr>
          <w:b/>
        </w:rPr>
        <w:t>B</w:t>
      </w:r>
      <w:r>
        <w:t xml:space="preserve"> &lt; </w:t>
      </w:r>
      <w:r>
        <w:rPr>
          <w:b/>
        </w:rPr>
        <w:t>C</w:t>
      </w:r>
      <w:r>
        <w:t>.</w:t>
      </w:r>
      <w:r>
        <w:tab/>
      </w:r>
      <w:r>
        <w:tab/>
      </w:r>
      <w:r>
        <w:rPr>
          <w:b/>
        </w:rPr>
        <w:t>B.</w:t>
      </w:r>
      <w:r>
        <w:t xml:space="preserve"> </w:t>
      </w:r>
      <w:r>
        <w:rPr>
          <w:b/>
        </w:rPr>
        <w:t>B</w:t>
      </w:r>
      <w:r>
        <w:t xml:space="preserve"> &lt; </w:t>
      </w:r>
      <w:r>
        <w:rPr>
          <w:b/>
        </w:rPr>
        <w:t>A</w:t>
      </w:r>
      <w:r>
        <w:t xml:space="preserve"> &lt; </w:t>
      </w:r>
      <w:r>
        <w:rPr>
          <w:b/>
        </w:rPr>
        <w:t>C</w:t>
      </w:r>
      <w:r>
        <w:t>.</w:t>
      </w:r>
      <w:r>
        <w:tab/>
      </w:r>
      <w:r>
        <w:tab/>
      </w:r>
      <w:r>
        <w:rPr>
          <w:b/>
        </w:rPr>
        <w:t>C.</w:t>
      </w:r>
      <w:r>
        <w:t xml:space="preserve"> </w:t>
      </w:r>
      <w:r>
        <w:rPr>
          <w:b/>
        </w:rPr>
        <w:t>A</w:t>
      </w:r>
      <w:r>
        <w:t xml:space="preserve"> &lt; </w:t>
      </w:r>
      <w:r>
        <w:rPr>
          <w:b/>
        </w:rPr>
        <w:t>C</w:t>
      </w:r>
      <w:r>
        <w:t xml:space="preserve"> &lt; </w:t>
      </w:r>
      <w:r>
        <w:rPr>
          <w:b/>
        </w:rPr>
        <w:t>B</w:t>
      </w:r>
      <w:r>
        <w:t>.</w:t>
      </w:r>
      <w:r>
        <w:tab/>
      </w:r>
      <w:r>
        <w:rPr>
          <w:b/>
        </w:rPr>
        <w:tab/>
        <w:t>D.</w:t>
      </w:r>
      <w:r>
        <w:t xml:space="preserve"> </w:t>
      </w:r>
      <w:r>
        <w:rPr>
          <w:b/>
        </w:rPr>
        <w:t>C</w:t>
      </w:r>
      <w:r>
        <w:t xml:space="preserve"> &lt; </w:t>
      </w:r>
      <w:r>
        <w:rPr>
          <w:b/>
        </w:rPr>
        <w:t>B</w:t>
      </w:r>
      <w:r>
        <w:t xml:space="preserve"> &lt; </w:t>
      </w:r>
      <w:r>
        <w:rPr>
          <w:b/>
        </w:rPr>
        <w:t>A</w:t>
      </w:r>
      <w:r>
        <w:t>.</w:t>
      </w:r>
    </w:p>
    <w:tbl>
      <w:tblPr>
        <w:tblStyle w:val="afffa"/>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t>Hướng dẫn giải</w:t>
            </w:r>
          </w:p>
          <w:tbl>
            <w:tblPr>
              <w:tblStyle w:val="afffb"/>
              <w:tblW w:w="10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3401"/>
              <w:gridCol w:w="3402"/>
            </w:tblGrid>
            <w:tr w:rsidR="004D707B">
              <w:tc>
                <w:tcPr>
                  <w:tcW w:w="3401" w:type="dxa"/>
                </w:tcPr>
                <w:p w:rsidR="004D707B" w:rsidRDefault="00377751">
                  <w:pPr>
                    <w:spacing w:line="276" w:lineRule="auto"/>
                    <w:jc w:val="center"/>
                  </w:pPr>
                  <w:r>
                    <w:object w:dxaOrig="1561" w:dyaOrig="871">
                      <v:shape id="_x0000_i1066" type="#_x0000_t75" alt="" style="width:78.05pt;height:43.5pt;mso-width-percent:0;mso-height-percent:0;mso-width-percent:0;mso-height-percent:0" o:ole="">
                        <v:imagedata r:id="rId184" o:title=""/>
                      </v:shape>
                      <o:OLEObject Type="Embed" ProgID="PBrush" ShapeID="_x0000_i1066" DrawAspect="Content" ObjectID="_1774870322" r:id="rId185"/>
                    </w:object>
                  </w:r>
                </w:p>
              </w:tc>
              <w:tc>
                <w:tcPr>
                  <w:tcW w:w="3401" w:type="dxa"/>
                </w:tcPr>
                <w:p w:rsidR="004D707B" w:rsidRDefault="00377751">
                  <w:pPr>
                    <w:spacing w:line="276" w:lineRule="auto"/>
                    <w:jc w:val="center"/>
                  </w:pPr>
                  <w:r>
                    <w:object w:dxaOrig="1367" w:dyaOrig="1016">
                      <v:shape id="_x0000_i1067" type="#_x0000_t75" alt="" style="width:68.45pt;height:50.95pt;mso-width-percent:0;mso-height-percent:0;mso-width-percent:0;mso-height-percent:0" o:ole="">
                        <v:imagedata r:id="rId186" o:title=""/>
                      </v:shape>
                      <o:OLEObject Type="Embed" ProgID="PBrush" ShapeID="_x0000_i1067" DrawAspect="Content" ObjectID="_1774870323" r:id="rId187"/>
                    </w:object>
                  </w:r>
                </w:p>
              </w:tc>
              <w:tc>
                <w:tcPr>
                  <w:tcW w:w="3402" w:type="dxa"/>
                </w:tcPr>
                <w:p w:rsidR="004D707B" w:rsidRDefault="00377751">
                  <w:pPr>
                    <w:spacing w:line="276" w:lineRule="auto"/>
                    <w:jc w:val="center"/>
                  </w:pPr>
                  <w:r>
                    <w:object w:dxaOrig="1440" w:dyaOrig="2093">
                      <v:shape id="_x0000_i1068" type="#_x0000_t75" alt="" style="width:1in;height:104.8pt;mso-width-percent:0;mso-height-percent:0;mso-width-percent:0;mso-height-percent:0" o:ole="">
                        <v:imagedata r:id="rId188" o:title=""/>
                      </v:shape>
                      <o:OLEObject Type="Embed" ProgID="PBrush" ShapeID="_x0000_i1068" DrawAspect="Content" ObjectID="_1774870324" r:id="rId189"/>
                    </w:object>
                  </w:r>
                </w:p>
              </w:tc>
            </w:tr>
            <w:tr w:rsidR="004D707B">
              <w:tc>
                <w:tcPr>
                  <w:tcW w:w="3401" w:type="dxa"/>
                </w:tcPr>
                <w:p w:rsidR="004D707B" w:rsidRDefault="00377751">
                  <w:pPr>
                    <w:spacing w:line="276" w:lineRule="auto"/>
                    <w:jc w:val="both"/>
                  </w:pPr>
                  <w:r>
                    <w:t>Vòng no, liên kết hydrogen giữa nhóm –</w:t>
                  </w:r>
                  <w:r>
                    <w:rPr>
                      <w:vertAlign w:val="subscript"/>
                    </w:rPr>
                    <w:t xml:space="preserve"> </w:t>
                  </w:r>
                  <w:r>
                    <w:t>NH của dị vòng no nên rất yếu.</w:t>
                  </w:r>
                </w:p>
              </w:tc>
              <w:tc>
                <w:tcPr>
                  <w:tcW w:w="3401" w:type="dxa"/>
                </w:tcPr>
                <w:p w:rsidR="004D707B" w:rsidRDefault="00377751">
                  <w:pPr>
                    <w:spacing w:line="276" w:lineRule="auto"/>
                    <w:jc w:val="both"/>
                  </w:pPr>
                  <w:r>
                    <w:t>Vòng thơm, liên kết hydrogen giữa nhóm –</w:t>
                  </w:r>
                  <w:r>
                    <w:rPr>
                      <w:vertAlign w:val="subscript"/>
                    </w:rPr>
                    <w:t xml:space="preserve"> </w:t>
                  </w:r>
                  <w:r>
                    <w:t xml:space="preserve">NH với dị vòng thơm chứa một nguyên tử </w:t>
                  </w:r>
                  <w:r w:rsidR="005D177B">
                    <w:t>nitrogen</w:t>
                  </w:r>
                  <w:r>
                    <w:t xml:space="preserve"> yếu hơn so với dị vòng thơm </w:t>
                  </w:r>
                  <w:r>
                    <w:rPr>
                      <w:b/>
                    </w:rPr>
                    <w:t>C</w:t>
                  </w:r>
                  <w:r>
                    <w:t xml:space="preserve"> có 2 nguyên tử N.</w:t>
                  </w:r>
                </w:p>
              </w:tc>
              <w:tc>
                <w:tcPr>
                  <w:tcW w:w="3402" w:type="dxa"/>
                </w:tcPr>
                <w:p w:rsidR="004D707B" w:rsidRDefault="00377751">
                  <w:pPr>
                    <w:spacing w:line="276" w:lineRule="auto"/>
                    <w:jc w:val="both"/>
                  </w:pPr>
                  <w:r>
                    <w:t>Vòng thơm, liên kết hydrogen bền.</w:t>
                  </w:r>
                </w:p>
              </w:tc>
            </w:tr>
          </w:tbl>
          <w:p w:rsidR="004D707B" w:rsidRDefault="004D707B">
            <w:pPr>
              <w:spacing w:line="276" w:lineRule="auto"/>
              <w:jc w:val="both"/>
            </w:pPr>
          </w:p>
        </w:tc>
      </w:tr>
    </w:tbl>
    <w:p w:rsidR="004D707B" w:rsidRDefault="004D707B">
      <w:pPr>
        <w:spacing w:line="276" w:lineRule="auto"/>
        <w:jc w:val="both"/>
        <w:rPr>
          <w:b/>
        </w:rPr>
      </w:pPr>
    </w:p>
    <w:p w:rsidR="004D707B" w:rsidRDefault="00377751">
      <w:pPr>
        <w:spacing w:line="276" w:lineRule="auto"/>
        <w:jc w:val="both"/>
      </w:pPr>
      <w:r>
        <w:rPr>
          <w:b/>
        </w:rPr>
        <w:t>Câu 8.</w:t>
      </w:r>
      <w:r>
        <w:t xml:space="preserve"> Cho 3 dị vòng kí hiệu là </w:t>
      </w:r>
      <w:r>
        <w:rPr>
          <w:b/>
        </w:rPr>
        <w:t>A</w:t>
      </w:r>
      <w:r>
        <w:t xml:space="preserve">, </w:t>
      </w:r>
      <w:r>
        <w:rPr>
          <w:b/>
        </w:rPr>
        <w:t>B</w:t>
      </w:r>
      <w:r>
        <w:t xml:space="preserve">, </w:t>
      </w:r>
      <w:r>
        <w:rPr>
          <w:b/>
        </w:rPr>
        <w:t>C</w:t>
      </w:r>
      <w:r>
        <w:t>. Hãy sắp xếp các dị vòng theo thứ tự tăng dần tính basecủa các nhóm –</w:t>
      </w:r>
      <w:r>
        <w:rPr>
          <w:vertAlign w:val="subscript"/>
        </w:rPr>
        <w:t xml:space="preserve"> </w:t>
      </w:r>
      <w:r>
        <w:t>NH?</w:t>
      </w:r>
    </w:p>
    <w:tbl>
      <w:tblPr>
        <w:tblStyle w:val="afffc"/>
        <w:tblW w:w="4670" w:type="dxa"/>
        <w:tblInd w:w="2405" w:type="dxa"/>
        <w:tblBorders>
          <w:top w:val="nil"/>
          <w:left w:val="nil"/>
          <w:bottom w:val="nil"/>
          <w:right w:val="nil"/>
          <w:insideH w:val="nil"/>
          <w:insideV w:val="nil"/>
        </w:tblBorders>
        <w:tblLayout w:type="fixed"/>
        <w:tblLook w:val="0400" w:firstRow="0" w:lastRow="0" w:firstColumn="0" w:lastColumn="0" w:noHBand="0" w:noVBand="1"/>
      </w:tblPr>
      <w:tblGrid>
        <w:gridCol w:w="1559"/>
        <w:gridCol w:w="1560"/>
        <w:gridCol w:w="1551"/>
      </w:tblGrid>
      <w:tr w:rsidR="004D707B">
        <w:tc>
          <w:tcPr>
            <w:tcW w:w="1559" w:type="dxa"/>
          </w:tcPr>
          <w:p w:rsidR="004D707B" w:rsidRDefault="00377751">
            <w:pPr>
              <w:spacing w:line="276" w:lineRule="auto"/>
              <w:jc w:val="center"/>
            </w:pPr>
            <w:r>
              <w:rPr>
                <w:noProof/>
              </w:rPr>
              <w:drawing>
                <wp:inline distT="0" distB="0" distL="0" distR="0">
                  <wp:extent cx="502210" cy="767545"/>
                  <wp:effectExtent l="0" t="0" r="0" b="0"/>
                  <wp:docPr id="214108799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2"/>
                          <a:srcRect r="79818"/>
                          <a:stretch>
                            <a:fillRect/>
                          </a:stretch>
                        </pic:blipFill>
                        <pic:spPr>
                          <a:xfrm>
                            <a:off x="0" y="0"/>
                            <a:ext cx="502210" cy="767545"/>
                          </a:xfrm>
                          <a:prstGeom prst="rect">
                            <a:avLst/>
                          </a:prstGeom>
                          <a:ln/>
                        </pic:spPr>
                      </pic:pic>
                    </a:graphicData>
                  </a:graphic>
                </wp:inline>
              </w:drawing>
            </w:r>
          </w:p>
        </w:tc>
        <w:tc>
          <w:tcPr>
            <w:tcW w:w="1560" w:type="dxa"/>
          </w:tcPr>
          <w:p w:rsidR="004D707B" w:rsidRDefault="00377751">
            <w:pPr>
              <w:spacing w:line="276" w:lineRule="auto"/>
              <w:jc w:val="center"/>
            </w:pPr>
            <w:r>
              <w:rPr>
                <w:noProof/>
              </w:rPr>
              <w:drawing>
                <wp:inline distT="0" distB="0" distL="0" distR="0">
                  <wp:extent cx="502210" cy="767545"/>
                  <wp:effectExtent l="0" t="0" r="0" b="0"/>
                  <wp:docPr id="214108799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83"/>
                          <a:srcRect l="39523" t="-60" r="40294" b="60"/>
                          <a:stretch>
                            <a:fillRect/>
                          </a:stretch>
                        </pic:blipFill>
                        <pic:spPr>
                          <a:xfrm>
                            <a:off x="0" y="0"/>
                            <a:ext cx="502210" cy="767545"/>
                          </a:xfrm>
                          <a:prstGeom prst="rect">
                            <a:avLst/>
                          </a:prstGeom>
                          <a:ln/>
                        </pic:spPr>
                      </pic:pic>
                    </a:graphicData>
                  </a:graphic>
                </wp:inline>
              </w:drawing>
            </w:r>
          </w:p>
        </w:tc>
        <w:tc>
          <w:tcPr>
            <w:tcW w:w="1551" w:type="dxa"/>
          </w:tcPr>
          <w:p w:rsidR="004D707B" w:rsidRDefault="00377751">
            <w:pPr>
              <w:spacing w:line="276" w:lineRule="auto"/>
              <w:jc w:val="center"/>
            </w:pPr>
            <w:r>
              <w:rPr>
                <w:noProof/>
              </w:rPr>
              <w:drawing>
                <wp:inline distT="0" distB="0" distL="0" distR="0">
                  <wp:extent cx="502210" cy="767545"/>
                  <wp:effectExtent l="0" t="0" r="0" b="0"/>
                  <wp:docPr id="214108799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2"/>
                          <a:srcRect l="79818" t="-60" b="60"/>
                          <a:stretch>
                            <a:fillRect/>
                          </a:stretch>
                        </pic:blipFill>
                        <pic:spPr>
                          <a:xfrm>
                            <a:off x="0" y="0"/>
                            <a:ext cx="502210" cy="767545"/>
                          </a:xfrm>
                          <a:prstGeom prst="rect">
                            <a:avLst/>
                          </a:prstGeom>
                          <a:ln/>
                        </pic:spPr>
                      </pic:pic>
                    </a:graphicData>
                  </a:graphic>
                </wp:inline>
              </w:drawing>
            </w:r>
          </w:p>
        </w:tc>
      </w:tr>
      <w:tr w:rsidR="004D707B">
        <w:tc>
          <w:tcPr>
            <w:tcW w:w="1559" w:type="dxa"/>
          </w:tcPr>
          <w:p w:rsidR="004D707B" w:rsidRDefault="00377751">
            <w:pPr>
              <w:spacing w:line="276" w:lineRule="auto"/>
              <w:jc w:val="center"/>
              <w:rPr>
                <w:b/>
              </w:rPr>
            </w:pPr>
            <w:r>
              <w:rPr>
                <w:b/>
              </w:rPr>
              <w:t>A</w:t>
            </w:r>
          </w:p>
        </w:tc>
        <w:tc>
          <w:tcPr>
            <w:tcW w:w="1560" w:type="dxa"/>
          </w:tcPr>
          <w:p w:rsidR="004D707B" w:rsidRDefault="00377751">
            <w:pPr>
              <w:spacing w:line="276" w:lineRule="auto"/>
              <w:jc w:val="center"/>
              <w:rPr>
                <w:b/>
              </w:rPr>
            </w:pPr>
            <w:r>
              <w:rPr>
                <w:b/>
              </w:rPr>
              <w:t>B</w:t>
            </w:r>
          </w:p>
        </w:tc>
        <w:tc>
          <w:tcPr>
            <w:tcW w:w="1551" w:type="dxa"/>
          </w:tcPr>
          <w:p w:rsidR="004D707B" w:rsidRDefault="00377751">
            <w:pPr>
              <w:spacing w:line="276" w:lineRule="auto"/>
              <w:jc w:val="center"/>
              <w:rPr>
                <w:b/>
              </w:rPr>
            </w:pPr>
            <w:r>
              <w:rPr>
                <w:b/>
              </w:rPr>
              <w:t>C</w:t>
            </w:r>
          </w:p>
        </w:tc>
      </w:tr>
    </w:tbl>
    <w:p w:rsidR="004D707B" w:rsidRDefault="00377751">
      <w:pPr>
        <w:spacing w:line="276" w:lineRule="auto"/>
        <w:ind w:firstLine="720"/>
      </w:pPr>
      <w:r>
        <w:rPr>
          <w:b/>
          <w:u w:val="single"/>
        </w:rPr>
        <w:t>A</w:t>
      </w:r>
      <w:r>
        <w:rPr>
          <w:b/>
        </w:rPr>
        <w:t>.</w:t>
      </w:r>
      <w:r>
        <w:t xml:space="preserve"> </w:t>
      </w:r>
      <w:r>
        <w:rPr>
          <w:b/>
        </w:rPr>
        <w:t>A</w:t>
      </w:r>
      <w:r>
        <w:t xml:space="preserve"> &gt; </w:t>
      </w:r>
      <w:r>
        <w:rPr>
          <w:b/>
        </w:rPr>
        <w:t>C</w:t>
      </w:r>
      <w:r>
        <w:t xml:space="preserve"> &gt; </w:t>
      </w:r>
      <w:r>
        <w:rPr>
          <w:b/>
        </w:rPr>
        <w:t>B</w:t>
      </w:r>
      <w:r>
        <w:t>.</w:t>
      </w:r>
      <w:r>
        <w:tab/>
      </w:r>
      <w:r>
        <w:tab/>
      </w:r>
      <w:r>
        <w:rPr>
          <w:b/>
        </w:rPr>
        <w:t>B.</w:t>
      </w:r>
      <w:r>
        <w:t xml:space="preserve"> </w:t>
      </w:r>
      <w:r>
        <w:rPr>
          <w:b/>
        </w:rPr>
        <w:t>A</w:t>
      </w:r>
      <w:r>
        <w:t xml:space="preserve"> &gt; </w:t>
      </w:r>
      <w:r>
        <w:rPr>
          <w:b/>
        </w:rPr>
        <w:t>B</w:t>
      </w:r>
      <w:r>
        <w:t xml:space="preserve"> &gt; </w:t>
      </w:r>
      <w:r>
        <w:rPr>
          <w:b/>
        </w:rPr>
        <w:t>C</w:t>
      </w:r>
      <w:r>
        <w:t>.</w:t>
      </w:r>
      <w:r>
        <w:tab/>
      </w:r>
      <w:r>
        <w:tab/>
      </w:r>
      <w:r>
        <w:rPr>
          <w:b/>
        </w:rPr>
        <w:t>C.</w:t>
      </w:r>
      <w:r>
        <w:t xml:space="preserve"> </w:t>
      </w:r>
      <w:r>
        <w:rPr>
          <w:b/>
        </w:rPr>
        <w:t>C</w:t>
      </w:r>
      <w:r>
        <w:t xml:space="preserve"> &gt; </w:t>
      </w:r>
      <w:r>
        <w:rPr>
          <w:b/>
        </w:rPr>
        <w:t>B</w:t>
      </w:r>
      <w:r>
        <w:t xml:space="preserve"> &gt; </w:t>
      </w:r>
      <w:r>
        <w:rPr>
          <w:b/>
        </w:rPr>
        <w:t>A</w:t>
      </w:r>
      <w:r>
        <w:t>.</w:t>
      </w:r>
      <w:r>
        <w:tab/>
      </w:r>
      <w:r>
        <w:tab/>
      </w:r>
      <w:r>
        <w:rPr>
          <w:b/>
        </w:rPr>
        <w:t>D.</w:t>
      </w:r>
      <w:r>
        <w:t xml:space="preserve"> </w:t>
      </w:r>
      <w:r>
        <w:rPr>
          <w:b/>
        </w:rPr>
        <w:t>B</w:t>
      </w:r>
      <w:r>
        <w:t xml:space="preserve"> &gt; </w:t>
      </w:r>
      <w:r>
        <w:rPr>
          <w:b/>
        </w:rPr>
        <w:t>C</w:t>
      </w:r>
      <w:r>
        <w:t xml:space="preserve"> &gt; </w:t>
      </w:r>
      <w:r>
        <w:rPr>
          <w:b/>
        </w:rPr>
        <w:t>A</w:t>
      </w:r>
      <w:r>
        <w:t>.</w:t>
      </w:r>
      <w:r>
        <w:tab/>
      </w:r>
    </w:p>
    <w:p w:rsidR="004D707B" w:rsidRDefault="004D707B">
      <w:pPr>
        <w:spacing w:line="276" w:lineRule="auto"/>
        <w:ind w:firstLine="720"/>
      </w:pPr>
    </w:p>
    <w:tbl>
      <w:tblPr>
        <w:tblStyle w:val="afffd"/>
        <w:tblW w:w="10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30"/>
      </w:tblGrid>
      <w:tr w:rsidR="004D707B">
        <w:tc>
          <w:tcPr>
            <w:tcW w:w="10430" w:type="dxa"/>
          </w:tcPr>
          <w:p w:rsidR="004D707B" w:rsidRDefault="00377751">
            <w:pPr>
              <w:pBdr>
                <w:top w:val="nil"/>
                <w:left w:val="nil"/>
                <w:bottom w:val="nil"/>
                <w:right w:val="nil"/>
                <w:between w:val="nil"/>
              </w:pBdr>
              <w:spacing w:line="276" w:lineRule="auto"/>
              <w:jc w:val="center"/>
              <w:rPr>
                <w:b/>
                <w:color w:val="000000"/>
              </w:rPr>
            </w:pPr>
            <w:r>
              <w:rPr>
                <w:b/>
                <w:color w:val="000000"/>
              </w:rPr>
              <w:lastRenderedPageBreak/>
              <w:t>Hướng dẫn giải</w:t>
            </w:r>
          </w:p>
          <w:p w:rsidR="004D707B" w:rsidRDefault="00377751">
            <w:pPr>
              <w:pBdr>
                <w:top w:val="nil"/>
                <w:left w:val="nil"/>
                <w:bottom w:val="nil"/>
                <w:right w:val="nil"/>
                <w:between w:val="nil"/>
              </w:pBdr>
              <w:spacing w:line="276" w:lineRule="auto"/>
              <w:jc w:val="both"/>
              <w:rPr>
                <w:b/>
                <w:color w:val="000000"/>
              </w:rPr>
            </w:pPr>
            <w:r>
              <w:rPr>
                <w:b/>
                <w:color w:val="000000"/>
                <w:sz w:val="26"/>
                <w:szCs w:val="26"/>
              </w:rPr>
              <w:t>A</w:t>
            </w:r>
            <w:r>
              <w:rPr>
                <w:color w:val="000000"/>
                <w:sz w:val="26"/>
                <w:szCs w:val="26"/>
              </w:rPr>
              <w:t>: Tính base mạnh nhất vì electron n Nsp</w:t>
            </w:r>
            <w:r>
              <w:rPr>
                <w:color w:val="000000"/>
                <w:sz w:val="26"/>
                <w:szCs w:val="26"/>
                <w:vertAlign w:val="superscript"/>
              </w:rPr>
              <w:t>3</w:t>
            </w:r>
            <w:r>
              <w:rPr>
                <w:b/>
                <w:color w:val="000000"/>
                <w:sz w:val="26"/>
                <w:szCs w:val="26"/>
              </w:rPr>
              <w:t xml:space="preserve"> </w:t>
            </w:r>
          </w:p>
          <w:p w:rsidR="004D707B" w:rsidRDefault="00377751">
            <w:pPr>
              <w:spacing w:line="276" w:lineRule="auto"/>
              <w:jc w:val="both"/>
            </w:pPr>
            <w:r>
              <w:rPr>
                <w:b/>
              </w:rPr>
              <w:t>B</w:t>
            </w:r>
            <w:r>
              <w:t>: Tính base không còn vì electron n đã tham gia liên hợp vòng thơm</w:t>
            </w:r>
          </w:p>
          <w:p w:rsidR="004D707B" w:rsidRDefault="00377751">
            <w:pPr>
              <w:spacing w:line="276" w:lineRule="auto"/>
              <w:jc w:val="both"/>
            </w:pPr>
            <w:r>
              <w:rPr>
                <w:b/>
              </w:rPr>
              <w:t>C</w:t>
            </w:r>
            <w:r>
              <w:t>: Tính base trung bình vì electron n Nsp</w:t>
            </w:r>
            <w:r>
              <w:rPr>
                <w:vertAlign w:val="superscript"/>
              </w:rPr>
              <w:t>2</w:t>
            </w:r>
          </w:p>
        </w:tc>
      </w:tr>
    </w:tbl>
    <w:p w:rsidR="004D707B" w:rsidRDefault="00377751">
      <w:pPr>
        <w:spacing w:line="276" w:lineRule="auto"/>
        <w:jc w:val="both"/>
      </w:pPr>
      <w:r>
        <w:t xml:space="preserve"> </w:t>
      </w:r>
    </w:p>
    <w:sectPr w:rsidR="004D707B">
      <w:headerReference w:type="default" r:id="rId190"/>
      <w:footerReference w:type="default" r:id="rId191"/>
      <w:pgSz w:w="11907" w:h="16839"/>
      <w:pgMar w:top="634" w:right="747" w:bottom="720" w:left="720" w:header="284" w:footer="1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3C" w:rsidRDefault="00233C3C">
      <w:r>
        <w:separator/>
      </w:r>
    </w:p>
  </w:endnote>
  <w:endnote w:type="continuationSeparator" w:id="0">
    <w:p w:rsidR="00233C3C" w:rsidRDefault="00233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dy CS)">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Caudex">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177B" w:rsidRDefault="005D177B">
    <w:pPr>
      <w:pBdr>
        <w:top w:val="nil"/>
        <w:left w:val="nil"/>
        <w:bottom w:val="nil"/>
        <w:right w:val="nil"/>
        <w:between w:val="nil"/>
      </w:pBdr>
      <w:tabs>
        <w:tab w:val="center" w:pos="4680"/>
        <w:tab w:val="right" w:pos="9360"/>
      </w:tabs>
      <w:rPr>
        <w:b/>
        <w:color w:val="000000"/>
      </w:rPr>
    </w:pPr>
    <w:r>
      <w:rPr>
        <w:b/>
        <w:color w:val="FF0000"/>
      </w:rPr>
      <w:t xml:space="preserve">GV soạn: Huỳnh Tô Bảo Duy – Trường THPT Lý Thường Kiệt – Tỉnh Tây Ninh </w:t>
    </w:r>
    <w:r>
      <w:rPr>
        <w:b/>
        <w:color w:val="FF0000"/>
      </w:rPr>
      <w:tab/>
    </w:r>
    <w:r>
      <w:rPr>
        <w:b/>
        <w:color w:val="FF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5D177B" w:rsidRDefault="005D177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3C" w:rsidRDefault="00233C3C">
      <w:r>
        <w:separator/>
      </w:r>
    </w:p>
  </w:footnote>
  <w:footnote w:type="continuationSeparator" w:id="0">
    <w:p w:rsidR="00233C3C" w:rsidRDefault="00233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177B" w:rsidRDefault="005D177B">
    <w:pPr>
      <w:pBdr>
        <w:top w:val="nil"/>
        <w:left w:val="nil"/>
        <w:bottom w:val="nil"/>
        <w:right w:val="nil"/>
        <w:between w:val="nil"/>
      </w:pBdr>
      <w:tabs>
        <w:tab w:val="center" w:pos="4680"/>
        <w:tab w:val="right" w:pos="9360"/>
      </w:tabs>
      <w:jc w:val="center"/>
      <w:rPr>
        <w:b/>
        <w:color w:val="FF0000"/>
      </w:rPr>
    </w:pPr>
    <w:r>
      <w:rPr>
        <w:b/>
        <w:color w:val="FF0000"/>
      </w:rPr>
      <w:t>Dự án soạn TL BDHSG Hóa 10-11-12 nhóm thầy Dương Thành Tính</w:t>
    </w:r>
  </w:p>
  <w:p w:rsidR="005D177B" w:rsidRDefault="005D177B">
    <w:pPr>
      <w:pBdr>
        <w:top w:val="nil"/>
        <w:left w:val="nil"/>
        <w:bottom w:val="nil"/>
        <w:right w:val="nil"/>
        <w:between w:val="nil"/>
      </w:pBdr>
      <w:tabs>
        <w:tab w:val="center" w:pos="4680"/>
        <w:tab w:val="right" w:pos="9360"/>
      </w:tabs>
      <w:jc w:val="center"/>
      <w:rPr>
        <w:b/>
        <w:color w:val="FF0000"/>
      </w:rPr>
    </w:pPr>
    <w:r>
      <w:rPr>
        <w:b/>
        <w:color w:val="FF0000"/>
      </w:rPr>
      <w:t xml:space="preserve"> – THPT Chuyên Thủ Khoa Nghĩa – Châu Đốc – An Giang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07B"/>
    <w:rsid w:val="00233C3C"/>
    <w:rsid w:val="00377751"/>
    <w:rsid w:val="003D144B"/>
    <w:rsid w:val="004D707B"/>
    <w:rsid w:val="005D177B"/>
    <w:rsid w:val="006F7D42"/>
    <w:rsid w:val="00CD6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E608"/>
  <w15:docId w15:val="{AC7683CC-5872-4A56-8308-13B3F9F8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657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11D68"/>
    <w:pPr>
      <w:tabs>
        <w:tab w:val="center" w:pos="4680"/>
        <w:tab w:val="right" w:pos="9360"/>
      </w:tabs>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able,tham khao"/>
    <w:basedOn w:val="TableNormal"/>
    <w:uiPriority w:val="59"/>
    <w:qFormat/>
    <w:rsid w:val="002407FE"/>
    <w:rPr>
      <w:rFonts w:cs="Times New Roman (Body CS)"/>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07FE"/>
    <w:rPr>
      <w:b/>
      <w:bCs/>
    </w:rPr>
  </w:style>
  <w:style w:type="paragraph" w:styleId="BodyTextIndent">
    <w:name w:val="Body Text Indent"/>
    <w:basedOn w:val="Normal"/>
    <w:link w:val="BodyTextIndentChar"/>
    <w:rsid w:val="002407FE"/>
    <w:pPr>
      <w:ind w:firstLine="720"/>
      <w:jc w:val="both"/>
    </w:pPr>
    <w:rPr>
      <w:rFonts w:ascii=".VnTime" w:hAnsi=".VnTime"/>
      <w:sz w:val="26"/>
      <w:szCs w:val="20"/>
    </w:rPr>
  </w:style>
  <w:style w:type="character" w:customStyle="1" w:styleId="BodyTextIndentChar">
    <w:name w:val="Body Text Indent Char"/>
    <w:basedOn w:val="DefaultParagraphFont"/>
    <w:link w:val="BodyTextIndent"/>
    <w:rsid w:val="002407FE"/>
    <w:rPr>
      <w:rFonts w:ascii=".VnTime" w:eastAsia="Times New Roman" w:hAnsi=".VnTime" w:cs="Times New Roman"/>
      <w:sz w:val="26"/>
      <w:szCs w:val="20"/>
    </w:rPr>
  </w:style>
  <w:style w:type="paragraph" w:styleId="ListParagraph">
    <w:name w:val="List Paragraph"/>
    <w:basedOn w:val="Normal"/>
    <w:uiPriority w:val="34"/>
    <w:qFormat/>
    <w:rsid w:val="002407FE"/>
    <w:pPr>
      <w:spacing w:line="312" w:lineRule="auto"/>
      <w:ind w:left="720"/>
      <w:contextualSpacing/>
    </w:pPr>
    <w:rPr>
      <w:rFonts w:cs="Times New Roman (Body CS)"/>
      <w:kern w:val="2"/>
    </w:rPr>
  </w:style>
  <w:style w:type="character" w:styleId="PlaceholderText">
    <w:name w:val="Placeholder Text"/>
    <w:basedOn w:val="DefaultParagraphFont"/>
    <w:uiPriority w:val="99"/>
    <w:semiHidden/>
    <w:rsid w:val="008C11EC"/>
    <w:rPr>
      <w:color w:val="666666"/>
    </w:rPr>
  </w:style>
  <w:style w:type="paragraph" w:styleId="NormalWeb">
    <w:name w:val="Normal (Web)"/>
    <w:basedOn w:val="Normal"/>
    <w:uiPriority w:val="99"/>
    <w:semiHidden/>
    <w:unhideWhenUsed/>
    <w:rsid w:val="00E97C85"/>
  </w:style>
  <w:style w:type="paragraph" w:styleId="HTMLPreformatted">
    <w:name w:val="HTML Preformatted"/>
    <w:basedOn w:val="Normal"/>
    <w:link w:val="HTMLPreformattedChar"/>
    <w:uiPriority w:val="99"/>
    <w:semiHidden/>
    <w:unhideWhenUsed/>
    <w:rsid w:val="0009718B"/>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09718B"/>
    <w:rPr>
      <w:rFonts w:ascii="Consolas" w:eastAsia="Times New Roman" w:hAnsi="Consolas" w:cs="Consola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emf"/><Relationship Id="rId42" Type="http://schemas.openxmlformats.org/officeDocument/2006/relationships/image" Target="media/image27.png"/><Relationship Id="rId63" Type="http://schemas.openxmlformats.org/officeDocument/2006/relationships/image" Target="media/image40.png"/><Relationship Id="rId138" Type="http://schemas.openxmlformats.org/officeDocument/2006/relationships/image" Target="media/image58.wmf"/><Relationship Id="rId159" Type="http://schemas.openxmlformats.org/officeDocument/2006/relationships/image" Target="media/image71.png"/><Relationship Id="rId170" Type="http://schemas.openxmlformats.org/officeDocument/2006/relationships/oleObject" Target="embeddings/oleObject35.bin"/><Relationship Id="rId191" Type="http://schemas.openxmlformats.org/officeDocument/2006/relationships/footer" Target="footer1.xml"/><Relationship Id="rId11" Type="http://schemas.openxmlformats.org/officeDocument/2006/relationships/image" Target="media/image5.png"/><Relationship Id="rId32" Type="http://schemas.openxmlformats.org/officeDocument/2006/relationships/oleObject" Target="embeddings/oleObject6.bin"/><Relationship Id="rId53" Type="http://schemas.openxmlformats.org/officeDocument/2006/relationships/oleObject" Target="embeddings/oleObject13.bin"/><Relationship Id="rId74" Type="http://schemas.openxmlformats.org/officeDocument/2006/relationships/image" Target="media/image46.png"/><Relationship Id="rId128" Type="http://schemas.openxmlformats.org/officeDocument/2006/relationships/image" Target="media/image103.png"/><Relationship Id="rId149" Type="http://schemas.openxmlformats.org/officeDocument/2006/relationships/oleObject" Target="embeddings/oleObject31.bin"/><Relationship Id="rId5" Type="http://schemas.openxmlformats.org/officeDocument/2006/relationships/footnotes" Target="footnotes.xml"/><Relationship Id="rId160" Type="http://schemas.openxmlformats.org/officeDocument/2006/relationships/image" Target="media/image72.png"/><Relationship Id="rId165" Type="http://schemas.openxmlformats.org/officeDocument/2006/relationships/image" Target="media/image76.wmf"/><Relationship Id="rId181" Type="http://schemas.openxmlformats.org/officeDocument/2006/relationships/oleObject" Target="embeddings/oleObject40.bin"/><Relationship Id="rId186" Type="http://schemas.openxmlformats.org/officeDocument/2006/relationships/image" Target="media/image88.png"/><Relationship Id="rId22" Type="http://schemas.openxmlformats.org/officeDocument/2006/relationships/oleObject" Target="embeddings/oleObject3.bin"/><Relationship Id="rId27" Type="http://schemas.openxmlformats.org/officeDocument/2006/relationships/image" Target="media/image16.png"/><Relationship Id="rId43" Type="http://schemas.openxmlformats.org/officeDocument/2006/relationships/image" Target="media/image28.png"/><Relationship Id="rId48" Type="http://schemas.openxmlformats.org/officeDocument/2006/relationships/oleObject" Target="embeddings/oleObject11.bin"/><Relationship Id="rId64" Type="http://schemas.openxmlformats.org/officeDocument/2006/relationships/image" Target="media/image41.emf"/><Relationship Id="rId69" Type="http://schemas.openxmlformats.org/officeDocument/2006/relationships/oleObject" Target="embeddings/oleObject20.bin"/><Relationship Id="rId134" Type="http://schemas.openxmlformats.org/officeDocument/2006/relationships/image" Target="media/image56.wmf"/><Relationship Id="rId139" Type="http://schemas.openxmlformats.org/officeDocument/2006/relationships/oleObject" Target="embeddings/oleObject25.bin"/><Relationship Id="rId80" Type="http://schemas.openxmlformats.org/officeDocument/2006/relationships/image" Target="media/image52.png"/><Relationship Id="rId150" Type="http://schemas.openxmlformats.org/officeDocument/2006/relationships/image" Target="media/image63.png"/><Relationship Id="rId155" Type="http://schemas.openxmlformats.org/officeDocument/2006/relationships/image" Target="media/image68.png"/><Relationship Id="rId171" Type="http://schemas.openxmlformats.org/officeDocument/2006/relationships/image" Target="media/image79.wmf"/><Relationship Id="rId176" Type="http://schemas.openxmlformats.org/officeDocument/2006/relationships/image" Target="media/image83.png"/><Relationship Id="rId192"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oleObject" Target="embeddings/oleObject1.bin"/><Relationship Id="rId33" Type="http://schemas.openxmlformats.org/officeDocument/2006/relationships/image" Target="media/image21.emf"/><Relationship Id="rId38" Type="http://schemas.openxmlformats.org/officeDocument/2006/relationships/image" Target="media/image24.emf"/><Relationship Id="rId59" Type="http://schemas.openxmlformats.org/officeDocument/2006/relationships/image" Target="media/image36.png"/><Relationship Id="rId129" Type="http://schemas.openxmlformats.org/officeDocument/2006/relationships/image" Target="media/image97.png"/><Relationship Id="rId54" Type="http://schemas.openxmlformats.org/officeDocument/2006/relationships/image" Target="media/image35.emf"/><Relationship Id="rId70" Type="http://schemas.openxmlformats.org/officeDocument/2006/relationships/image" Target="media/image44.emf"/><Relationship Id="rId75" Type="http://schemas.openxmlformats.org/officeDocument/2006/relationships/image" Target="media/image47.png"/><Relationship Id="rId140" Type="http://schemas.openxmlformats.org/officeDocument/2006/relationships/image" Target="media/image59.wmf"/><Relationship Id="rId145" Type="http://schemas.openxmlformats.org/officeDocument/2006/relationships/oleObject" Target="embeddings/oleObject28.bin"/><Relationship Id="rId161" Type="http://schemas.openxmlformats.org/officeDocument/2006/relationships/image" Target="media/image73.png"/><Relationship Id="rId166" Type="http://schemas.openxmlformats.org/officeDocument/2006/relationships/oleObject" Target="embeddings/oleObject33.bin"/><Relationship Id="rId182" Type="http://schemas.openxmlformats.org/officeDocument/2006/relationships/image" Target="media/image85.png"/><Relationship Id="rId187"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4.emf"/><Relationship Id="rId28" Type="http://schemas.openxmlformats.org/officeDocument/2006/relationships/image" Target="media/image17.png"/><Relationship Id="rId49" Type="http://schemas.openxmlformats.org/officeDocument/2006/relationships/image" Target="media/image32.png"/><Relationship Id="rId44" Type="http://schemas.openxmlformats.org/officeDocument/2006/relationships/image" Target="media/image29.emf"/><Relationship Id="rId60" Type="http://schemas.openxmlformats.org/officeDocument/2006/relationships/image" Target="media/image37.png"/><Relationship Id="rId65" Type="http://schemas.openxmlformats.org/officeDocument/2006/relationships/oleObject" Target="embeddings/oleObject18.bin"/><Relationship Id="rId130" Type="http://schemas.openxmlformats.org/officeDocument/2006/relationships/image" Target="media/image102.png"/><Relationship Id="rId135" Type="http://schemas.openxmlformats.org/officeDocument/2006/relationships/oleObject" Target="embeddings/oleObject23.bin"/><Relationship Id="rId151" Type="http://schemas.openxmlformats.org/officeDocument/2006/relationships/image" Target="media/image64.png"/><Relationship Id="rId156" Type="http://schemas.openxmlformats.org/officeDocument/2006/relationships/image" Target="media/image69.png"/><Relationship Id="rId177" Type="http://schemas.openxmlformats.org/officeDocument/2006/relationships/image" Target="media/image84.wmf"/><Relationship Id="rId172" Type="http://schemas.openxmlformats.org/officeDocument/2006/relationships/oleObject" Target="embeddings/oleObject36.bin"/><Relationship Id="rId193"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1.emf"/><Relationship Id="rId39" Type="http://schemas.openxmlformats.org/officeDocument/2006/relationships/oleObject" Target="embeddings/oleObject9.bin"/><Relationship Id="rId34" Type="http://schemas.openxmlformats.org/officeDocument/2006/relationships/image" Target="media/image22.emf"/><Relationship Id="rId50" Type="http://schemas.openxmlformats.org/officeDocument/2006/relationships/image" Target="media/image33.emf"/><Relationship Id="rId55" Type="http://schemas.openxmlformats.org/officeDocument/2006/relationships/oleObject" Target="embeddings/oleObject14.bin"/><Relationship Id="rId76" Type="http://schemas.openxmlformats.org/officeDocument/2006/relationships/image" Target="media/image48.png"/><Relationship Id="rId141" Type="http://schemas.openxmlformats.org/officeDocument/2006/relationships/oleObject" Target="embeddings/oleObject26.bin"/><Relationship Id="rId146" Type="http://schemas.openxmlformats.org/officeDocument/2006/relationships/image" Target="media/image62.wmf"/><Relationship Id="rId167" Type="http://schemas.openxmlformats.org/officeDocument/2006/relationships/image" Target="media/image77.wmf"/><Relationship Id="rId188" Type="http://schemas.openxmlformats.org/officeDocument/2006/relationships/image" Target="media/image89.png"/><Relationship Id="rId7" Type="http://schemas.openxmlformats.org/officeDocument/2006/relationships/image" Target="media/image1.png"/><Relationship Id="rId71" Type="http://schemas.openxmlformats.org/officeDocument/2006/relationships/oleObject" Target="embeddings/oleObject21.bin"/><Relationship Id="rId162" Type="http://schemas.openxmlformats.org/officeDocument/2006/relationships/image" Target="media/image74.png"/><Relationship Id="rId183"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oleObject" Target="embeddings/oleObject4.bin"/><Relationship Id="rId40" Type="http://schemas.openxmlformats.org/officeDocument/2006/relationships/image" Target="media/image25.png"/><Relationship Id="rId45" Type="http://schemas.openxmlformats.org/officeDocument/2006/relationships/oleObject" Target="embeddings/oleObject10.bin"/><Relationship Id="rId66" Type="http://schemas.openxmlformats.org/officeDocument/2006/relationships/image" Target="media/image42.emf"/><Relationship Id="rId131" Type="http://schemas.openxmlformats.org/officeDocument/2006/relationships/image" Target="media/image53.png"/><Relationship Id="rId136" Type="http://schemas.openxmlformats.org/officeDocument/2006/relationships/image" Target="media/image57.wmf"/><Relationship Id="rId157" Type="http://schemas.openxmlformats.org/officeDocument/2006/relationships/image" Target="media/image70.png"/><Relationship Id="rId178" Type="http://schemas.openxmlformats.org/officeDocument/2006/relationships/oleObject" Target="embeddings/oleObject37.bin"/><Relationship Id="rId61" Type="http://schemas.openxmlformats.org/officeDocument/2006/relationships/image" Target="media/image38.png"/><Relationship Id="rId152" Type="http://schemas.openxmlformats.org/officeDocument/2006/relationships/image" Target="media/image65.png"/><Relationship Id="rId173" Type="http://schemas.openxmlformats.org/officeDocument/2006/relationships/image" Target="media/image80.png"/><Relationship Id="rId19" Type="http://schemas.openxmlformats.org/officeDocument/2006/relationships/oleObject" Target="embeddings/oleObject2.bin"/><Relationship Id="rId14" Type="http://schemas.openxmlformats.org/officeDocument/2006/relationships/image" Target="media/image8.png"/><Relationship Id="rId30" Type="http://schemas.openxmlformats.org/officeDocument/2006/relationships/image" Target="media/image19.png"/><Relationship Id="rId35" Type="http://schemas.openxmlformats.org/officeDocument/2006/relationships/oleObject" Target="embeddings/oleObject7.bin"/><Relationship Id="rId56" Type="http://schemas.openxmlformats.org/officeDocument/2006/relationships/oleObject" Target="embeddings/oleObject15.bin"/><Relationship Id="rId77" Type="http://schemas.openxmlformats.org/officeDocument/2006/relationships/image" Target="media/image49.png"/><Relationship Id="rId147" Type="http://schemas.openxmlformats.org/officeDocument/2006/relationships/oleObject" Target="embeddings/oleObject29.bin"/><Relationship Id="rId168" Type="http://schemas.openxmlformats.org/officeDocument/2006/relationships/oleObject" Target="embeddings/oleObject34.bin"/><Relationship Id="rId8" Type="http://schemas.openxmlformats.org/officeDocument/2006/relationships/image" Target="media/image2.png"/><Relationship Id="rId51" Type="http://schemas.openxmlformats.org/officeDocument/2006/relationships/oleObject" Target="embeddings/oleObject12.bin"/><Relationship Id="rId72" Type="http://schemas.openxmlformats.org/officeDocument/2006/relationships/image" Target="media/image45.emf"/><Relationship Id="rId142" Type="http://schemas.openxmlformats.org/officeDocument/2006/relationships/image" Target="media/image60.wmf"/><Relationship Id="rId163" Type="http://schemas.openxmlformats.org/officeDocument/2006/relationships/image" Target="media/image75.wmf"/><Relationship Id="rId184" Type="http://schemas.openxmlformats.org/officeDocument/2006/relationships/image" Target="media/image87.png"/><Relationship Id="rId189" Type="http://schemas.openxmlformats.org/officeDocument/2006/relationships/oleObject" Target="embeddings/oleObject43.bin"/><Relationship Id="rId3" Type="http://schemas.openxmlformats.org/officeDocument/2006/relationships/settings" Target="settings.xml"/><Relationship Id="rId25" Type="http://schemas.openxmlformats.org/officeDocument/2006/relationships/image" Target="media/image15.emf"/><Relationship Id="rId46" Type="http://schemas.openxmlformats.org/officeDocument/2006/relationships/image" Target="media/image30.png"/><Relationship Id="rId67" Type="http://schemas.openxmlformats.org/officeDocument/2006/relationships/oleObject" Target="embeddings/oleObject19.bin"/><Relationship Id="rId137" Type="http://schemas.openxmlformats.org/officeDocument/2006/relationships/oleObject" Target="embeddings/oleObject24.bin"/><Relationship Id="rId158" Type="http://schemas.openxmlformats.org/officeDocument/2006/relationships/image" Target="media/image99.png"/><Relationship Id="rId20" Type="http://schemas.openxmlformats.org/officeDocument/2006/relationships/image" Target="media/image12.png"/><Relationship Id="rId41" Type="http://schemas.openxmlformats.org/officeDocument/2006/relationships/image" Target="media/image26.png"/><Relationship Id="rId62" Type="http://schemas.openxmlformats.org/officeDocument/2006/relationships/image" Target="media/image39.png"/><Relationship Id="rId132" Type="http://schemas.openxmlformats.org/officeDocument/2006/relationships/image" Target="media/image54.png"/><Relationship Id="rId153" Type="http://schemas.openxmlformats.org/officeDocument/2006/relationships/image" Target="media/image66.png"/><Relationship Id="rId174" Type="http://schemas.openxmlformats.org/officeDocument/2006/relationships/image" Target="media/image81.png"/><Relationship Id="rId179" Type="http://schemas.openxmlformats.org/officeDocument/2006/relationships/oleObject" Target="embeddings/oleObject38.bin"/><Relationship Id="rId190" Type="http://schemas.openxmlformats.org/officeDocument/2006/relationships/header" Target="header1.xml"/><Relationship Id="rId15" Type="http://schemas.openxmlformats.org/officeDocument/2006/relationships/image" Target="media/image9.png"/><Relationship Id="rId36" Type="http://schemas.openxmlformats.org/officeDocument/2006/relationships/image" Target="media/image23.emf"/><Relationship Id="rId57" Type="http://schemas.openxmlformats.org/officeDocument/2006/relationships/oleObject" Target="embeddings/oleObject16.bin"/><Relationship Id="rId127" Type="http://schemas.openxmlformats.org/officeDocument/2006/relationships/image" Target="media/image101.png"/><Relationship Id="rId10" Type="http://schemas.openxmlformats.org/officeDocument/2006/relationships/image" Target="media/image4.png"/><Relationship Id="rId31" Type="http://schemas.openxmlformats.org/officeDocument/2006/relationships/image" Target="media/image20.emf"/><Relationship Id="rId52" Type="http://schemas.openxmlformats.org/officeDocument/2006/relationships/image" Target="media/image34.emf"/><Relationship Id="rId73" Type="http://schemas.openxmlformats.org/officeDocument/2006/relationships/oleObject" Target="embeddings/oleObject22.bin"/><Relationship Id="rId78" Type="http://schemas.openxmlformats.org/officeDocument/2006/relationships/image" Target="media/image50.png"/><Relationship Id="rId143" Type="http://schemas.openxmlformats.org/officeDocument/2006/relationships/oleObject" Target="embeddings/oleObject27.bin"/><Relationship Id="rId148" Type="http://schemas.openxmlformats.org/officeDocument/2006/relationships/oleObject" Target="embeddings/oleObject30.bin"/><Relationship Id="rId164" Type="http://schemas.openxmlformats.org/officeDocument/2006/relationships/oleObject" Target="embeddings/oleObject32.bin"/><Relationship Id="rId169" Type="http://schemas.openxmlformats.org/officeDocument/2006/relationships/image" Target="media/image78.wmf"/><Relationship Id="rId185" Type="http://schemas.openxmlformats.org/officeDocument/2006/relationships/oleObject" Target="embeddings/oleObject41.bin"/><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oleObject" Target="embeddings/oleObject39.bin"/><Relationship Id="rId26" Type="http://schemas.openxmlformats.org/officeDocument/2006/relationships/oleObject" Target="embeddings/oleObject5.bin"/><Relationship Id="rId47" Type="http://schemas.openxmlformats.org/officeDocument/2006/relationships/image" Target="media/image31.emf"/><Relationship Id="rId68" Type="http://schemas.openxmlformats.org/officeDocument/2006/relationships/image" Target="media/image43.emf"/><Relationship Id="rId133" Type="http://schemas.openxmlformats.org/officeDocument/2006/relationships/image" Target="media/image55.png"/><Relationship Id="rId154" Type="http://schemas.openxmlformats.org/officeDocument/2006/relationships/image" Target="media/image67.png"/><Relationship Id="rId175" Type="http://schemas.openxmlformats.org/officeDocument/2006/relationships/image" Target="media/image82.png"/><Relationship Id="rId16" Type="http://schemas.openxmlformats.org/officeDocument/2006/relationships/image" Target="media/image10.emf"/><Relationship Id="rId37" Type="http://schemas.openxmlformats.org/officeDocument/2006/relationships/oleObject" Target="embeddings/oleObject8.bin"/><Relationship Id="rId58" Type="http://schemas.openxmlformats.org/officeDocument/2006/relationships/oleObject" Target="embeddings/oleObject17.bin"/><Relationship Id="rId79" Type="http://schemas.openxmlformats.org/officeDocument/2006/relationships/image" Target="media/image51.png"/><Relationship Id="rId144" Type="http://schemas.openxmlformats.org/officeDocument/2006/relationships/image" Target="media/image6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OKjw9BKoXzzDftm8utFcdZG9w==">CgMxLjAaFAoBMBIPCg0IB0IJEgdHdW5nc3VoGhIKATESDQoLCAdCBxIFQ2FyZG8aEgoBMhINCgsIB0IHEgVDYXJkbxoUCgEzEg8KDQgHQgkSB0d1bmdzdWgaEgoBNBINCgsIB0IHEgVDYXJkbxoSCgE1Eg0KCwgHQgcSBUNhcmRvGhQKATYSDwoNCAdCCRIHR3VuZ3N1aBoSCgE3Eg0KCwgHQgcSBUNhcmRvGhQKATgSDwoNCAdCCRIHR3VuZ3N1aBoUCgE5Eg8KDQgHQgkSB0d1bmdzdWgaFQoCMTASDwoNCAdCCRIHR3VuZ3N1aBoVCgIxMRIPCg0IB0IJEgdHdW5nc3VoGhUKAjEyEg8KDQgHQgkSB0d1bmdzdWgaFAoCMTMSDgoMCAdCCBIGQ2F1ZGV4GhMKAjE0Eg0KCwgHQgcSBUNhcmRvOAByITE0YzZGZm9wWlUwMW55Nll1YjNHU2dWWU9rQWU0eXlO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19</Pages>
  <Words>5074</Words>
  <Characters>28924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Duy Nghia</cp:lastModifiedBy>
  <cp:revision>4</cp:revision>
  <dcterms:created xsi:type="dcterms:W3CDTF">2024-02-20T14:00:00Z</dcterms:created>
  <dcterms:modified xsi:type="dcterms:W3CDTF">2024-04-17T07:44:00Z</dcterms:modified>
</cp:coreProperties>
</file>