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Types>
</file>

<file path=_rels/.rels>&#65279;<?xml version="1.0" encoding="utf-8"?><Relationships xmlns="http://schemas.openxmlformats.org/package/2006/relationships"><Relationship Type="http://schemas.openxmlformats.org/officeDocument/2006/relationships/officeDocument" Target="/word/document.xml" Id="R6f9718fb82a34054" /></Relationships>
</file>

<file path=word/document.xml><?xml version="1.0" encoding="utf-8"?>
<w:document xmlns:ve="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
        <w:rPr>
          <w:lang w:val="vi-VN"/>
          <w:sz w:val="32"/>
          <w:szCs w:val="32"/>
          <w:b/>
        </w:rPr>
        <w:t>TÊN KHÓA HỌC: An toàn thông tin doanh nghiệp</w:t>
      </w:r>
    </w:p>
    <w:p>
      <w:pPr/>
      <w:r>
        <w:rPr>
          <w:lang w:val="vi-VN"/>
          <w:sz w:val="24"/>
          <w:szCs w:val="24"/>
          <w:i/>
        </w:rPr>
        <w:t>MÔ TẢ KHÓA HỌC: Hướng dẫn nhân viên cách nhận biết và phòng ngừa các mối đe dọa bảo mật thông tin trong công việc hàng ngày.</w:t>
      </w:r>
    </w:p>
    <w:p>
      <w:pPr/>
    </w:p>
    <w:p>
      <w:pPr/>
      <w:r>
        <w:rPr>
          <w:lang w:val="vi-VN"/>
          <w:sz w:val="28"/>
          <w:szCs w:val="28"/>
          <w:b/>
        </w:rPr>
        <w:t>CHƯƠNG 1: Tổng quan về An toàn thông tin</w:t>
      </w:r>
    </w:p>
    <w:p>
      <w:pPr/>
      <w:r>
        <w:rPr>
          <w:lang w:val="vi-VN"/>
          <w:sz w:val="24"/>
          <w:szCs w:val="24"/>
          <w:b/>
        </w:rPr>
        <w:t>BÀI 1.1: Tầm quan trọng của việc bảo mật</w:t>
      </w:r>
    </w:p>
    <w:p>
      <w:pPr/>
      <w:r>
        <w:rPr>
          <w:lang w:val="vi-VN"/>
        </w:rPr>
        <w:t>Nội dung bài học: Trong thời đại số, dữ liệu là tài sản quý giá nhất của doanh nghiệp. Rò rỉ thông tin có thể gây ra thiệt hại tài chính nghiêm trọng và làm mất uy tín thương hiệu. Nhân viên là tuyến phòng thủ đầu tiên và cũng là mục tiêu tấn công hàng đầu của các hacker.</w:t>
      </w:r>
    </w:p>
    <w:p>
      <w:pPr/>
      <w:r>
        <w:rPr>
          <w:lang w:val="vi-VN"/>
          <w:sz w:val="24"/>
          <w:szCs w:val="24"/>
          <w:b/>
        </w:rPr>
        <w:t>BÀI 1.2: Các hình thức tấn công phổ biến</w:t>
      </w:r>
    </w:p>
    <w:p>
      <w:pPr/>
      <w:r>
        <w:rPr>
          <w:lang w:val="vi-VN"/>
        </w:rPr>
        <w:t>Nội dung bài học: Phishing (tấn công giả mạo) qua email là hình thức phổ biến nhất. Hacker sẽ gửi email giả mạo các tổ chức uy tín (như ngân hàng, bộ phận IT) để lừa nhân viên click vào link độc hại hoặc cung cấp mật khẩu. Ngoài ra còn có mã độc tống tiền (Ransomware) mã hóa dữ liệu của máy tính.</w:t>
      </w:r>
    </w:p>
    <w:p>
      <w:pPr/>
    </w:p>
    <w:p>
      <w:pPr/>
      <w:r>
        <w:rPr>
          <w:lang w:val="vi-VN"/>
          <w:sz w:val="28"/>
          <w:szCs w:val="28"/>
          <w:b/>
        </w:rPr>
        <w:t>CHƯƠNG 2: Nguyên tắc bảo mật mật khẩu</w:t>
      </w:r>
    </w:p>
    <w:p>
      <w:pPr/>
      <w:r>
        <w:rPr>
          <w:lang w:val="vi-VN"/>
          <w:sz w:val="24"/>
          <w:szCs w:val="24"/>
          <w:b/>
        </w:rPr>
        <w:t>BÀI 2.1: Cách đặt mật khẩu an toàn</w:t>
      </w:r>
    </w:p>
    <w:p>
      <w:pPr/>
      <w:r>
        <w:rPr>
          <w:lang w:val="vi-VN"/>
        </w:rPr>
        <w:t>Nội dung bài học: Mật khẩu an toàn phải có độ dài tối thiểu 12 ký tự, bao gồm chữ hoa, chữ thường, chữ số và ký tự đặc biệt. Tuyệt đối không dùng thông tin cá nhân như ngày sinh, số điện thoại để đặt mật khẩu. Nên sử dụng phần mềm quản lý mật khẩu (Password Manager) để lưu trữ.</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tyles" Target="/word/styles.xml" Id="R835feb0f91a34f8a" /><Relationship Type="http://schemas.openxmlformats.org/officeDocument/2006/relationships/numbering" Target="/word/numbering.xml" Id="R6a24cc360fe84c96" /><Relationship Type="http://schemas.openxmlformats.org/officeDocument/2006/relationships/settings" Target="/word/settings.xml" Id="R25b5a557bf8f4d66" /><Relationship Type="http://schemas.openxmlformats.org/officeDocument/2006/relationships/webSettings" Target="/word/webSettings.xml" Id="R8acadcfd754c480b" /></Relationships>
</file>