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e6231fb9a04a45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  <w:r>
        <w:rPr>
          <w:lang w:val="vi-VN"/>
          <w:sz w:val="32"/>
          <w:szCs w:val="32"/>
          <w:b/>
        </w:rPr>
        <w:t>TÀI LIỆU CÂU HỎI KIỂM TRA: AN TOÀN THÔNG TIN</w:t>
      </w:r>
    </w:p>
    <w:p>
      <w:pPr/>
      <w:r>
        <w:rPr>
          <w:lang w:val="vi-VN"/>
          <w:sz w:val="24"/>
          <w:szCs w:val="24"/>
          <w:i/>
        </w:rPr>
        <w:t>Chủ đề: Kiểm tra kiến thức bảo mật và phòng chống Phishing.</w:t>
      </w:r>
    </w:p>
    <w:p>
      <w:pPr/>
    </w:p>
    <w:p>
      <w:pPr/>
      <w:r>
        <w:rPr>
          <w:lang w:val="vi-VN"/>
          <w:b/>
        </w:rPr>
        <w:t>Câu hỏi 1: Đâu là dấu hiệu phổ biến của một email lừa đảo (Phishing)?</w:t>
      </w:r>
    </w:p>
    <w:p>
      <w:pPr/>
      <w:r>
        <w:rPr>
          <w:lang w:val="vi-VN"/>
        </w:rPr>
        <w:t>A. Email gửi từ bộ phận IT yêu cầu bạn cung cấp mật khẩu khẩn cấp để bảo trì tài khoản</w:t>
      </w:r>
    </w:p>
    <w:p>
      <w:pPr/>
      <w:r>
        <w:rPr>
          <w:lang w:val="vi-VN"/>
        </w:rPr>
        <w:t>B. Email chứa liên kết lạ có địa chỉ sai lệch so với trang chủ của công ty</w:t>
      </w:r>
    </w:p>
    <w:p>
      <w:pPr/>
      <w:r>
        <w:rPr>
          <w:lang w:val="vi-VN"/>
        </w:rPr>
        <w:t>C. Email có lời chào chung chung, lỗi chính tả và hối thúc thực hiện hành động gấp</w:t>
      </w:r>
    </w:p>
    <w:p>
      <w:pPr/>
      <w:r>
        <w:rPr>
          <w:lang w:val="vi-VN"/>
        </w:rPr>
        <w:t>D. Tất cả các dấu hiệu trên đều đúng</w:t>
      </w:r>
    </w:p>
    <w:p>
      <w:pPr/>
      <w:r>
        <w:rPr>
          <w:lang w:val="vi-VN"/>
        </w:rPr>
        <w:t>Đáp án đúng: D</w:t>
      </w:r>
    </w:p>
    <w:p>
      <w:pPr/>
    </w:p>
    <w:p>
      <w:pPr/>
      <w:r>
        <w:rPr>
          <w:lang w:val="vi-VN"/>
          <w:b/>
        </w:rPr>
        <w:t>Câu hỏi 2: Điền từ thích hợp vào chỗ trống: _____ là phương thức bảo vệ tài khoản bằng cách yêu cầu nhập thêm mã OTP sau khi điền mật khẩu.</w:t>
      </w:r>
    </w:p>
    <w:p>
      <w:pPr/>
      <w:r>
        <w:rPr>
          <w:lang w:val="vi-VN"/>
        </w:rPr>
        <w:t>Đáp án điền chỗ trống: Xác thực 2 lớp</w:t>
      </w:r>
    </w:p>
    <w:p>
      <w:pPr/>
    </w:p>
    <w:p>
      <w:pPr/>
      <w:r>
        <w:rPr>
          <w:lang w:val="vi-VN"/>
          <w:b/>
        </w:rPr>
        <w:t>Câu hỏi 3: Hãy mô tả ngắn gọn thế nào là mật khẩu an toàn theo quy định doanh nghiệp.</w:t>
      </w:r>
    </w:p>
    <w:p>
      <w:pPr/>
      <w:r>
        <w:rPr>
          <w:lang w:val="vi-VN"/>
        </w:rPr>
        <w:t>Gợi ý tự luận: Mật khẩu tối thiểu 12 ký tự, chứa chữ hoa, chữ thường, số và ký tự đặc biệt, không chứa thông tin cá nhân.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dbf8735b49048ce" /><Relationship Type="http://schemas.openxmlformats.org/officeDocument/2006/relationships/numbering" Target="/word/numbering.xml" Id="Ra2caf66b315345e5" /><Relationship Type="http://schemas.openxmlformats.org/officeDocument/2006/relationships/settings" Target="/word/settings.xml" Id="R5ff3908a1756416b" /><Relationship Type="http://schemas.openxmlformats.org/officeDocument/2006/relationships/webSettings" Target="/word/webSettings.xml" Id="R4017462d4d5841a8" /></Relationships>
</file>