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1DD2" w14:textId="2CD58B98" w:rsidR="00BA3B67" w:rsidRPr="00BD331F" w:rsidRDefault="00BD331F">
      <w:pPr>
        <w:rPr>
          <w:lang w:val="vi-VN"/>
        </w:rPr>
      </w:pPr>
      <w:r>
        <w:t xml:space="preserve">Hello </w:t>
      </w:r>
      <w:r>
        <w:rPr>
          <w:lang w:val="vi-VN"/>
        </w:rPr>
        <w:t>tôi là đức đz</w:t>
      </w:r>
    </w:p>
    <w:sectPr w:rsidR="00BA3B67" w:rsidRPr="00BD331F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1F"/>
    <w:rsid w:val="00033F1F"/>
    <w:rsid w:val="0051039E"/>
    <w:rsid w:val="00BA3B67"/>
    <w:rsid w:val="00B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CB7"/>
  <w15:chartTrackingRefBased/>
  <w15:docId w15:val="{F38DF330-3659-44A7-85D5-CDC7FBB4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2024-10-15T08:25:00Z</dcterms:created>
  <dcterms:modified xsi:type="dcterms:W3CDTF">2024-10-15T08:26:00Z</dcterms:modified>
</cp:coreProperties>
</file>