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5387" w14:textId="7339EBA5" w:rsidR="00E322FA" w:rsidRPr="00E55FF9" w:rsidRDefault="00E55FF9" w:rsidP="00E55FF9">
      <w:pPr>
        <w:pStyle w:val="Heading1"/>
        <w:rPr>
          <w:lang w:val="vi-VN"/>
        </w:rPr>
      </w:pPr>
      <w:r w:rsidRPr="00E55FF9">
        <w:rPr>
          <w:lang w:val="vi-VN"/>
        </w:rPr>
        <w:t xml:space="preserve">1. </w:t>
      </w:r>
      <w:r w:rsidR="00D80E98" w:rsidRPr="00E55FF9">
        <w:rPr>
          <w:lang w:val="vi-VN"/>
        </w:rPr>
        <w:t>Sơ đồ use case tổng quát</w:t>
      </w:r>
    </w:p>
    <w:p w14:paraId="6C2603AD" w14:textId="3A1A6260" w:rsidR="00D80E98" w:rsidRPr="00E55FF9" w:rsidRDefault="00D80E98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55FF9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114300" distB="114300" distL="114300" distR="114300" wp14:anchorId="0D94A483" wp14:editId="1A77E8EB">
            <wp:extent cx="5731200" cy="439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CDC26" w14:textId="36D662BD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996CAB2" w14:textId="08EAE6EF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6AA1140" w14:textId="3564A775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178F9DC" w14:textId="49165C44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9DE738B" w14:textId="1B1CE544" w:rsidR="00E55FF9" w:rsidRPr="0073753D" w:rsidRDefault="0073753D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</w:t>
      </w:r>
    </w:p>
    <w:p w14:paraId="30B8B389" w14:textId="38CC5BF2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12F03034" w14:textId="2375F3D7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F183460" w14:textId="5E9E4CB2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9F13262" w14:textId="3526E51E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0309221" w14:textId="5262DAD9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5728F06" w14:textId="06E5AB01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3DE0654" w14:textId="67A58A7F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4BF1D00" w14:textId="42C8744C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1F2265A6" w14:textId="05A24336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CF9210B" w14:textId="3C758634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03AA3F41" w14:textId="3549433B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6A50520" w14:textId="13C27C89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27305A6E" w14:textId="77777777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55F24AD" w14:textId="5E0F0877" w:rsidR="00D80E98" w:rsidRPr="00E55FF9" w:rsidRDefault="00D80E9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6EAD7054" w14:textId="364A1D71" w:rsidR="00D80E98" w:rsidRPr="00E55FF9" w:rsidRDefault="00E55FF9" w:rsidP="00E55FF9">
      <w:pPr>
        <w:pStyle w:val="Heading1"/>
        <w:rPr>
          <w:lang w:val="vi-VN"/>
        </w:rPr>
      </w:pPr>
      <w:r w:rsidRPr="00E55FF9">
        <w:rPr>
          <w:lang w:val="vi-VN"/>
        </w:rPr>
        <w:t xml:space="preserve">2. </w:t>
      </w:r>
      <w:r w:rsidR="006F42F8" w:rsidRPr="00E55FF9">
        <w:rPr>
          <w:lang w:val="vi-VN"/>
        </w:rPr>
        <w:t>Phân tích</w:t>
      </w:r>
      <w:r w:rsidR="00D80E98" w:rsidRPr="00E55FF9">
        <w:rPr>
          <w:lang w:val="vi-VN"/>
        </w:rPr>
        <w:t xml:space="preserve"> </w:t>
      </w:r>
      <w:r w:rsidR="006F42F8" w:rsidRPr="00E55FF9">
        <w:rPr>
          <w:lang w:val="vi-VN"/>
        </w:rPr>
        <w:t>U</w:t>
      </w:r>
      <w:r w:rsidR="00D80E98" w:rsidRPr="00E55FF9">
        <w:rPr>
          <w:lang w:val="vi-VN"/>
        </w:rPr>
        <w:t xml:space="preserve">se </w:t>
      </w:r>
      <w:r w:rsidR="006F42F8" w:rsidRPr="00E55FF9">
        <w:rPr>
          <w:lang w:val="vi-VN"/>
        </w:rPr>
        <w:t>C</w:t>
      </w:r>
      <w:r w:rsidR="00D80E98" w:rsidRPr="00E55FF9">
        <w:rPr>
          <w:lang w:val="vi-VN"/>
        </w:rPr>
        <w:t>ase</w:t>
      </w:r>
      <w:r w:rsidR="006F42F8" w:rsidRPr="00E55FF9">
        <w:rPr>
          <w:lang w:val="vi-VN"/>
        </w:rPr>
        <w:t xml:space="preserve"> “ Nhập hàng”</w:t>
      </w:r>
      <w:r w:rsidR="00D80E98" w:rsidRPr="00E55FF9">
        <w:rPr>
          <w:lang w:val="vi-VN"/>
        </w:rPr>
        <w:t>:</w:t>
      </w:r>
    </w:p>
    <w:p w14:paraId="03AD9FAB" w14:textId="062AF96F" w:rsidR="00D80E98" w:rsidRPr="00E55FF9" w:rsidRDefault="00D80E98" w:rsidP="00E55FF9">
      <w:pPr>
        <w:pStyle w:val="Heading2"/>
        <w:rPr>
          <w:bCs/>
          <w:lang w:val="vi-VN"/>
        </w:rPr>
      </w:pPr>
      <w:r w:rsidRPr="00E55FF9">
        <w:rPr>
          <w:bCs/>
          <w:lang w:val="vi-VN"/>
        </w:rPr>
        <w:t xml:space="preserve">2.1 Sơ đồ hoạt động </w:t>
      </w:r>
      <w:r w:rsidR="006F42F8" w:rsidRPr="00E55FF9">
        <w:rPr>
          <w:bCs/>
          <w:lang w:val="vi-VN"/>
        </w:rPr>
        <w:t>U</w:t>
      </w:r>
      <w:r w:rsidRPr="00E55FF9">
        <w:rPr>
          <w:bCs/>
          <w:lang w:val="vi-VN"/>
        </w:rPr>
        <w:t xml:space="preserve">secase </w:t>
      </w:r>
      <w:r w:rsidR="006F42F8" w:rsidRPr="00E55FF9">
        <w:rPr>
          <w:bCs/>
          <w:lang w:val="vi-VN"/>
        </w:rPr>
        <w:t>“N</w:t>
      </w:r>
      <w:r w:rsidRPr="00E55FF9">
        <w:rPr>
          <w:bCs/>
          <w:lang w:val="vi-VN"/>
        </w:rPr>
        <w:t>hập hàng</w:t>
      </w:r>
      <w:r w:rsidR="006F42F8" w:rsidRPr="00E55FF9">
        <w:rPr>
          <w:bCs/>
          <w:lang w:val="vi-VN"/>
        </w:rPr>
        <w:t>”</w:t>
      </w:r>
      <w:r w:rsidRPr="00E55FF9">
        <w:rPr>
          <w:bCs/>
          <w:lang w:val="vi-VN"/>
        </w:rPr>
        <w:t xml:space="preserve">: </w:t>
      </w:r>
    </w:p>
    <w:p w14:paraId="7C97D91C" w14:textId="12F31BEB" w:rsidR="00D80E98" w:rsidRPr="00E55FF9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55FF9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21A19BE" wp14:editId="5E5A4804">
            <wp:extent cx="5730240" cy="5463540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D1D4" w14:textId="7FD18E3E" w:rsidR="00D80E98" w:rsidRPr="00E55FF9" w:rsidRDefault="00D80E98" w:rsidP="00E55FF9">
      <w:pPr>
        <w:pStyle w:val="Heading2"/>
        <w:rPr>
          <w:bCs/>
          <w:lang w:val="vi-VN"/>
        </w:rPr>
      </w:pPr>
      <w:r w:rsidRPr="00E55FF9">
        <w:rPr>
          <w:lang w:val="vi-VN"/>
        </w:rPr>
        <w:tab/>
      </w:r>
      <w:r w:rsidRPr="00E55FF9">
        <w:rPr>
          <w:bCs/>
          <w:lang w:val="vi-VN"/>
        </w:rPr>
        <w:t>2.</w:t>
      </w:r>
      <w:r w:rsidR="006F42F8" w:rsidRPr="00E55FF9">
        <w:rPr>
          <w:bCs/>
          <w:lang w:val="vi-VN"/>
        </w:rPr>
        <w:t>2</w:t>
      </w:r>
      <w:r w:rsidRPr="00E55FF9">
        <w:rPr>
          <w:bCs/>
          <w:lang w:val="vi-VN"/>
        </w:rPr>
        <w:t xml:space="preserve"> </w:t>
      </w:r>
      <w:r w:rsidR="006F42F8" w:rsidRPr="00E55FF9">
        <w:rPr>
          <w:bCs/>
          <w:lang w:val="vi-VN"/>
        </w:rPr>
        <w:t>Mô tả chi tiết Use Case “Nhập Hàng”</w:t>
      </w:r>
    </w:p>
    <w:p w14:paraId="5778741B" w14:textId="77777777" w:rsidR="00D80E98" w:rsidRPr="00E55FF9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6966"/>
      </w:tblGrid>
      <w:tr w:rsidR="0073753D" w:rsidRPr="00E55FF9" w14:paraId="0E3ADE47" w14:textId="77777777" w:rsidTr="00D80E98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40017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2EFA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UC 1</w:t>
            </w:r>
          </w:p>
        </w:tc>
      </w:tr>
      <w:tr w:rsidR="0073753D" w:rsidRPr="00E55FF9" w14:paraId="3226879C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F8C7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Tên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9980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hàng</w:t>
            </w:r>
          </w:p>
        </w:tc>
      </w:tr>
      <w:tr w:rsidR="0073753D" w:rsidRPr="00E55FF9" w14:paraId="021C6B80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49C9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5CE3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Là người dùng, tôi muốn lập hóa đơn nhập hàng.</w:t>
            </w:r>
          </w:p>
        </w:tc>
      </w:tr>
      <w:tr w:rsidR="0073753D" w:rsidRPr="00E55FF9" w14:paraId="16207FF4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CAB8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1B7AF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Người bán</w:t>
            </w:r>
          </w:p>
        </w:tc>
      </w:tr>
      <w:tr w:rsidR="0073753D" w:rsidRPr="00E55FF9" w14:paraId="10E85C8A" w14:textId="77777777" w:rsidTr="00F35C8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98323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Mức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CB33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Bắt buộc</w:t>
            </w:r>
          </w:p>
        </w:tc>
      </w:tr>
      <w:tr w:rsidR="0073753D" w:rsidRPr="00E55FF9" w14:paraId="52098425" w14:textId="77777777" w:rsidTr="00F35C81">
        <w:trPr>
          <w:trHeight w:val="1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DB19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Điều kiện cần trước khi thực hiện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1410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Người bán phải kiểm tra số lượng hàng hóa để biết mặt hàng nào cần nhập thêm</w:t>
            </w:r>
          </w:p>
          <w:p w14:paraId="616A9CAD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  <w:tr w:rsidR="0073753D" w:rsidRPr="00E55FF9" w14:paraId="49074725" w14:textId="77777777" w:rsidTr="00F35C81">
        <w:trPr>
          <w:trHeight w:val="2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F5D7A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Trạng thái hệ thống sau khi thực hiện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F849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Hóa đơn nhập hàng được lập thành công từ người bán</w:t>
            </w:r>
          </w:p>
          <w:p w14:paraId="1D93C55D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  <w:tr w:rsidR="0073753D" w:rsidRPr="00E55FF9" w14:paraId="33685F9D" w14:textId="77777777" w:rsidTr="00F35C81">
        <w:trPr>
          <w:trHeight w:val="4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11F6C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F48ED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1. Người bán truy cập vào hệ thống</w:t>
            </w:r>
          </w:p>
          <w:p w14:paraId="5A7D8C01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2. Màn hình trang chủ hiển thị</w:t>
            </w:r>
          </w:p>
          <w:p w14:paraId="1D70EF63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3. Người bán vào mục nhập hàng</w:t>
            </w:r>
          </w:p>
          <w:p w14:paraId="109C6775" w14:textId="0EB544D5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4. Người bán chọn 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“tạo hóa đơn”</w:t>
            </w:r>
          </w:p>
          <w:p w14:paraId="5B39B9B6" w14:textId="617F4314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5. Người bán nhập thông tin hóa đơn bao gồm: Ngày nhập,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mã hóa đơn,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tên nhà cung cấp,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mã hàng,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tên sản phẩm, số lượng</w:t>
            </w:r>
            <w:r w:rsidR="006F42F8"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đơn giá nhập, thành tiền, tổng tiền và chọn lệnh tạo hóa đơn.</w:t>
            </w:r>
          </w:p>
          <w:p w14:paraId="50965C86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6. Hệ thống lưu thông tin hóa đơn bán vào hệ thống</w:t>
            </w:r>
          </w:p>
        </w:tc>
      </w:tr>
      <w:tr w:rsidR="0073753D" w:rsidRPr="00E55FF9" w14:paraId="15D335FD" w14:textId="77777777" w:rsidTr="00F35C8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E932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F0DE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</w:tbl>
    <w:p w14:paraId="683364EE" w14:textId="77777777" w:rsidR="00D80E98" w:rsidRPr="00E55FF9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14:paraId="2535BFB9" w14:textId="4343BFA5" w:rsidR="006F42F8" w:rsidRPr="00E55FF9" w:rsidRDefault="00E55FF9" w:rsidP="00E55FF9">
      <w:pPr>
        <w:pStyle w:val="Heading1"/>
        <w:rPr>
          <w:lang w:val="vi-VN"/>
        </w:rPr>
      </w:pPr>
      <w:r w:rsidRPr="00E55FF9">
        <w:rPr>
          <w:sz w:val="24"/>
          <w:szCs w:val="24"/>
          <w:lang w:val="vi-VN"/>
        </w:rPr>
        <w:lastRenderedPageBreak/>
        <w:t>3.</w:t>
      </w:r>
      <w:r w:rsidR="006F42F8" w:rsidRPr="00E55FF9">
        <w:rPr>
          <w:lang w:val="vi-VN"/>
        </w:rPr>
        <w:t xml:space="preserve"> Phân tích Use Case “Bán hàng”:</w:t>
      </w:r>
    </w:p>
    <w:p w14:paraId="1A08DD9F" w14:textId="306D9D6F" w:rsidR="006F42F8" w:rsidRPr="00E55FF9" w:rsidRDefault="006F42F8" w:rsidP="00E55FF9">
      <w:pPr>
        <w:pStyle w:val="Heading2"/>
        <w:rPr>
          <w:bCs/>
          <w:lang w:val="vi-VN"/>
        </w:rPr>
      </w:pPr>
      <w:r w:rsidRPr="00E55FF9">
        <w:rPr>
          <w:bCs/>
          <w:lang w:val="vi-VN"/>
        </w:rPr>
        <w:t xml:space="preserve">3.1 Sơ đồ hoạt động Usecase “Bán hàng”: </w:t>
      </w:r>
    </w:p>
    <w:p w14:paraId="0EBB309E" w14:textId="78283719" w:rsidR="00D80E98" w:rsidRPr="00E55FF9" w:rsidRDefault="00D80E98" w:rsidP="00D80E98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7C5A5E3" w14:textId="39D6BAE2" w:rsidR="00D80E98" w:rsidRPr="00E55FF9" w:rsidRDefault="00D80E98" w:rsidP="00D80E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55FF9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1D600B3" wp14:editId="39E5D7F3">
            <wp:extent cx="5730240" cy="39852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D2AD" w14:textId="01CED806" w:rsidR="006F42F8" w:rsidRPr="00E55FF9" w:rsidRDefault="006F42F8" w:rsidP="00E55FF9">
      <w:pPr>
        <w:pStyle w:val="Heading2"/>
        <w:rPr>
          <w:bCs/>
          <w:lang w:val="vi-VN"/>
        </w:rPr>
      </w:pPr>
      <w:r w:rsidRPr="00E55FF9">
        <w:rPr>
          <w:b w:val="0"/>
          <w:sz w:val="24"/>
          <w:szCs w:val="24"/>
          <w:lang w:val="vi-VN"/>
        </w:rPr>
        <w:t>3</w:t>
      </w:r>
      <w:r w:rsidRPr="00E55FF9">
        <w:rPr>
          <w:bCs/>
          <w:sz w:val="24"/>
          <w:szCs w:val="24"/>
          <w:lang w:val="vi-VN"/>
        </w:rPr>
        <w:t xml:space="preserve">.2 </w:t>
      </w:r>
      <w:r w:rsidRPr="00E55FF9">
        <w:rPr>
          <w:bCs/>
          <w:lang w:val="vi-VN"/>
        </w:rPr>
        <w:t>Mô tả chi tiết Use Case “Bán Hàng”</w:t>
      </w:r>
    </w:p>
    <w:p w14:paraId="7DCC533A" w14:textId="3467E574" w:rsidR="006F42F8" w:rsidRPr="00E55FF9" w:rsidRDefault="006F42F8" w:rsidP="00D80E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7136"/>
      </w:tblGrid>
      <w:tr w:rsidR="00910593" w:rsidRPr="00E55FF9" w14:paraId="0BCCF162" w14:textId="77777777" w:rsidTr="00E55FF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D8AB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E598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UC 2</w:t>
            </w:r>
          </w:p>
        </w:tc>
      </w:tr>
      <w:tr w:rsidR="00910593" w:rsidRPr="00E55FF9" w14:paraId="3C876C8A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4E523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Tên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53D1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Bán hàng</w:t>
            </w:r>
          </w:p>
        </w:tc>
      </w:tr>
      <w:tr w:rsidR="00910593" w:rsidRPr="00E55FF9" w14:paraId="1392BF2F" w14:textId="77777777" w:rsidTr="00E55FF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CE63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8728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Là người dùng, tôi muốn lập hóa đơn bán</w:t>
            </w:r>
          </w:p>
        </w:tc>
      </w:tr>
      <w:tr w:rsidR="00910593" w:rsidRPr="00E55FF9" w14:paraId="1BFF92AC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23A5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6C47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Người bán</w:t>
            </w:r>
          </w:p>
        </w:tc>
      </w:tr>
      <w:tr w:rsidR="00910593" w:rsidRPr="00E55FF9" w14:paraId="10B58254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A90C6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Mức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0CFED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Bắt buộc</w:t>
            </w:r>
          </w:p>
        </w:tc>
      </w:tr>
      <w:tr w:rsidR="00910593" w:rsidRPr="00E55FF9" w14:paraId="35A378C0" w14:textId="77777777" w:rsidTr="00E55FF9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59215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Trạng thái hệ thống sau khi thực hiện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1E0A2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Hệ thống lưu thông tin hóa đơn bán vào hệ thống</w:t>
            </w:r>
          </w:p>
        </w:tc>
      </w:tr>
      <w:tr w:rsidR="00910593" w:rsidRPr="00E55FF9" w14:paraId="1E5467B1" w14:textId="77777777" w:rsidTr="00D80E98">
        <w:trPr>
          <w:trHeight w:val="3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C25A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6C6F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1. Người bán truy cập vào hệ thống</w:t>
            </w:r>
          </w:p>
          <w:p w14:paraId="1F32D191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2. Màn hình trang chủ hiển thị</w:t>
            </w:r>
          </w:p>
          <w:p w14:paraId="7B9E693C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3. Người bán vào mục bán hàng</w:t>
            </w:r>
          </w:p>
          <w:p w14:paraId="07382088" w14:textId="5BB0EA51" w:rsidR="00D80E98" w:rsidRPr="0073753D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4. Người bán chọn 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“tạo hóa đơn”</w:t>
            </w:r>
          </w:p>
          <w:p w14:paraId="0F44AD18" w14:textId="1F643194" w:rsidR="00D80E98" w:rsidRPr="0073753D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5. Người bán nhập thông tin hóa đơn bao gồm: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Mã hóa đơn, ngày bán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ã hàng, số lượng bán. Hệ thống lấy đơn giá bán từ bảng “HANGHOA” để tính thành tiền và tổng tiền</w:t>
            </w:r>
            <w:r w:rsidR="00910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 Người bán chọn lưu hóa đơn.</w:t>
            </w:r>
          </w:p>
          <w:p w14:paraId="58B12139" w14:textId="512A7041" w:rsidR="00D80E98" w:rsidRPr="00E55FF9" w:rsidRDefault="00910593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="00D80E98"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 Hệ thống lưu thông tin hóa đơn bán vào hệ thống</w:t>
            </w:r>
          </w:p>
        </w:tc>
      </w:tr>
      <w:tr w:rsidR="00910593" w:rsidRPr="00E55FF9" w14:paraId="5EDE33F6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BEE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6AD4" w14:textId="77777777" w:rsidR="00D80E98" w:rsidRPr="00E55FF9" w:rsidRDefault="00D80E98" w:rsidP="00D80E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774220F0" w14:textId="7D8B0BC2" w:rsidR="006F42F8" w:rsidRPr="00E55FF9" w:rsidRDefault="00E55FF9" w:rsidP="00E55FF9">
      <w:pPr>
        <w:pStyle w:val="Heading1"/>
        <w:rPr>
          <w:lang w:val="vi-VN"/>
        </w:rPr>
      </w:pPr>
      <w:r w:rsidRPr="00E55FF9">
        <w:rPr>
          <w:lang w:val="vi-VN"/>
        </w:rPr>
        <w:t xml:space="preserve">4. </w:t>
      </w:r>
      <w:r w:rsidR="006F42F8" w:rsidRPr="00E55FF9">
        <w:rPr>
          <w:lang w:val="vi-VN"/>
        </w:rPr>
        <w:t>Phân tích Use Case “Thống Kê”:</w:t>
      </w:r>
    </w:p>
    <w:p w14:paraId="6DF048E1" w14:textId="3741E649" w:rsidR="00D80E98" w:rsidRPr="00E55FF9" w:rsidRDefault="00E55FF9" w:rsidP="00E55FF9">
      <w:pPr>
        <w:pStyle w:val="Heading2"/>
        <w:ind w:firstLine="720"/>
        <w:rPr>
          <w:bCs/>
          <w:lang w:val="vi-VN"/>
        </w:rPr>
      </w:pPr>
      <w:r w:rsidRPr="00E55FF9">
        <w:rPr>
          <w:bCs/>
          <w:lang w:val="vi-VN"/>
        </w:rPr>
        <w:t xml:space="preserve">4.1 </w:t>
      </w:r>
      <w:r w:rsidR="006F42F8" w:rsidRPr="00E55FF9">
        <w:rPr>
          <w:bCs/>
          <w:lang w:val="vi-VN"/>
        </w:rPr>
        <w:t>Mô tả chi tiết Usecase “Thống Kê”: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201"/>
      </w:tblGrid>
      <w:tr w:rsidR="00D80E98" w:rsidRPr="00E55FF9" w14:paraId="5D1216B6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D9F2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FCA4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UC 3</w:t>
            </w:r>
          </w:p>
        </w:tc>
      </w:tr>
      <w:tr w:rsidR="00D80E98" w:rsidRPr="00E55FF9" w14:paraId="532231F9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E3CFB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Tên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1C22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Thống kê</w:t>
            </w:r>
          </w:p>
        </w:tc>
      </w:tr>
      <w:tr w:rsidR="00D80E98" w:rsidRPr="00E55FF9" w14:paraId="3283D017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ED54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4A17C" w14:textId="56223D7D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Là người dùng tôi muốn xem thống kê hàng tồn kho</w:t>
            </w:r>
            <w:r w:rsidR="006C328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 hàng bán ra, hàng nhập, doanh thu trên hệ thống</w:t>
            </w:r>
          </w:p>
        </w:tc>
      </w:tr>
      <w:tr w:rsidR="00D80E98" w:rsidRPr="00E55FF9" w14:paraId="2D961C46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2C51F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0F14F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Người bán</w:t>
            </w:r>
          </w:p>
        </w:tc>
      </w:tr>
      <w:tr w:rsidR="00D80E98" w:rsidRPr="00E55FF9" w14:paraId="16059D91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623A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Mức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2FC6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Bắt buộc</w:t>
            </w:r>
          </w:p>
        </w:tc>
      </w:tr>
      <w:tr w:rsidR="00D80E98" w:rsidRPr="00E55FF9" w14:paraId="1D162C81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86F5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Trạng thái hệ thống sau khi thực hiện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698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Thống kê được hàng tồn kho, hàng bán ra, hàng nhập, doanh thu theo ngày, tháng hoặc theo năm  </w:t>
            </w:r>
          </w:p>
        </w:tc>
      </w:tr>
      <w:tr w:rsidR="00D80E98" w:rsidRPr="00E55FF9" w14:paraId="5D29F36F" w14:textId="77777777" w:rsidTr="005C00EC">
        <w:trPr>
          <w:trHeight w:val="8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0203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302E" w14:textId="789EB8C8" w:rsidR="00D80E98" w:rsidRPr="005C00EC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1. Người bán truy cập vào hệ thố</w:t>
            </w:r>
            <w:r w:rsidR="005C00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ng </w:t>
            </w:r>
          </w:p>
          <w:p w14:paraId="687C77C5" w14:textId="77777777" w:rsidR="005C00EC" w:rsidRDefault="005C00EC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  <w:r w:rsidR="00D80E98"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 Hệ thống hiển thị phần thống kê trên màn hình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chính</w:t>
            </w:r>
            <w:r w:rsidR="006C328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14:paraId="381A1F27" w14:textId="2F1384D8" w:rsidR="006C3285" w:rsidRPr="005C00EC" w:rsidRDefault="006C3285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3. Người bán lựa chọn phần thống kê mà mình muốn xem</w:t>
            </w:r>
          </w:p>
        </w:tc>
      </w:tr>
      <w:tr w:rsidR="00D80E98" w:rsidRPr="00E55FF9" w14:paraId="32CC0062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CC21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B5B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</w:tbl>
    <w:p w14:paraId="11D3DE53" w14:textId="7E7F539F" w:rsidR="00D80E98" w:rsidRPr="00E55FF9" w:rsidRDefault="00D80E98" w:rsidP="00D80E9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021140B7" w14:textId="6AEC663F" w:rsidR="00D80E98" w:rsidRPr="00E55FF9" w:rsidRDefault="00D80E9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DD62827" w14:textId="61C90E15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602C6A5" w14:textId="038B6D41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6EB0AC4" w14:textId="5208C4DD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5752CF3" w14:textId="6B4A37DF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94E5ECC" w14:textId="6E978A74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6A775E2" w14:textId="21622EC1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EA858CF" w14:textId="2B63EDF8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3AD04BB" w14:textId="0F9B5846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55961CD7" w14:textId="7ADD52C5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7BD5AA3" w14:textId="564AD77C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03999B3" w14:textId="0CCA1FDA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134AE09" w14:textId="1D055FD2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239B8E1" w14:textId="2B76756B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A835013" w14:textId="1AA3F0AD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E54D56C" w14:textId="378C4908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AD0AC34" w14:textId="326B533C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745918" w:rsidRPr="00E55F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618"/>
    <w:multiLevelType w:val="multilevel"/>
    <w:tmpl w:val="CF7455A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C646C4"/>
    <w:multiLevelType w:val="hybridMultilevel"/>
    <w:tmpl w:val="7BEA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A6C"/>
    <w:multiLevelType w:val="multilevel"/>
    <w:tmpl w:val="9DCE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7176E"/>
    <w:multiLevelType w:val="multilevel"/>
    <w:tmpl w:val="2A14BB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94370C"/>
    <w:multiLevelType w:val="multilevel"/>
    <w:tmpl w:val="CF7455A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3928BA"/>
    <w:multiLevelType w:val="multilevel"/>
    <w:tmpl w:val="2B42D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1828302">
    <w:abstractNumId w:val="0"/>
  </w:num>
  <w:num w:numId="2" w16cid:durableId="1229879427">
    <w:abstractNumId w:val="3"/>
  </w:num>
  <w:num w:numId="3" w16cid:durableId="387844297">
    <w:abstractNumId w:val="5"/>
  </w:num>
  <w:num w:numId="4" w16cid:durableId="1888758197">
    <w:abstractNumId w:val="2"/>
  </w:num>
  <w:num w:numId="5" w16cid:durableId="147677320">
    <w:abstractNumId w:val="4"/>
  </w:num>
  <w:num w:numId="6" w16cid:durableId="70078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FA"/>
    <w:rsid w:val="005C00EC"/>
    <w:rsid w:val="006C3285"/>
    <w:rsid w:val="006F42F8"/>
    <w:rsid w:val="0073753D"/>
    <w:rsid w:val="00745918"/>
    <w:rsid w:val="00910593"/>
    <w:rsid w:val="00A468D5"/>
    <w:rsid w:val="00D80E98"/>
    <w:rsid w:val="00E322FA"/>
    <w:rsid w:val="00E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9B82"/>
  <w15:docId w15:val="{AC776D0D-C55C-4099-87B7-67157CBE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2F8"/>
  </w:style>
  <w:style w:type="paragraph" w:styleId="Heading1">
    <w:name w:val="heading 1"/>
    <w:basedOn w:val="Normal"/>
    <w:next w:val="Normal"/>
    <w:uiPriority w:val="9"/>
    <w:qFormat/>
    <w:rsid w:val="00E55FF9"/>
    <w:pPr>
      <w:keepNext/>
      <w:keepLines/>
      <w:spacing w:before="400" w:after="120"/>
      <w:outlineLvl w:val="0"/>
    </w:pPr>
    <w:rPr>
      <w:rFonts w:ascii="Times New Roman" w:hAnsi="Times New Roman"/>
      <w:b/>
      <w:sz w:val="2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55FF9"/>
    <w:pPr>
      <w:keepNext/>
      <w:keepLines/>
      <w:spacing w:before="360" w:after="120"/>
      <w:outlineLvl w:val="1"/>
    </w:pPr>
    <w:rPr>
      <w:rFonts w:ascii="Times New Roman" w:hAnsi="Times New Roman"/>
      <w:b/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0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Nhat Hoang</cp:lastModifiedBy>
  <cp:revision>7</cp:revision>
  <dcterms:created xsi:type="dcterms:W3CDTF">2022-11-22T01:59:00Z</dcterms:created>
  <dcterms:modified xsi:type="dcterms:W3CDTF">2022-12-02T10:15:00Z</dcterms:modified>
</cp:coreProperties>
</file>