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ugytt5ndtf68" w:id="0"/>
      <w:bookmarkEnd w:id="0"/>
      <w:r w:rsidDel="00000000" w:rsidR="00000000" w:rsidRPr="00000000">
        <w:rPr>
          <w:b w:val="1"/>
          <w:bCs w:val="1"/>
          <w:sz w:val="46"/>
          <w:szCs w:val="46"/>
          <w:rtl w:val="0"/>
        </w:rPr>
        <w:t xml:space="preserve">BÁO CÁO SAU BUỔI THỰC HÀNH</w:t>
      </w:r>
    </w:p>
    <w:p w:rsidR="00000000" w:rsidDel="00000000" w:rsidP="00000000" w:rsidRDefault="00000000" w:rsidRPr="00000000" w14:paraId="00000003">
      <w:pPr>
        <w:rPr/>
      </w:pPr>
      <w:r w:rsidDel="00000000" w:rsidR="00000000" w:rsidRPr="00000000">
        <w:rPr>
          <w:rtl w:val="0"/>
        </w:rPr>
        <w:t xml:space="preserve">Môn học: Lập trình Java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Tên buổi thực hành: Thực hành tổng hợp về Biến, câu điều kiện, vòng lặp, mảng, chuỗi</w:t>
      </w:r>
    </w:p>
    <w:p w:rsidR="00000000" w:rsidDel="00000000" w:rsidP="00000000" w:rsidRDefault="00000000" w:rsidRPr="00000000" w14:paraId="00000006">
      <w:pPr>
        <w:rPr/>
      </w:pPr>
      <w:r w:rsidDel="00000000" w:rsidR="00000000" w:rsidRPr="00000000">
        <w:rPr>
          <w:rtl w:val="0"/>
        </w:rPr>
        <w:t xml:space="preserve">Họ và tên sinh viên: Hoàng Nguyên Đức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nztnij0jxhy" w:id="1"/>
      <w:bookmarkEnd w:id="1"/>
      <w:r w:rsidDel="00000000" w:rsidR="00000000" w:rsidRPr="00000000">
        <w:rPr>
          <w:b w:val="1"/>
          <w:bCs w:val="1"/>
          <w:sz w:val="34"/>
          <w:szCs w:val="34"/>
          <w:rtl w:val="0"/>
        </w:rPr>
        <w:t xml:space="preserve">I. NỘI DUNG ĐÃ THỰC HÀNH</w:t>
      </w:r>
    </w:p>
    <w:p w:rsidR="00000000" w:rsidDel="00000000" w:rsidP="00000000" w:rsidRDefault="00000000" w:rsidRPr="00000000" w14:paraId="0000000A">
      <w:pPr>
        <w:rPr/>
      </w:pPr>
      <w:r w:rsidDel="00000000" w:rsidR="00000000" w:rsidRPr="00000000">
        <w:rPr>
          <w:rtl w:val="0"/>
        </w:rPr>
        <w:t xml:space="preserve">- Xây dựng chương trình Java dạng menu cho phép người dùng lựa chọn các bài toán thuật toán.</w:t>
      </w:r>
    </w:p>
    <w:p w:rsidR="00000000" w:rsidDel="00000000" w:rsidP="00000000" w:rsidRDefault="00000000" w:rsidRPr="00000000" w14:paraId="0000000B">
      <w:pPr>
        <w:rPr/>
      </w:pPr>
      <w:r w:rsidDel="00000000" w:rsidR="00000000" w:rsidRPr="00000000">
        <w:rPr>
          <w:rtl w:val="0"/>
        </w:rPr>
        <w:t xml:space="preserve">- Thực hành các bài toán: Two Sum, Move Zeroes, Valid Palindrome, Reverse Words, Happy Number.</w:t>
      </w:r>
    </w:p>
    <w:p w:rsidR="00000000" w:rsidDel="00000000" w:rsidP="00000000" w:rsidRDefault="00000000" w:rsidRPr="00000000" w14:paraId="0000000C">
      <w:pPr>
        <w:rPr/>
      </w:pPr>
      <w:r w:rsidDel="00000000" w:rsidR="00000000" w:rsidRPr="00000000">
        <w:rPr>
          <w:rtl w:val="0"/>
        </w:rPr>
        <w:t xml:space="preserve">- Áp dụng cấu trúc điều khiển (if, switch-case, vòng lặp).</w:t>
      </w:r>
    </w:p>
    <w:p w:rsidR="00000000" w:rsidDel="00000000" w:rsidP="00000000" w:rsidRDefault="00000000" w:rsidRPr="00000000" w14:paraId="0000000D">
      <w:pPr>
        <w:rPr/>
      </w:pPr>
      <w:r w:rsidDel="00000000" w:rsidR="00000000" w:rsidRPr="00000000">
        <w:rPr>
          <w:rtl w:val="0"/>
        </w:rPr>
        <w:t xml:space="preserve">- Sử dụng mảng, chuỗi, Scanner để nhập xuất dữ liệu.</w:t>
      </w:r>
    </w:p>
    <w:p w:rsidR="00000000" w:rsidDel="00000000" w:rsidP="00000000" w:rsidRDefault="00000000" w:rsidRPr="00000000" w14:paraId="0000000E">
      <w:pPr>
        <w:rPr/>
      </w:pPr>
      <w:r w:rsidDel="00000000" w:rsidR="00000000" w:rsidRPr="00000000">
        <w:rPr>
          <w:rtl w:val="0"/>
        </w:rPr>
        <w:t xml:space="preserve">- Vận dụng thuật toán Floyd Cycle Detection cho bài toán Happy Number.</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pmska3m0d42" w:id="2"/>
      <w:bookmarkEnd w:id="2"/>
      <w:r w:rsidDel="00000000" w:rsidR="00000000" w:rsidRPr="00000000">
        <w:rPr>
          <w:b w:val="1"/>
          <w:bCs w:val="1"/>
          <w:sz w:val="34"/>
          <w:szCs w:val="34"/>
          <w:rtl w:val="0"/>
        </w:rPr>
        <w:t xml:space="preserve">II. CÔNG VIỆC ĐÃ LÀM</w:t>
      </w:r>
    </w:p>
    <w:p w:rsidR="00000000" w:rsidDel="00000000" w:rsidP="00000000" w:rsidRDefault="00000000" w:rsidRPr="00000000" w14:paraId="00000010">
      <w:pPr>
        <w:rPr/>
      </w:pPr>
      <w:r w:rsidDel="00000000" w:rsidR="00000000" w:rsidRPr="00000000">
        <w:rPr>
          <w:rtl w:val="0"/>
        </w:rPr>
        <w:t xml:space="preserve">Công việc cá nhân:</w:t>
      </w:r>
    </w:p>
    <w:p w:rsidR="00000000" w:rsidDel="00000000" w:rsidP="00000000" w:rsidRDefault="00000000" w:rsidRPr="00000000" w14:paraId="00000011">
      <w:pPr>
        <w:rPr/>
      </w:pPr>
      <w:r w:rsidDel="00000000" w:rsidR="00000000" w:rsidRPr="00000000">
        <w:rPr>
          <w:rtl w:val="0"/>
        </w:rPr>
        <w:t xml:space="preserve">- Cài đặt và kiểm thử từng chức năng trong menu.</w:t>
      </w:r>
    </w:p>
    <w:p w:rsidR="00000000" w:rsidDel="00000000" w:rsidP="00000000" w:rsidRDefault="00000000" w:rsidRPr="00000000" w14:paraId="00000012">
      <w:pPr>
        <w:rPr/>
      </w:pPr>
      <w:r w:rsidDel="00000000" w:rsidR="00000000" w:rsidRPr="00000000">
        <w:rPr>
          <w:rtl w:val="0"/>
        </w:rPr>
        <w:t xml:space="preserve">- Tìm hiểu và áp dụng thuật toán phù hợp cho từng bài toán.</w:t>
      </w:r>
    </w:p>
    <w:p w:rsidR="00000000" w:rsidDel="00000000" w:rsidP="00000000" w:rsidRDefault="00000000" w:rsidRPr="00000000" w14:paraId="00000013">
      <w:pPr>
        <w:rPr/>
      </w:pPr>
      <w:r w:rsidDel="00000000" w:rsidR="00000000" w:rsidRPr="00000000">
        <w:rPr>
          <w:rtl w:val="0"/>
        </w:rPr>
        <w:t xml:space="preserve">Công việc nhóm:</w:t>
      </w:r>
    </w:p>
    <w:p w:rsidR="00000000" w:rsidDel="00000000" w:rsidP="00000000" w:rsidRDefault="00000000" w:rsidRPr="00000000" w14:paraId="00000014">
      <w:pPr>
        <w:rPr/>
      </w:pPr>
      <w:r w:rsidDel="00000000" w:rsidR="00000000" w:rsidRPr="00000000">
        <w:rPr>
          <w:rtl w:val="0"/>
        </w:rPr>
        <w:t xml:space="preserve">- Trao đổi ý tưởng giải thuật.</w:t>
      </w:r>
    </w:p>
    <w:p w:rsidR="00000000" w:rsidDel="00000000" w:rsidP="00000000" w:rsidRDefault="00000000" w:rsidRPr="00000000" w14:paraId="00000015">
      <w:pPr>
        <w:rPr/>
      </w:pPr>
      <w:r w:rsidDel="00000000" w:rsidR="00000000" w:rsidRPr="00000000">
        <w:rPr>
          <w:rtl w:val="0"/>
        </w:rPr>
        <w:t xml:space="preserve">- Hỗ trợ nhau sửa lỗi logic và lỗi nhập xuất.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kzu0mfg2154e" w:id="3"/>
      <w:bookmarkEnd w:id="3"/>
      <w:r w:rsidDel="00000000" w:rsidR="00000000" w:rsidRPr="00000000">
        <w:rPr>
          <w:b w:val="1"/>
          <w:bCs w:val="1"/>
          <w:sz w:val="34"/>
          <w:szCs w:val="34"/>
          <w:rtl w:val="0"/>
        </w:rPr>
        <w:t xml:space="preserve">III. KẾT QUẢ ĐẠT ĐƯỢC</w:t>
      </w:r>
    </w:p>
    <w:p w:rsidR="00000000" w:rsidDel="00000000" w:rsidP="00000000" w:rsidRDefault="00000000" w:rsidRPr="00000000" w14:paraId="00000018">
      <w:pPr>
        <w:rPr/>
      </w:pPr>
      <w:r w:rsidDel="00000000" w:rsidR="00000000" w:rsidRPr="00000000">
        <w:rPr>
          <w:rtl w:val="0"/>
        </w:rPr>
        <w:t xml:space="preserve">- Hiểu rõ cách tổ chức chương trình Java theo dạng menu.</w:t>
      </w:r>
    </w:p>
    <w:p w:rsidR="00000000" w:rsidDel="00000000" w:rsidP="00000000" w:rsidRDefault="00000000" w:rsidRPr="00000000" w14:paraId="00000019">
      <w:pPr>
        <w:rPr/>
      </w:pPr>
      <w:r w:rsidDel="00000000" w:rsidR="00000000" w:rsidRPr="00000000">
        <w:rPr>
          <w:rtl w:val="0"/>
        </w:rPr>
        <w:t xml:space="preserve">- Thành thạo thao tác với mảng và chuỗi.</w:t>
      </w:r>
    </w:p>
    <w:p w:rsidR="00000000" w:rsidDel="00000000" w:rsidP="00000000" w:rsidRDefault="00000000" w:rsidRPr="00000000" w14:paraId="0000001A">
      <w:pPr>
        <w:rPr/>
      </w:pPr>
      <w:r w:rsidDel="00000000" w:rsidR="00000000" w:rsidRPr="00000000">
        <w:rPr>
          <w:rtl w:val="0"/>
        </w:rPr>
        <w:t xml:space="preserve">- Biết cách tối ưu thuật toán cho một số bài toán phổ biến.</w:t>
      </w:r>
    </w:p>
    <w:p w:rsidR="00000000" w:rsidDel="00000000" w:rsidP="00000000" w:rsidRDefault="00000000" w:rsidRPr="00000000" w14:paraId="0000001B">
      <w:pPr>
        <w:rPr/>
      </w:pPr>
      <w:r w:rsidDel="00000000" w:rsidR="00000000" w:rsidRPr="00000000">
        <w:rPr>
          <w:rtl w:val="0"/>
        </w:rPr>
        <w:t xml:space="preserve">- Hoàn thành đầy đủ các yêu cầu của bài thực hành.</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aizxyze6dken" w:id="4"/>
      <w:bookmarkEnd w:id="4"/>
      <w:r w:rsidDel="00000000" w:rsidR="00000000" w:rsidRPr="00000000">
        <w:rPr>
          <w:b w:val="1"/>
          <w:bCs w:val="1"/>
          <w:sz w:val="34"/>
          <w:szCs w:val="34"/>
          <w:rtl w:val="0"/>
        </w:rPr>
        <w:t xml:space="preserve">IV. KHÓ KHĂN VÀ VẤN ĐỀ GẶP PHẢI</w:t>
      </w:r>
    </w:p>
    <w:p w:rsidR="00000000" w:rsidDel="00000000" w:rsidP="00000000" w:rsidRDefault="00000000" w:rsidRPr="00000000" w14:paraId="0000001D">
      <w:pPr>
        <w:rPr/>
      </w:pPr>
      <w:r w:rsidDel="00000000" w:rsidR="00000000" w:rsidRPr="00000000">
        <w:rPr>
          <w:rtl w:val="0"/>
        </w:rPr>
        <w:t xml:space="preserve">- Nhầm lẫn khi xử lý chuỗi và ký tự.</w:t>
      </w:r>
    </w:p>
    <w:p w:rsidR="00000000" w:rsidDel="00000000" w:rsidP="00000000" w:rsidRDefault="00000000" w:rsidRPr="00000000" w14:paraId="0000001E">
      <w:pPr>
        <w:rPr/>
      </w:pPr>
      <w:r w:rsidDel="00000000" w:rsidR="00000000" w:rsidRPr="00000000">
        <w:rPr>
          <w:rtl w:val="0"/>
        </w:rPr>
        <w:t xml:space="preserve">- Lỗi nhập dữ liệu do Scanner.</w:t>
      </w:r>
    </w:p>
    <w:p w:rsidR="00000000" w:rsidDel="00000000" w:rsidP="00000000" w:rsidRDefault="00000000" w:rsidRPr="00000000" w14:paraId="0000001F">
      <w:pPr>
        <w:rPr/>
      </w:pPr>
      <w:r w:rsidDel="00000000" w:rsidR="00000000" w:rsidRPr="00000000">
        <w:rPr>
          <w:rtl w:val="0"/>
        </w:rPr>
        <w:t xml:space="preserve">- Khó khăn trong việc phát hiện vòng lặp vô hạn ở bài Happy Number.</w:t>
      </w:r>
    </w:p>
    <w:p w:rsidR="00000000" w:rsidDel="00000000" w:rsidP="00000000" w:rsidRDefault="00000000" w:rsidRPr="00000000" w14:paraId="00000020">
      <w:pPr>
        <w:rPr/>
      </w:pPr>
      <w:r w:rsidDel="00000000" w:rsidR="00000000" w:rsidRPr="00000000">
        <w:rPr>
          <w:rtl w:val="0"/>
        </w:rPr>
        <w:t xml:space="preserve">- Đã khắc phục bằng cách debug và tham khảo tài liệu.</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8z8oqkqqaox" w:id="5"/>
      <w:bookmarkEnd w:id="5"/>
      <w:r w:rsidDel="00000000" w:rsidR="00000000" w:rsidRPr="00000000">
        <w:rPr>
          <w:b w:val="1"/>
          <w:bCs w:val="1"/>
          <w:sz w:val="34"/>
          <w:szCs w:val="34"/>
          <w:rtl w:val="0"/>
        </w:rPr>
        <w:t xml:space="preserve">V. KINH NGHIỆM RÚT RA</w:t>
      </w:r>
    </w:p>
    <w:p w:rsidR="00000000" w:rsidDel="00000000" w:rsidP="00000000" w:rsidRDefault="00000000" w:rsidRPr="00000000" w14:paraId="00000022">
      <w:pPr>
        <w:rPr/>
      </w:pPr>
      <w:r w:rsidDel="00000000" w:rsidR="00000000" w:rsidRPr="00000000">
        <w:rPr>
          <w:rtl w:val="0"/>
        </w:rPr>
        <w:t xml:space="preserve">- Cần đọc kỹ yêu cầu bài toán trước khi code.</w:t>
      </w:r>
    </w:p>
    <w:p w:rsidR="00000000" w:rsidDel="00000000" w:rsidP="00000000" w:rsidRDefault="00000000" w:rsidRPr="00000000" w14:paraId="00000023">
      <w:pPr>
        <w:rPr/>
      </w:pPr>
      <w:r w:rsidDel="00000000" w:rsidR="00000000" w:rsidRPr="00000000">
        <w:rPr>
          <w:rtl w:val="0"/>
        </w:rPr>
        <w:t xml:space="preserve">- Chia nhỏ bài toán để xử lý dễ hơn.</w:t>
      </w:r>
    </w:p>
    <w:p w:rsidR="00000000" w:rsidDel="00000000" w:rsidP="00000000" w:rsidRDefault="00000000" w:rsidRPr="00000000" w14:paraId="00000024">
      <w:pPr>
        <w:rPr/>
      </w:pPr>
      <w:r w:rsidDel="00000000" w:rsidR="00000000" w:rsidRPr="00000000">
        <w:rPr>
          <w:rtl w:val="0"/>
        </w:rPr>
        <w:t xml:space="preserve">- Kiểm tra kỹ các trường hợp đặc biệt (edge case).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39xqtx5l9htn" w:id="6"/>
      <w:bookmarkEnd w:id="6"/>
      <w:r w:rsidDel="00000000" w:rsidR="00000000" w:rsidRPr="00000000">
        <w:rPr>
          <w:b w:val="1"/>
          <w:bCs w:val="1"/>
          <w:sz w:val="34"/>
          <w:szCs w:val="34"/>
          <w:rtl w:val="0"/>
        </w:rPr>
        <w:t xml:space="preserve">VI. ĐỀ XUẤT / KIẾN NGHỊ</w:t>
      </w:r>
    </w:p>
    <w:p w:rsidR="00000000" w:rsidDel="00000000" w:rsidP="00000000" w:rsidRDefault="00000000" w:rsidRPr="00000000" w14:paraId="00000026">
      <w:pPr>
        <w:rPr/>
      </w:pPr>
      <w:r w:rsidDel="00000000" w:rsidR="00000000" w:rsidRPr="00000000">
        <w:rPr>
          <w:rtl w:val="0"/>
        </w:rPr>
        <w:t xml:space="preserve">- Tăng thêm thời gian thực hành.</w:t>
      </w:r>
    </w:p>
    <w:p w:rsidR="00000000" w:rsidDel="00000000" w:rsidP="00000000" w:rsidRDefault="00000000" w:rsidRPr="00000000" w14:paraId="00000027">
      <w:pPr>
        <w:rPr/>
      </w:pPr>
      <w:r w:rsidDel="00000000" w:rsidR="00000000" w:rsidRPr="00000000">
        <w:rPr>
          <w:rtl w:val="0"/>
        </w:rPr>
        <w:t xml:space="preserve">- Cung cấp thêm bài tập nâng cao để rèn tư duy thuật toán.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qttx4ab187sk" w:id="7"/>
      <w:bookmarkEnd w:id="7"/>
      <w:r w:rsidDel="00000000" w:rsidR="00000000" w:rsidRPr="00000000">
        <w:rPr>
          <w:b w:val="1"/>
          <w:bCs w:val="1"/>
          <w:sz w:val="34"/>
          <w:szCs w:val="34"/>
          <w:rtl w:val="0"/>
        </w:rPr>
        <w:t xml:space="preserve">VII. KẾT LUẬN</w:t>
      </w:r>
    </w:p>
    <w:p w:rsidR="00000000" w:rsidDel="00000000" w:rsidP="00000000" w:rsidRDefault="00000000" w:rsidRPr="00000000" w14:paraId="00000029">
      <w:pPr>
        <w:rPr/>
      </w:pPr>
      <w:r w:rsidDel="00000000" w:rsidR="00000000" w:rsidRPr="00000000">
        <w:rPr>
          <w:rtl w:val="0"/>
        </w:rPr>
        <w:t xml:space="preserve">Sau buổi thực hành, em đã nắm vững hơn cách xây dựng chương trình Java và cải thiện tư duy giải quyết bài toán. Buổi học giúp ích rất nhiều cho việc học và áp dụng lập trình Java sau này.</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